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A25">
      <w:pPr>
        <w:jc w:val="center"/>
      </w:pPr>
      <w:bookmarkStart w:id="0" w:name="_GoBack"/>
      <w:bookmarkEnd w:id="0"/>
      <w:r>
        <w:rPr>
          <w:rStyle w:val="s1"/>
        </w:rPr>
        <w:t>Закон Казахской ССР от 14 февраля 1991 года № 480-XII</w:t>
      </w:r>
      <w:r>
        <w:br/>
      </w:r>
      <w:r>
        <w:rPr>
          <w:rStyle w:val="s1"/>
        </w:rPr>
        <w:t>О налогах с предприятий, объединений и организаций</w:t>
      </w:r>
    </w:p>
    <w:p w:rsidR="00000000" w:rsidRDefault="00895A2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08.04.1993 г.)</w:t>
      </w:r>
    </w:p>
    <w:p w:rsidR="00000000" w:rsidRDefault="00895A25">
      <w:r>
        <w:rPr>
          <w:rStyle w:val="s0"/>
        </w:rPr>
        <w:t> </w:t>
      </w:r>
    </w:p>
    <w:p w:rsidR="00000000" w:rsidRDefault="00895A25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18 июля 1995 года № 2367</w:t>
      </w:r>
    </w:p>
    <w:p w:rsidR="00000000" w:rsidRDefault="00895A25">
      <w:pPr>
        <w:ind w:firstLine="400"/>
        <w:jc w:val="both"/>
      </w:pPr>
      <w:r>
        <w:t> </w:t>
      </w:r>
    </w:p>
    <w:p w:rsidR="00000000" w:rsidRDefault="00895A25">
      <w:pPr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Казахской ССР от 14 февраля 1991 года</w:t>
      </w:r>
    </w:p>
    <w:p w:rsidR="00000000" w:rsidRDefault="00895A25">
      <w:pPr>
        <w:ind w:firstLine="400"/>
        <w:jc w:val="both"/>
      </w:pPr>
      <w:r>
        <w:t> </w:t>
      </w:r>
    </w:p>
    <w:p w:rsidR="00000000" w:rsidRDefault="00895A25">
      <w:pPr>
        <w:ind w:firstLine="400"/>
        <w:jc w:val="both"/>
      </w:pPr>
      <w:r>
        <w:t>В соответствии с настоящим Законом предприятия, объединения и организации уплачивают следующие налоги: налог на прибыль; налог с оборота; налог на экспорт и</w:t>
      </w:r>
      <w:r>
        <w:t xml:space="preserve"> импорт; налог на транспортные средства, самоходные машины и механизмы; земельный налог; налог на фонд оплаты труда колхозников; налог на доходы. </w:t>
      </w:r>
    </w:p>
    <w:p w:rsidR="00000000" w:rsidRDefault="00895A25">
      <w:pPr>
        <w:spacing w:after="240"/>
        <w:ind w:firstLine="400"/>
        <w:jc w:val="both"/>
      </w:pPr>
      <w:r>
        <w:t>Местные Советы народных депутатов в соответствии с действующими законодательными актами Казахской ССР устанав</w:t>
      </w:r>
      <w:r>
        <w:t>ливают взимаемые на их территории местные налоги.</w:t>
      </w:r>
    </w:p>
    <w:p w:rsidR="00000000" w:rsidRDefault="00895A25">
      <w:pPr>
        <w:spacing w:after="240"/>
        <w:jc w:val="center"/>
      </w:pPr>
      <w:r>
        <w:rPr>
          <w:rStyle w:val="s1"/>
        </w:rPr>
        <w:t>Глава I. Налог на прибыль</w:t>
      </w:r>
    </w:p>
    <w:p w:rsidR="00000000" w:rsidRDefault="00895A25">
      <w:pPr>
        <w:jc w:val="both"/>
      </w:pPr>
      <w:r>
        <w:rPr>
          <w:rStyle w:val="s3"/>
        </w:rPr>
        <w:t xml:space="preserve">В статью 1 внесены изменения Законами РК от 25.12.91 г.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; от 22.12.92 г.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1800-XII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1.</w:t>
      </w:r>
      <w:r>
        <w:t xml:space="preserve"> Плательщики налога </w:t>
      </w:r>
    </w:p>
    <w:p w:rsidR="00000000" w:rsidRDefault="00895A25">
      <w:pPr>
        <w:ind w:firstLine="400"/>
        <w:jc w:val="both"/>
      </w:pPr>
      <w:r>
        <w:t xml:space="preserve">1. Плательщиками налога на прибыль являются: </w:t>
      </w:r>
    </w:p>
    <w:p w:rsidR="00000000" w:rsidRDefault="00895A25">
      <w:pPr>
        <w:ind w:firstLine="400"/>
        <w:jc w:val="both"/>
      </w:pPr>
      <w:r>
        <w:t>а) предприятия, объединения и организации, состоящие на хозяйственном расчете, имеющие самостоятельный баланс и являющиеся юридическими л</w:t>
      </w:r>
      <w:r>
        <w:t>ицами (кроме Государственного банка Казахской ССР), включая созданные на территории Казахской ССР совместные предприятия с участием советских и иностранных юридических лиц и граждан, а также полностью принадлежащие иностранным гражданам и лицам, международ</w:t>
      </w:r>
      <w:r>
        <w:t xml:space="preserve">ные объединения, осуществляющие хозяйственную деятельность, и находящиеся на территории Казахской ССР, филиалы совместных предприятий, созданных на территории других стран с участием предприятий, объединений и организаций республики; </w:t>
      </w:r>
    </w:p>
    <w:p w:rsidR="00000000" w:rsidRDefault="00895A25">
      <w:pPr>
        <w:ind w:firstLine="400"/>
        <w:jc w:val="both"/>
      </w:pPr>
      <w:r>
        <w:t>б) организации, не со</w:t>
      </w:r>
      <w:r>
        <w:t xml:space="preserve">стоящие на хозяйственном расчете, но получающие доходы от хозяйственной и иной коммерческой деятельности, кроме бюджетных организаций и государственных предприятий и организаций культуры и искусства; </w:t>
      </w:r>
    </w:p>
    <w:p w:rsidR="00000000" w:rsidRDefault="00895A25">
      <w:pPr>
        <w:ind w:firstLine="400"/>
        <w:jc w:val="both"/>
      </w:pPr>
      <w:r>
        <w:t>в) международные неправительственные организации (объед</w:t>
      </w:r>
      <w:r>
        <w:t xml:space="preserve">инения), осуществляющие хозяйственную и иную коммерческую деятельность. </w:t>
      </w:r>
    </w:p>
    <w:p w:rsidR="00000000" w:rsidRDefault="00895A25">
      <w:pPr>
        <w:ind w:firstLine="400"/>
        <w:jc w:val="both"/>
      </w:pPr>
      <w:r>
        <w:t xml:space="preserve">Плательщики налога на прибыль, указанные в настоящем пункте в дальнейшем именуются "предприятия". </w:t>
      </w:r>
    </w:p>
    <w:p w:rsidR="00000000" w:rsidRDefault="00895A25">
      <w:pPr>
        <w:ind w:firstLine="400"/>
        <w:jc w:val="both"/>
      </w:pPr>
      <w:r>
        <w:t xml:space="preserve">г) филиалы (подразделения) предприятий, имеющие расчетные счета в учреждениях банка </w:t>
      </w:r>
      <w:r>
        <w:t xml:space="preserve">и составляющие отдельный баланс, а также находящиеся на территории Республики Казахстан филиалы (подразделения) предприятий государств-участников Содружества Независимых Государств. </w:t>
      </w:r>
    </w:p>
    <w:p w:rsidR="00000000" w:rsidRDefault="00895A25">
      <w:pPr>
        <w:ind w:firstLine="400"/>
        <w:jc w:val="both"/>
      </w:pPr>
      <w:r>
        <w:t xml:space="preserve">2. Порядок и размеры налогообложения прибыли иностранных юридических лиц </w:t>
      </w:r>
      <w:r>
        <w:t xml:space="preserve">определяются в </w:t>
      </w:r>
      <w:hyperlink w:anchor="sub90000" w:history="1">
        <w:r>
          <w:rPr>
            <w:rStyle w:val="a3"/>
          </w:rPr>
          <w:t>главе II</w:t>
        </w:r>
      </w:hyperlink>
      <w:r>
        <w:t xml:space="preserve"> настоящего Закона. </w:t>
      </w:r>
    </w:p>
    <w:p w:rsidR="00000000" w:rsidRDefault="00895A25">
      <w:pPr>
        <w:spacing w:after="240"/>
        <w:ind w:firstLine="400"/>
        <w:jc w:val="both"/>
      </w:pPr>
      <w:r>
        <w:t xml:space="preserve">3. Порядок и размеры налогообложения прибыли советских и иностранных юридических лиц от деятельности в свободных экономических зонах республики определяются соответствующим законом </w:t>
      </w:r>
      <w:r>
        <w:t>Казахской ССР.</w:t>
      </w:r>
    </w:p>
    <w:p w:rsidR="00000000" w:rsidRDefault="00895A25">
      <w:pPr>
        <w:jc w:val="both"/>
      </w:pPr>
      <w:bookmarkStart w:id="1" w:name="SUB20000"/>
      <w:bookmarkEnd w:id="1"/>
      <w:r>
        <w:rPr>
          <w:rStyle w:val="s3"/>
        </w:rPr>
        <w:t xml:space="preserve">В статью 2 внесены изменения Законами РК от 25.12.91 г.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; от 22.12.92 г.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1800-XII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2.</w:t>
      </w:r>
      <w:r>
        <w:t xml:space="preserve"> Исчислен</w:t>
      </w:r>
      <w:r>
        <w:t xml:space="preserve">ие облагаемой прибыли </w:t>
      </w:r>
    </w:p>
    <w:p w:rsidR="00000000" w:rsidRDefault="00895A25">
      <w:pPr>
        <w:ind w:firstLine="400"/>
        <w:jc w:val="both"/>
      </w:pPr>
      <w:r>
        <w:t>1. Облагаемая прибыль исчисляется исходя из балансовой прибыли, представляющей собой сумму прибыли от реализации продукции (работ, услуг), иных материальных ценностей и доходов от внереализационных операций, уменьшенных на сумму расх</w:t>
      </w:r>
      <w:r>
        <w:t xml:space="preserve">одов по этим операциям. </w:t>
      </w:r>
    </w:p>
    <w:p w:rsidR="00000000" w:rsidRDefault="00895A25">
      <w:pPr>
        <w:ind w:firstLine="400"/>
        <w:jc w:val="both"/>
      </w:pPr>
      <w:r>
        <w:t>Прибыль от реализации продукции (работ, услуг) определяется как разница между выручкой от реализации продукции (работ, услуг) в действующих ценах без акциза, налога на добавленную стоимость и затратами на ее производство и реализац</w:t>
      </w:r>
      <w:r>
        <w:t xml:space="preserve">ию, включаемыми в себестоимость продукции (работ, услуг). </w:t>
      </w:r>
    </w:p>
    <w:p w:rsidR="00000000" w:rsidRDefault="00895A25">
      <w:pPr>
        <w:ind w:firstLine="400"/>
        <w:jc w:val="both"/>
      </w:pPr>
      <w:r>
        <w:t xml:space="preserve">В состав доходов (расходов) от внереализационных операций включаются: доходы, получаемые от долевого участия в совместных предприятиях, от сдачи имущества в аренду, дивиденды по акциям, облигациям </w:t>
      </w:r>
      <w:r>
        <w:t>и иным ценным бумагам, принадлежащим предприятиям, а также доходы от безвозмездной передачи имущества и денежных средств, другие доходы (расходы) от операций, непосредственно связанных с производством продукции (работ, услуг) и ее реализацией, включая сумм</w:t>
      </w:r>
      <w:r>
        <w:t xml:space="preserve">ы, полученные и уплаченные в виде экономических санкций и возмещение убытков. </w:t>
      </w:r>
    </w:p>
    <w:p w:rsidR="00000000" w:rsidRDefault="00895A25">
      <w:pPr>
        <w:ind w:firstLine="400"/>
        <w:jc w:val="both"/>
      </w:pPr>
      <w:r>
        <w:t>Суммы, внесенные в бюджет в виде санкций в соответствии с законодательством СССР и Казахской ССР за счет прибыли, остающейся в распоряжении предприятия, при налогообложении искл</w:t>
      </w:r>
      <w:r>
        <w:t xml:space="preserve">ючаются из состава расходов от внереализационных операций. </w:t>
      </w:r>
    </w:p>
    <w:p w:rsidR="00000000" w:rsidRDefault="00895A25">
      <w:pPr>
        <w:ind w:firstLine="400"/>
        <w:jc w:val="both"/>
      </w:pPr>
      <w:r>
        <w:t>2. Балансовая прибыль уменьшается также на сумму рентных платежей (вносимых в установленном порядке из прибыли) на сумму дивидендов, полученных по акциям, облигациям и иным ценным бумагам, принадлежащим предприятию, на сумму дохода, полученного от долевого</w:t>
      </w:r>
      <w:r>
        <w:t xml:space="preserve"> участия в совместных предприятиях, кроме дохода, полученного за границей, на сумму отчислений, направленных по установленным нормам и на строительство, ремонт и содержание местных автомобильных дорог (включая областные). </w:t>
      </w:r>
    </w:p>
    <w:p w:rsidR="00000000" w:rsidRDefault="00895A25">
      <w:pPr>
        <w:ind w:firstLine="400"/>
        <w:jc w:val="both"/>
      </w:pPr>
      <w:r>
        <w:t>3. При исчислении облагаемой приб</w:t>
      </w:r>
      <w:r>
        <w:t>ыли балансовая прибыль коммерческих банков, в том числе кооперативных банков, совместных предприятий с участием советских и иностранных юридических лиц и граждан уменьшается на сумму отчислений в резервный или аналогичные по назначению фонды таких предприя</w:t>
      </w:r>
      <w:r>
        <w:t xml:space="preserve">тий до достижения установленных законодательством Казахской ССР размеров этих фондов, но не более 25 процентов уставного фонда. </w:t>
      </w:r>
    </w:p>
    <w:p w:rsidR="00000000" w:rsidRDefault="00895A25">
      <w:pPr>
        <w:ind w:firstLine="400"/>
        <w:jc w:val="both"/>
      </w:pPr>
      <w:r>
        <w:t>4. С организаций, не состоящих в хозяйственном расчете и получающих доходы от хозяйственной и иной коммерческой деятельности, к</w:t>
      </w:r>
      <w:r>
        <w:t xml:space="preserve">роме бюджетных организаций, налог взимается с сумм превышения доходов над расходами, получаемых от этой деятельности. </w:t>
      </w:r>
    </w:p>
    <w:p w:rsidR="00000000" w:rsidRDefault="00895A25">
      <w:pPr>
        <w:ind w:firstLine="400"/>
        <w:jc w:val="both"/>
      </w:pPr>
      <w:r>
        <w:t>5. В порядке, предусмотренном настоящей главой, облагается прибыль (превышение доходов над расходами), полученная как на территории Казах</w:t>
      </w:r>
      <w:r>
        <w:t xml:space="preserve">ской ССР, так и за ее пределами. </w:t>
      </w:r>
    </w:p>
    <w:p w:rsidR="00000000" w:rsidRDefault="00895A25">
      <w:pPr>
        <w:spacing w:after="240"/>
        <w:ind w:firstLine="400"/>
        <w:jc w:val="both"/>
      </w:pPr>
      <w:r>
        <w:t>6. При исчислении облагаемой прибыли доходы, полученные в иностранной валюте, пересчитываются в рубли по официально установленному коммерческому курсу на день получения дохода.</w:t>
      </w:r>
    </w:p>
    <w:p w:rsidR="00000000" w:rsidRDefault="00895A25">
      <w:pPr>
        <w:jc w:val="both"/>
      </w:pPr>
      <w:r>
        <w:rPr>
          <w:rStyle w:val="s3"/>
        </w:rPr>
        <w:t>В статью 3 внесены изменения Законом КазССР о</w:t>
      </w:r>
      <w:r>
        <w:rPr>
          <w:rStyle w:val="s3"/>
        </w:rPr>
        <w:t xml:space="preserve">т 28.06.91 г.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721-XII</w:t>
        </w:r>
      </w:hyperlink>
      <w:r>
        <w:rPr>
          <w:rStyle w:val="s3"/>
        </w:rPr>
        <w:t xml:space="preserve">; Законами РК от 25.12.91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; от 08.04.92 г.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2088-XII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3.</w:t>
      </w:r>
      <w:r>
        <w:t xml:space="preserve"> Затраты по производству и реализации продукции (работ, услуг), включаемые в ее себестоимость </w:t>
      </w:r>
    </w:p>
    <w:p w:rsidR="00000000" w:rsidRDefault="00895A25">
      <w:pPr>
        <w:ind w:firstLine="400"/>
        <w:jc w:val="both"/>
      </w:pPr>
      <w:r>
        <w:t>1. В себестоимость продукции (работ, услуг) при определении прибыли включаются материальные затраты, амортизационные отчисления на полное восстановление основных производственных фондов, расходы на оплату труда</w:t>
      </w:r>
      <w:r>
        <w:rPr>
          <w:rStyle w:val="s6"/>
        </w:rPr>
        <w:t xml:space="preserve"> (исходя из предельного размера среднемесячной</w:t>
      </w:r>
      <w:r>
        <w:rPr>
          <w:rStyle w:val="s6"/>
        </w:rPr>
        <w:t xml:space="preserve"> заработной платы 480 рублей)</w:t>
      </w:r>
      <w:r>
        <w:t>, отчисления на государственное социальное страхование, отчисления по обязательному медицинскому страхованию, страховые платежи по договорам страхования, плата по процентам за краткосрочные кредиты банков, кроме процентов по пр</w:t>
      </w:r>
      <w:r>
        <w:t>осроченным и отсроченным ссудам и ссудам, полученным на восполнение недостатка собственных оборотных средств, а также другие затраты на производство и реализацию продукции, включая расходы по всем видам ремонта основных производственных фондов. При создани</w:t>
      </w:r>
      <w:r>
        <w:t xml:space="preserve">и предприятиями, в соответствии с законодательством СССР, ремонтного фонда в состав затрат включаются отчисления в этот фонд. </w:t>
      </w:r>
    </w:p>
    <w:p w:rsidR="00000000" w:rsidRDefault="00895A25">
      <w:pPr>
        <w:ind w:firstLine="400"/>
        <w:jc w:val="both"/>
      </w:pPr>
      <w:bookmarkStart w:id="2" w:name="SUB30200"/>
      <w:bookmarkEnd w:id="2"/>
      <w:r>
        <w:t>2. К материальным затратам относятся затраты на сырье и основные материалы (за вычетом стоимости возвратных отходов), покупные из</w:t>
      </w:r>
      <w:r>
        <w:t>делия и полуфабрикаты, вспомогательные материалы, топливо, энергию, затраты, связанные с использованием природного сырья (отчисления на покрытие затрат по геологоразведочным и геолого-поисковым работам по полезным ископаемым, затраты на рекультивацию земел</w:t>
      </w:r>
      <w:r>
        <w:t>ь, плата взимаемая за древесину, отпускаемую на корню, а также плата за воду, забираемую промышленными предприятиями из водохозяйственных систем в пределах лимитов, рассчитанных по утвержденным нормативам, плата за недра), затраты на работы и услуги произв</w:t>
      </w:r>
      <w:r>
        <w:t xml:space="preserve">одственного характера, выполненные посторонними предприятиями и организациями. </w:t>
      </w:r>
    </w:p>
    <w:p w:rsidR="00000000" w:rsidRDefault="00895A25">
      <w:pPr>
        <w:ind w:firstLine="400"/>
        <w:jc w:val="both"/>
      </w:pPr>
      <w:r>
        <w:t>3. Амортизационные отчисления на полное восстановление основных производственных фондов, включая ускоренную амортизацию их активной части, производятся в соответствии с законод</w:t>
      </w:r>
      <w:r>
        <w:t xml:space="preserve">ательством СССР и Казахской ССР. </w:t>
      </w:r>
    </w:p>
    <w:p w:rsidR="00000000" w:rsidRDefault="00895A25">
      <w:pPr>
        <w:ind w:firstLine="400"/>
        <w:jc w:val="both"/>
      </w:pPr>
      <w:r>
        <w:t>Совместные предприятия, созданные на территории Казахской ССР с участием советских и иностранных юридических лиц и граждан, производят амортизационные отчисления на полное восстановление по нормам и в порядке, установленно</w:t>
      </w:r>
      <w:r>
        <w:t xml:space="preserve">м для советских предприятий, если иное не предусмотрено учредительными документами совместного предприятия. </w:t>
      </w:r>
    </w:p>
    <w:p w:rsidR="00000000" w:rsidRDefault="00895A25">
      <w:pPr>
        <w:ind w:firstLine="400"/>
        <w:jc w:val="both"/>
      </w:pPr>
      <w:r>
        <w:t>4. В состав расходов на оплату труда включаются выплаты по заработной плате, исчисленные исходя из сдельных расценок, тарифных ставок и должностных</w:t>
      </w:r>
      <w:r>
        <w:t xml:space="preserve"> окладов, устанавливаемых в зависимости от результатов труда, его количества и качества, стимулирующих и компенсирующих выплат, систем премирования рабочих, руководителей, специалистов и других служащих за производственные результаты, иных условий оплаты т</w:t>
      </w:r>
      <w:r>
        <w:t xml:space="preserve">руда в соответствии с применяемыми на предприятиях формами и системами оплаты труда, а совхозами, колхозами и другими сельскохозяйственными предприятиями также включаются выплаты по итогам работы за год, определяемые в установленном порядке. </w:t>
      </w:r>
    </w:p>
    <w:p w:rsidR="00000000" w:rsidRDefault="00895A25">
      <w:pPr>
        <w:ind w:firstLine="400"/>
        <w:jc w:val="both"/>
      </w:pPr>
      <w:r>
        <w:t>В себестоимос</w:t>
      </w:r>
      <w:r>
        <w:t>ть продукции (работ, услуг) не включаются следующие выплаты в денежной и натуральной формах: материальная помощь, оплата дополнительно предоставляемых по решению трудового коллектива (сверх предусмотренных законодательством) отпусков работникам, в том числ</w:t>
      </w:r>
      <w:r>
        <w:t>е женщинам, воспитывающим детей, надбавки к пенсиям, единовременные пособия уходящим на пенсию ветеранам труда, доходы (дивиденды, проценты), выплачиваемые по акциям трудового коллектива и вкладам членов трудового коллектива в имущество предприятия, а такж</w:t>
      </w:r>
      <w:r>
        <w:t xml:space="preserve">е другие выплаты, которые производятся за счет прибыли, остающейся в распоряжении предприятия и специальных источников. </w:t>
      </w:r>
    </w:p>
    <w:p w:rsidR="00000000" w:rsidRDefault="00895A25">
      <w:pPr>
        <w:spacing w:after="240"/>
        <w:ind w:firstLine="400"/>
        <w:jc w:val="both"/>
      </w:pPr>
      <w:r>
        <w:t>5. Особенности состава затрат, включаемых в себестоимость продукции (работ, услуг) в отдельных отраслях народного хозяйства, устанавлив</w:t>
      </w:r>
      <w:r>
        <w:t>аются в порядке, предусматриваемом Кабинетом министров Казахской ССР.</w:t>
      </w:r>
    </w:p>
    <w:p w:rsidR="00000000" w:rsidRDefault="00895A25">
      <w:pPr>
        <w:jc w:val="both"/>
      </w:pPr>
      <w:bookmarkStart w:id="3" w:name="SUB40000"/>
      <w:bookmarkEnd w:id="3"/>
      <w:r>
        <w:rPr>
          <w:rStyle w:val="s3"/>
        </w:rPr>
        <w:t xml:space="preserve">В статью 4 внесены изменения Законом КазССР от 28.06.91 г.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721-XII</w:t>
        </w:r>
      </w:hyperlink>
      <w:r>
        <w:rPr>
          <w:rStyle w:val="s3"/>
        </w:rPr>
        <w:t xml:space="preserve">; Законами РК от 25.12.91 г.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; от 30.06.92 г.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1461-XII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4.</w:t>
      </w:r>
      <w:r>
        <w:t xml:space="preserve"> Ставки налога </w:t>
      </w:r>
    </w:p>
    <w:p w:rsidR="00000000" w:rsidRDefault="00895A25">
      <w:pPr>
        <w:spacing w:after="240"/>
        <w:ind w:firstLine="400"/>
        <w:jc w:val="both"/>
      </w:pPr>
      <w:r>
        <w:t>Прибыль облагается налогом по предельной ставке 25 процентов и зачисляется в соответствии</w:t>
      </w:r>
      <w:r>
        <w:t xml:space="preserve"> с действующим законодательством в республиканский и местные бюджеты.</w:t>
      </w:r>
    </w:p>
    <w:p w:rsidR="00000000" w:rsidRDefault="00895A25">
      <w:pPr>
        <w:jc w:val="both"/>
      </w:pPr>
      <w:bookmarkStart w:id="4" w:name="SUB50000"/>
      <w:bookmarkEnd w:id="4"/>
      <w:r>
        <w:rPr>
          <w:rStyle w:val="s3"/>
        </w:rPr>
        <w:t xml:space="preserve">В статью 5 внесены изменения Законами РК от 25.12.91 г.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; от 30.06.92 г.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1461-XII</w:t>
        </w:r>
      </w:hyperlink>
      <w:r>
        <w:rPr>
          <w:rStyle w:val="s3"/>
        </w:rPr>
        <w:t xml:space="preserve">; от 08.04.93 г.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2105-XII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5.</w:t>
      </w:r>
      <w:r>
        <w:t xml:space="preserve"> Ставки налога для отдельных видов плательщиков </w:t>
      </w:r>
    </w:p>
    <w:p w:rsidR="00000000" w:rsidRDefault="00895A25">
      <w:pPr>
        <w:ind w:firstLine="400"/>
        <w:jc w:val="both"/>
      </w:pPr>
      <w:r>
        <w:t>1. Для отдельных видов плательщиков устанавливаются следующие ставки н</w:t>
      </w:r>
      <w:r>
        <w:t xml:space="preserve">алога на прибыль: </w:t>
      </w:r>
    </w:p>
    <w:p w:rsidR="00000000" w:rsidRDefault="00895A25">
      <w:pPr>
        <w:ind w:firstLine="400"/>
        <w:jc w:val="both"/>
      </w:pPr>
      <w:r>
        <w:t xml:space="preserve">а) для коммерческих банков, в том числе кооперативных банков, сберегательных банков, страховых организаций - 45 процентов; </w:t>
      </w:r>
    </w:p>
    <w:p w:rsidR="00000000" w:rsidRDefault="00895A25">
      <w:pPr>
        <w:ind w:firstLine="400"/>
        <w:jc w:val="both"/>
      </w:pPr>
      <w:r>
        <w:t>б) для совместных предприятий, созданных на территории Республики Казахстан с участием казахстанских и иностранны</w:t>
      </w:r>
      <w:r>
        <w:t xml:space="preserve">х юридических лиц и граждан - 25 процентов; </w:t>
      </w:r>
    </w:p>
    <w:p w:rsidR="00000000" w:rsidRDefault="00895A25">
      <w:pPr>
        <w:ind w:firstLine="400"/>
        <w:jc w:val="both"/>
      </w:pPr>
      <w:r>
        <w:t xml:space="preserve">При ликвидации совместного предприятия неиспользованная сумма его резервного фонда подлежит налогообложению по ставке, установленной для этого предприятия; </w:t>
      </w:r>
    </w:p>
    <w:p w:rsidR="00000000" w:rsidRDefault="00895A25">
      <w:pPr>
        <w:ind w:firstLine="400"/>
        <w:jc w:val="both"/>
      </w:pPr>
      <w:r>
        <w:t>в) для потребительских обществ, их союзов, предприятий</w:t>
      </w:r>
      <w:r>
        <w:t xml:space="preserve">, объединений и организаций потребительской кооперации, объединяемой Казпотребсоюзом (кроме банков) - 20 процентов; </w:t>
      </w:r>
    </w:p>
    <w:p w:rsidR="00000000" w:rsidRDefault="00895A25">
      <w:pPr>
        <w:ind w:firstLine="400"/>
        <w:jc w:val="both"/>
      </w:pPr>
      <w:r>
        <w:t>г) для общественных организаций, их предприятий и организаций (кроме творческих союзов и их предприятий и организаций), а также предприятий</w:t>
      </w:r>
      <w:r>
        <w:t xml:space="preserve"> религиозных объединений - 35 процентов; </w:t>
      </w:r>
    </w:p>
    <w:p w:rsidR="00000000" w:rsidRDefault="00895A25">
      <w:pPr>
        <w:ind w:firstLine="400"/>
        <w:jc w:val="both"/>
      </w:pPr>
      <w:r>
        <w:t>д) для производственных кооперативов (за исключением сельскохозяйственных), их союзов и объединений - по ставкам, устанавливаемым местными Советами народных депутатов, но не выше 35 процентов. Для торгово-закупочны</w:t>
      </w:r>
      <w:r>
        <w:t xml:space="preserve">х, общественного питания, посреднических и зрелищных кооперативов такое ограничение не применяется. </w:t>
      </w:r>
    </w:p>
    <w:p w:rsidR="00000000" w:rsidRDefault="00895A25">
      <w:pPr>
        <w:ind w:firstLine="400"/>
        <w:jc w:val="both"/>
      </w:pPr>
      <w:r>
        <w:t xml:space="preserve">Кооперативы, осуществляющие несколько видов деятельности (многопрофильные), уплачивают налог на прибыль по ставкам, установленным для того вида деятельности, который является для него основным по сумме выручки от реализации продукции (работ, услуг). </w:t>
      </w:r>
    </w:p>
    <w:p w:rsidR="00000000" w:rsidRDefault="00895A25">
      <w:pPr>
        <w:ind w:firstLine="400"/>
        <w:jc w:val="both"/>
      </w:pPr>
      <w:r>
        <w:t>Филиа</w:t>
      </w:r>
      <w:r>
        <w:t xml:space="preserve">лы и отделения производственных кооперативов вносят налоги от имени кооперативов по месту своего нахождения; </w:t>
      </w:r>
    </w:p>
    <w:p w:rsidR="00000000" w:rsidRDefault="00895A25">
      <w:pPr>
        <w:ind w:firstLine="400"/>
        <w:jc w:val="both"/>
      </w:pPr>
      <w:r>
        <w:t>е) для рыболовецких колхозов, птицефабрик, животноводческих и других сельскохозяйственных предприятий, независимо от форм собственности, а также п</w:t>
      </w:r>
      <w:r>
        <w:t xml:space="preserve">ерерабатывающих предприятий мясной, молочной, плодоовощной, хлебопекарной, хлопкоочистительной промышленности и предприятий первичной обработки шерсти, для которых земля не является основным средством производства - 10 процентов; </w:t>
      </w:r>
    </w:p>
    <w:p w:rsidR="00000000" w:rsidRDefault="00895A25">
      <w:pPr>
        <w:ind w:firstLine="400"/>
        <w:jc w:val="both"/>
      </w:pPr>
      <w:r>
        <w:t>для государственных предп</w:t>
      </w:r>
      <w:r>
        <w:t xml:space="preserve">риятий бытового обслуживания - 15 процентов; </w:t>
      </w:r>
    </w:p>
    <w:p w:rsidR="00000000" w:rsidRDefault="00895A25">
      <w:pPr>
        <w:ind w:firstLine="400"/>
        <w:jc w:val="both"/>
      </w:pPr>
      <w:r>
        <w:t xml:space="preserve">для государственных предприятий коммунального хозяйства - 20 процентов; </w:t>
      </w:r>
    </w:p>
    <w:p w:rsidR="00000000" w:rsidRDefault="00895A25">
      <w:pPr>
        <w:ind w:firstLine="400"/>
        <w:jc w:val="both"/>
      </w:pPr>
      <w:r>
        <w:t>ж) для предприятий, входящих в состав местного хозяйства, относящихся к коммунальной собственности, - по ставкам, устанавливаемым местным</w:t>
      </w:r>
      <w:r>
        <w:t xml:space="preserve">и Советами народных депутатов, но не выше 35 процентов. </w:t>
      </w:r>
    </w:p>
    <w:p w:rsidR="00000000" w:rsidRDefault="00895A25">
      <w:pPr>
        <w:ind w:firstLine="400"/>
        <w:jc w:val="both"/>
      </w:pPr>
      <w:r>
        <w:t xml:space="preserve">з) для фондовых и товарно-сырьевых бирж, а также брокерских контор и фирм - 55 процентов; </w:t>
      </w:r>
    </w:p>
    <w:p w:rsidR="00000000" w:rsidRDefault="00895A25">
      <w:pPr>
        <w:ind w:firstLine="400"/>
        <w:jc w:val="both"/>
      </w:pPr>
      <w:r>
        <w:t>и) для предприятий (в том числе для малых предприятий) по прибыли, полученной от посреднической и коммерческ</w:t>
      </w:r>
      <w:r>
        <w:t xml:space="preserve">ой деятельности, независимо от форм собственности - 55 процентов; </w:t>
      </w:r>
    </w:p>
    <w:p w:rsidR="00000000" w:rsidRDefault="00895A25">
      <w:pPr>
        <w:ind w:firstLine="400"/>
        <w:jc w:val="both"/>
      </w:pPr>
      <w:r>
        <w:t>к) для непрофильных предприятий и организаций, независимо от форм собственности, принимающих участие в разработке и производстве лекарственных и иммунобиологических средств, изделий медицин</w:t>
      </w:r>
      <w:r>
        <w:t xml:space="preserve">ского назначения, медицинского инструментария, приборов и оборудования для медицины, а также протезно-ортопедических заводов и мастерских по прибыли, полученной от данного вида деятельности - 15 процентов. </w:t>
      </w:r>
    </w:p>
    <w:p w:rsidR="00000000" w:rsidRDefault="00895A25">
      <w:pPr>
        <w:ind w:firstLine="400"/>
        <w:jc w:val="both"/>
      </w:pPr>
      <w:r>
        <w:rPr>
          <w:rStyle w:val="s6"/>
        </w:rPr>
        <w:t>2. По предприятиям, перечисленным в подпунктах "б</w:t>
      </w:r>
      <w:r>
        <w:rPr>
          <w:rStyle w:val="s6"/>
        </w:rPr>
        <w:t>"-"ж" пункта 1 настоящей статьи (кроме колхозов, совхозов и других сельскохозяйственных предприятий) ставки налога принимаются в рамках предельного уровня рентабельности.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Сумма налога, взимаемого с плательщиков, указанных в подпунктах "а" и "б" пункта 1 н</w:t>
      </w:r>
      <w:r>
        <w:rPr>
          <w:rStyle w:val="s6"/>
        </w:rPr>
        <w:t>астоящей статьи, полностью зачисляется в бюджет Казахской ССР.</w:t>
      </w:r>
      <w:r>
        <w:t xml:space="preserve"> </w:t>
      </w:r>
    </w:p>
    <w:p w:rsidR="00000000" w:rsidRDefault="00895A25">
      <w:pPr>
        <w:spacing w:after="240"/>
        <w:ind w:firstLine="400"/>
        <w:jc w:val="both"/>
      </w:pPr>
      <w:r>
        <w:t xml:space="preserve">3. Сумма налогов на прибыль, включая плату за природные ресурсы (за исключением сумм, относимых на себестоимость продукции (работ, услуг) в соответствии с пунктом 2 </w:t>
      </w:r>
      <w:hyperlink w:anchor="sub30200" w:history="1">
        <w:r>
          <w:rPr>
            <w:rStyle w:val="a3"/>
          </w:rPr>
          <w:t>статьи 3)</w:t>
        </w:r>
      </w:hyperlink>
      <w:r>
        <w:t xml:space="preserve"> не должна превышать предельного размера изъятия прибыли, исчисленного по ставкам, устанавливаемым в порядке, предусмотренном в пункте 1 настоящей статьи и </w:t>
      </w:r>
      <w:hyperlink w:anchor="sub40000" w:history="1">
        <w:r>
          <w:rPr>
            <w:rStyle w:val="a3"/>
          </w:rPr>
          <w:t>статье 4.</w:t>
        </w:r>
      </w:hyperlink>
    </w:p>
    <w:p w:rsidR="00000000" w:rsidRDefault="00895A25">
      <w:pPr>
        <w:jc w:val="both"/>
      </w:pPr>
      <w:r>
        <w:rPr>
          <w:rStyle w:val="s3"/>
        </w:rPr>
        <w:t xml:space="preserve">В статью 6 внесены изменения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КазССР от 28.06.91 г. № 721-XII; Законами РК от 25.12.91 г.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; от 30.06.92 г.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1461-XII;</w:t>
        </w:r>
      </w:hyperlink>
      <w:r>
        <w:rPr>
          <w:rStyle w:val="s3"/>
        </w:rPr>
        <w:t xml:space="preserve"> от 22.12.92 г.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1800-XII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6.</w:t>
      </w:r>
      <w:r>
        <w:t xml:space="preserve"> Льготы по налогу </w:t>
      </w:r>
    </w:p>
    <w:p w:rsidR="00000000" w:rsidRDefault="00895A25">
      <w:pPr>
        <w:ind w:firstLine="400"/>
        <w:jc w:val="both"/>
      </w:pPr>
      <w:r>
        <w:t xml:space="preserve">1. Облагаемая прибыль, исчисленная в соответствии со </w:t>
      </w:r>
      <w:hyperlink w:anchor="sub20000" w:history="1">
        <w:r>
          <w:rPr>
            <w:rStyle w:val="a3"/>
          </w:rPr>
          <w:t>статьей 2</w:t>
        </w:r>
      </w:hyperlink>
      <w:r>
        <w:t xml:space="preserve"> </w:t>
      </w:r>
      <w:r>
        <w:t xml:space="preserve">настоящего Закона, уменьшается на: </w:t>
      </w:r>
    </w:p>
    <w:p w:rsidR="00000000" w:rsidRDefault="00895A25">
      <w:pPr>
        <w:ind w:firstLine="400"/>
        <w:jc w:val="both"/>
      </w:pPr>
      <w:r>
        <w:t xml:space="preserve">а) сумму затрат предприятий на капитальные вложения (при недостатке средств амортизации, предназначенных на капитальные вложения и сумм от выбытия имущества), проведения научно-исследовательских и опытно-конструкторских </w:t>
      </w:r>
      <w:r>
        <w:t xml:space="preserve">работ, подготовку и освоение новых и прогрессивных технологий и видов продукции (включая продукцию машиностроения, поставляемую на экспорт на свободно конвертируемую валюту); </w:t>
      </w:r>
    </w:p>
    <w:p w:rsidR="00000000" w:rsidRDefault="00895A25">
      <w:pPr>
        <w:ind w:firstLine="400"/>
        <w:jc w:val="both"/>
      </w:pPr>
      <w:r>
        <w:t>б) сумму затрат, используемых на погашение кредита, предоставленного на финансир</w:t>
      </w:r>
      <w:r>
        <w:t xml:space="preserve">ование </w:t>
      </w:r>
      <w:r>
        <w:rPr>
          <w:rStyle w:val="s6"/>
        </w:rPr>
        <w:t>централизованных государственных</w:t>
      </w:r>
      <w:r>
        <w:t xml:space="preserve"> капитальных вложений (на срок, предусмотренных кредитным соглашением) при отсутствии средств, направляемых на финансирование капитальных вложений; </w:t>
      </w:r>
    </w:p>
    <w:p w:rsidR="00000000" w:rsidRDefault="00895A25">
      <w:pPr>
        <w:ind w:firstLine="400"/>
        <w:jc w:val="both"/>
      </w:pPr>
      <w:r>
        <w:t>в) сумму затрат, связанных с проведением природоохранных мероприятий</w:t>
      </w:r>
      <w:r>
        <w:t xml:space="preserve">; </w:t>
      </w:r>
    </w:p>
    <w:p w:rsidR="00000000" w:rsidRDefault="00895A25">
      <w:pPr>
        <w:ind w:firstLine="400"/>
        <w:jc w:val="both"/>
      </w:pPr>
      <w:r>
        <w:t>г) сумму затрат, осуществляемых за счет прибыли, остающейся в распоряжении предприятий в соответствии с нормативами затрат, утвержденными местными Советами народных депутатов, и вкладываемых предприятиями на содержание объектов здравоохранения, домов пр</w:t>
      </w:r>
      <w:r>
        <w:t xml:space="preserve">естарелых и инвалидов, детских дошкольных пионерских и оздоровительных лагерей, объектов культуры и спорта, учреждений народного образования, объектов жилищного фонда, а также затраты, связанные с передачей жилья, инженерных сетей и коммуникаций на баланс </w:t>
      </w:r>
      <w:r>
        <w:t xml:space="preserve">местных Советов народных депутатов и затраты по их дальнейшему содержанию; </w:t>
      </w:r>
    </w:p>
    <w:p w:rsidR="00000000" w:rsidRDefault="00895A25">
      <w:pPr>
        <w:ind w:firstLine="400"/>
        <w:jc w:val="both"/>
      </w:pPr>
      <w:r>
        <w:t xml:space="preserve">д) суммы пожертвований, внесенных в общественные фонды культуры и искусства, культурно-просветительские, благотворительные и милосердные организации, творческие союзы, созданные в </w:t>
      </w:r>
      <w:r>
        <w:t>установленном Законом порядке, а также пожертвования предприятиям, организациям и учреждениям культуры, народного образования, здравоохранения и социального обеспечения, физкультуры и спорта в той части, которая не превышает 2-х процентов от суммы облагаем</w:t>
      </w:r>
      <w:r>
        <w:t xml:space="preserve">ой прибыли, определяемой в соответствии со </w:t>
      </w:r>
      <w:hyperlink w:anchor="sub20000" w:history="1">
        <w:r>
          <w:rPr>
            <w:rStyle w:val="a3"/>
          </w:rPr>
          <w:t>статьей 2</w:t>
        </w:r>
      </w:hyperlink>
      <w:r>
        <w:t xml:space="preserve"> настоящего Закона. Пожертвования, внесенные в Фонд благотворительности и социальной поддержки малообеспеченных граждан Казахской ССР, в полной сумме исключаются из облагаем</w:t>
      </w:r>
      <w:r>
        <w:t xml:space="preserve">ой прибыли; </w:t>
      </w:r>
    </w:p>
    <w:p w:rsidR="00000000" w:rsidRDefault="00895A25">
      <w:pPr>
        <w:ind w:firstLine="400"/>
        <w:jc w:val="both"/>
      </w:pPr>
      <w:r>
        <w:t>е) сумму затрат, осуществляемых предприятиями (кроме сельскохозяйственных предприятий и предприятий потребительской кооперации) на оказание помощи сельскохозяйственным предприятиям в строительстве объектов на селе и приобретении оборудования д</w:t>
      </w:r>
      <w:r>
        <w:t xml:space="preserve">ля них, в той части, которая не превышает 1 процента суммы облагаемой прибыли, определяемой в соответствии со статьей 2 настоящего Закона; </w:t>
      </w:r>
    </w:p>
    <w:p w:rsidR="00000000" w:rsidRDefault="00895A25">
      <w:pPr>
        <w:ind w:firstLine="400"/>
        <w:jc w:val="both"/>
      </w:pPr>
      <w:r>
        <w:t>ж) сумму в размере 30 процентов прибыли предприятий, применяющих труд пенсионеров по старости и инвалидов, если сред</w:t>
      </w:r>
      <w:r>
        <w:t>негодовая численность этой категории работников составляет не менее 50 процентов от общей численности промышленно-производственного персонала на предприятии, или сумму в размере 20 процентов прибыли, если численность пенсионеров по старости и инвалидов сос</w:t>
      </w:r>
      <w:r>
        <w:t xml:space="preserve">тавляет от 30 до 50 процентов от общей численности промышленно-производственного персонала на предприятии. Эта льгота применяется для следующих видов предприятий: </w:t>
      </w:r>
    </w:p>
    <w:p w:rsidR="00000000" w:rsidRDefault="00895A25">
      <w:pPr>
        <w:ind w:firstLine="400"/>
        <w:jc w:val="both"/>
      </w:pPr>
      <w:r>
        <w:t xml:space="preserve">народных художественных промыслов и ремесел; </w:t>
      </w:r>
    </w:p>
    <w:p w:rsidR="00000000" w:rsidRDefault="00895A25">
      <w:pPr>
        <w:ind w:firstLine="400"/>
        <w:jc w:val="both"/>
      </w:pPr>
      <w:r>
        <w:t>специализированных предприятий местной промышл</w:t>
      </w:r>
      <w:r>
        <w:t xml:space="preserve">енности и бытового обслуживания населения; </w:t>
      </w:r>
    </w:p>
    <w:p w:rsidR="00000000" w:rsidRDefault="00895A25">
      <w:pPr>
        <w:ind w:firstLine="400"/>
        <w:jc w:val="both"/>
      </w:pPr>
      <w:r>
        <w:t>совместных предприятий, созданных на территории Казахской ССР, с участием иностранных юридических лиц и граждан, общественных организаций инвалидов и пенсионеров республики, их учреждений, учебно-производственных</w:t>
      </w:r>
      <w:r>
        <w:t xml:space="preserve"> предприятий и объединений; </w:t>
      </w:r>
    </w:p>
    <w:p w:rsidR="00000000" w:rsidRDefault="00895A25">
      <w:pPr>
        <w:ind w:firstLine="400"/>
        <w:jc w:val="both"/>
      </w:pPr>
      <w:r>
        <w:t>з) прибыль колхозных рынков, использованная на строительство и расширение их материально-технической базы, развитие подведомственного гостиничного хозяйства, благоустройство и покрытие расходов по эксплуатации колхозных рынков;</w:t>
      </w:r>
      <w:r>
        <w:t xml:space="preserve"> </w:t>
      </w:r>
    </w:p>
    <w:p w:rsidR="00000000" w:rsidRDefault="00895A25">
      <w:pPr>
        <w:ind w:firstLine="400"/>
        <w:jc w:val="both"/>
      </w:pPr>
      <w:r>
        <w:t xml:space="preserve">и) прибыль предприятий, полученную за счет превышения против соответствующего периода прошлого года физических объемов производства продуктов питания, товаров народного потребления, товаров для детей, детского питания и медикаментов; </w:t>
      </w:r>
    </w:p>
    <w:p w:rsidR="00000000" w:rsidRDefault="00895A25">
      <w:pPr>
        <w:ind w:firstLine="400"/>
        <w:jc w:val="both"/>
      </w:pPr>
      <w:r>
        <w:t xml:space="preserve">к) сумму затрат, направляемых на обеспечение территорий индивидуальной застройки инженерной, транспортной и социальной инфраструктурой; </w:t>
      </w:r>
    </w:p>
    <w:p w:rsidR="00000000" w:rsidRDefault="00895A25">
      <w:pPr>
        <w:ind w:firstLine="400"/>
        <w:jc w:val="both"/>
      </w:pPr>
      <w:r>
        <w:t>л) сумму затрат, осуществляемых за счет прибыли и используемых на погашение кредитов, предоставленных работникам предпр</w:t>
      </w:r>
      <w:r>
        <w:t xml:space="preserve">иятий и организаций на индивидуальное и кооперативное жилищное строительство. </w:t>
      </w:r>
    </w:p>
    <w:p w:rsidR="00000000" w:rsidRDefault="00895A25">
      <w:pPr>
        <w:ind w:firstLine="400"/>
        <w:jc w:val="both"/>
      </w:pPr>
      <w:r>
        <w:rPr>
          <w:rStyle w:val="s6"/>
        </w:rPr>
        <w:t>м) сумму прибыли, полученную от экспорта продукции (работ, услуг);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н) сумму прибыли, полученную от реализации всей продукции (работ, услуг), если доля выручки от реализации экс</w:t>
      </w:r>
      <w:r>
        <w:rPr>
          <w:rStyle w:val="s6"/>
        </w:rPr>
        <w:t>портной продукции составляет более 30 процентов в общем объеме выручки.</w:t>
      </w:r>
      <w:r>
        <w:t xml:space="preserve"> </w:t>
      </w:r>
    </w:p>
    <w:p w:rsidR="00000000" w:rsidRDefault="00895A25">
      <w:pPr>
        <w:ind w:firstLine="400"/>
        <w:jc w:val="both"/>
      </w:pPr>
      <w:r>
        <w:t>2. Прибыль предприятий, объединений и организаций, независимо от форм собственности, полученная от проектных и строительно-монтажных работ, производства строительных материалов и всех</w:t>
      </w:r>
      <w:r>
        <w:t xml:space="preserve"> видов оборудования для жилищно-гражданского строительства</w:t>
      </w:r>
      <w:r>
        <w:rPr>
          <w:rStyle w:val="s6"/>
        </w:rPr>
        <w:t xml:space="preserve"> в сельской местности</w:t>
      </w:r>
      <w:r>
        <w:t>, от строительства, реконструкции, ремонта и содержания (в том числе от оснащения техническими средствами организации дорожного движения в городах и населенных пунктах) дорог об</w:t>
      </w:r>
      <w:r>
        <w:t xml:space="preserve">щего и внутрихозяйственного пользования и дорожных сооружений, а также прибыль проектных организаций жилищно-гражданского профиля на территории республики, облагается по ставке 25 процентов. </w:t>
      </w:r>
    </w:p>
    <w:p w:rsidR="00000000" w:rsidRDefault="00895A25">
      <w:pPr>
        <w:ind w:firstLine="400"/>
        <w:jc w:val="both"/>
      </w:pPr>
      <w:r>
        <w:t>3. Освобождаются от уплаты налога на прибыль ученические предпри</w:t>
      </w:r>
      <w:r>
        <w:t>ятия и ученические кооперативы, а также опытно-экспериментальные предприятия по протезно-ортопедическим изделиям Министерства социального обеспечения Казахской ССР, предприятия, изготавливающие товары и средства реабилитации для инвалидов, предприятия угол</w:t>
      </w:r>
      <w:r>
        <w:t>овно-исполнительной системы, использующие труд осужденных, дорожные и эксплуатационные организации министерства автомобильных дорог Казахской ССР, финансируемые из бюджета и других источников на строительство, ремонт и содержание дорог по получаемой ими эк</w:t>
      </w:r>
      <w:r>
        <w:t xml:space="preserve">ономии от выполняемых работ. </w:t>
      </w:r>
    </w:p>
    <w:p w:rsidR="00000000" w:rsidRDefault="00895A25">
      <w:pPr>
        <w:ind w:firstLine="400"/>
        <w:jc w:val="both"/>
      </w:pPr>
      <w:r>
        <w:t xml:space="preserve">4. Освобождаются от уплаты налога в первый год после ввода в действие и уплачивают 50 процентов налога на прибыль во второй год вновь введенные в действие предприятия в трудоизбыточных районах и зонах экологического бедствия, </w:t>
      </w:r>
      <w:r>
        <w:t xml:space="preserve">определенных Кабинетом министров Казахской ССР, а предприятия по производству строительных отделочных материалов, конструкций, изделий и предметов домоустройства для жилищно-гражданского строительства на всей территории республики. </w:t>
      </w:r>
    </w:p>
    <w:p w:rsidR="00000000" w:rsidRDefault="00895A25">
      <w:pPr>
        <w:ind w:firstLine="400"/>
        <w:jc w:val="both"/>
      </w:pPr>
      <w:r>
        <w:t>5. Освобождаются от упл</w:t>
      </w:r>
      <w:r>
        <w:t xml:space="preserve">аты налога государственно-общественные фонды, ассоциации, союзы, объединения, финансируемые с участием бюджетных ассигнований, деятельность которых направлена на развитие научных исследований, освоение нововведений в области науки и техники. </w:t>
      </w:r>
    </w:p>
    <w:p w:rsidR="00000000" w:rsidRDefault="00895A25">
      <w:pPr>
        <w:ind w:firstLine="400"/>
        <w:jc w:val="both"/>
      </w:pPr>
      <w:r>
        <w:t>6. Предприяти</w:t>
      </w:r>
      <w:r>
        <w:t xml:space="preserve">я, трудовые хозяйства молодых граждан и семей (в возрасте до 30 лет) уплачивают первые три года с начала своей хозяйственной деятельности 50 процентов налога на прибыль (доход) от установленной законом ставки. </w:t>
      </w:r>
    </w:p>
    <w:p w:rsidR="00000000" w:rsidRDefault="00895A25">
      <w:pPr>
        <w:ind w:firstLine="400"/>
        <w:jc w:val="both"/>
      </w:pPr>
      <w:r>
        <w:t>7. По потребительской кооперации, объединяемо</w:t>
      </w:r>
      <w:r>
        <w:t xml:space="preserve">й Казпотребсоюзом, освобождается от налогообложения: </w:t>
      </w:r>
    </w:p>
    <w:p w:rsidR="00000000" w:rsidRDefault="00895A25">
      <w:pPr>
        <w:ind w:firstLine="400"/>
        <w:jc w:val="both"/>
      </w:pPr>
      <w:r>
        <w:t xml:space="preserve">а) прибыль вновь организованных предприятий (цехов), производящих товары народного потребления из местного сырья и отходов (включая сельскохозяйственное сырье, заготовленное по закупочным ценам), кроме </w:t>
      </w:r>
      <w:r>
        <w:t>вина, водочных изделий, табака, табачных изделий, парфюмерно-косметических изделий с содержанием спирта, при условии, если стоимость полноценных материалов и сырья, используемых для производства товаров, не превышает 25 процентов общей стоимости сырья и ма</w:t>
      </w:r>
      <w:r>
        <w:t xml:space="preserve">териалов, на два года со дня ввода в действие этих предприятий (цехов); </w:t>
      </w:r>
    </w:p>
    <w:p w:rsidR="00000000" w:rsidRDefault="00895A25">
      <w:pPr>
        <w:ind w:firstLine="400"/>
        <w:jc w:val="both"/>
      </w:pPr>
      <w:r>
        <w:t xml:space="preserve">б) прибыль предприятий, направляемая на развитие собственной материально-технической базы в сельской местности, поселках городского типа и районных центрах; </w:t>
      </w:r>
    </w:p>
    <w:p w:rsidR="00000000" w:rsidRDefault="00895A25">
      <w:pPr>
        <w:ind w:firstLine="400"/>
        <w:jc w:val="both"/>
      </w:pPr>
      <w:r>
        <w:t xml:space="preserve">в) прибыль от реализации </w:t>
      </w:r>
      <w:r>
        <w:t xml:space="preserve">рыбы собственного улова. </w:t>
      </w:r>
    </w:p>
    <w:p w:rsidR="00000000" w:rsidRDefault="00895A25">
      <w:pPr>
        <w:ind w:firstLine="400"/>
        <w:jc w:val="both"/>
      </w:pPr>
      <w:r>
        <w:t xml:space="preserve">8. По общественным организациям освобождаются от уплаты налога: </w:t>
      </w:r>
    </w:p>
    <w:p w:rsidR="00000000" w:rsidRDefault="00895A25">
      <w:pPr>
        <w:ind w:firstLine="400"/>
        <w:jc w:val="both"/>
      </w:pPr>
      <w:r>
        <w:t>а) общественные организации инвалидов, Республиканская организация ветеранов войны в Афганистане, их предприятия, учреждения, учебно-производственные предприятия и о</w:t>
      </w:r>
      <w:r>
        <w:t xml:space="preserve">бъединения; </w:t>
      </w:r>
    </w:p>
    <w:p w:rsidR="00000000" w:rsidRDefault="00895A25">
      <w:pPr>
        <w:ind w:firstLine="400"/>
        <w:jc w:val="both"/>
      </w:pPr>
      <w:r>
        <w:t>б) фонды, ассоциации, объединения, общественные организации, включая творческие союзы, лига женщин-мусульманок Казахстана, созданные в установленном Законом порядке с благотворительной, милосердной, культурно-просветительской, экологической, м</w:t>
      </w:r>
      <w:r>
        <w:t xml:space="preserve">иротворческой целью, а также их предприятия и организации по прибыли, направляемой на осуществление их уставной деятельности; </w:t>
      </w:r>
    </w:p>
    <w:p w:rsidR="00000000" w:rsidRDefault="00895A25">
      <w:pPr>
        <w:ind w:firstLine="400"/>
        <w:jc w:val="both"/>
      </w:pPr>
      <w:r>
        <w:t xml:space="preserve">в) Союз и Общество Красного Креста и Красного Полумесяца, ДОСААФ, Казахский республиканский Совет ветеранов войны и труда, </w:t>
      </w:r>
      <w:r>
        <w:rPr>
          <w:rStyle w:val="s6"/>
        </w:rPr>
        <w:t>Респуб</w:t>
      </w:r>
      <w:r>
        <w:rPr>
          <w:rStyle w:val="s6"/>
        </w:rPr>
        <w:t>ликанская организация ветеранов войны в Афганистане,</w:t>
      </w:r>
      <w:r>
        <w:t xml:space="preserve"> Добровольное пожарное общество, спортивные общества, ОСВОД, Общество охраны памятников культуры, Союз водителей Казахстана, а также их предприятия и организации по прибыли, направляемой на осуществление </w:t>
      </w:r>
      <w:r>
        <w:t xml:space="preserve">их уставной деятельности; </w:t>
      </w:r>
    </w:p>
    <w:p w:rsidR="00000000" w:rsidRDefault="00895A25">
      <w:pPr>
        <w:ind w:firstLine="400"/>
        <w:jc w:val="both"/>
      </w:pPr>
      <w:r>
        <w:t>г) Всесоюзное общество изобретателей и рационализаторов, Союз научных и инженерных объединений, ученых, инженеров и специалистов Республики Казахстан, а также их организации по прибыли, направляемой обществу и союзу на осуществле</w:t>
      </w:r>
      <w:r>
        <w:t xml:space="preserve">ние их уставной деятельности; </w:t>
      </w:r>
    </w:p>
    <w:p w:rsidR="00000000" w:rsidRDefault="00895A25">
      <w:pPr>
        <w:ind w:firstLine="400"/>
        <w:jc w:val="both"/>
      </w:pPr>
      <w:r>
        <w:t>д) предприятия, созданные студентами, молодежными организациями при высших, средних специальных учебных заведениях, средних и профессионально-технических училищах в части прибыли, направляемой ими на улучшение социально-бытов</w:t>
      </w:r>
      <w:r>
        <w:t xml:space="preserve">ых условий студентов и учащихся; </w:t>
      </w:r>
    </w:p>
    <w:p w:rsidR="00000000" w:rsidRDefault="00895A25">
      <w:pPr>
        <w:ind w:firstLine="400"/>
        <w:jc w:val="both"/>
      </w:pPr>
      <w:r>
        <w:t xml:space="preserve">е) предприятия и организации, независимо от форм собственности, участвующие в развитии научно-технической базы туризма, освобождаются от уплаты налога на прибыль в той части, которая направлена на указанные цели; </w:t>
      </w:r>
    </w:p>
    <w:p w:rsidR="00000000" w:rsidRDefault="00895A25">
      <w:pPr>
        <w:ind w:firstLine="400"/>
        <w:jc w:val="both"/>
      </w:pPr>
      <w:r>
        <w:t>ж) религ</w:t>
      </w:r>
      <w:r>
        <w:t xml:space="preserve">иозные объединения по поступлениям от отправления религиозных обрядов и церемоний, финансовых и имущественных пожертвований, а также пожертвования и отчисления, направляемые ими на благотворительные цели. </w:t>
      </w:r>
    </w:p>
    <w:p w:rsidR="00000000" w:rsidRDefault="00895A25">
      <w:pPr>
        <w:ind w:firstLine="400"/>
        <w:jc w:val="both"/>
      </w:pPr>
      <w:r>
        <w:t>9. По учреждениям здравоохранения и социального об</w:t>
      </w:r>
      <w:r>
        <w:t xml:space="preserve">еспечения освобождаются от уплаты налога лечебно-производственные мастерские при психоневрологических учреждениях, а также созданные при предприятиях цеха, участки и дневные стационары для реабилитации инвалидов по психическим заболеваниям. </w:t>
      </w:r>
    </w:p>
    <w:p w:rsidR="00000000" w:rsidRDefault="00895A25">
      <w:pPr>
        <w:ind w:firstLine="400"/>
        <w:jc w:val="both"/>
      </w:pPr>
      <w:r>
        <w:t>10. По совмест</w:t>
      </w:r>
      <w:r>
        <w:t xml:space="preserve">ным предприятиям, созданным на территории Казахской ССР, с участием советских и иностранных юридических лиц и граждан, если доля иностранного участника в уставном фонде превышает 30 процентов: </w:t>
      </w:r>
    </w:p>
    <w:p w:rsidR="00000000" w:rsidRDefault="00895A25">
      <w:pPr>
        <w:ind w:firstLine="400"/>
        <w:jc w:val="both"/>
      </w:pPr>
      <w:r>
        <w:t xml:space="preserve">а) освобождается от уплаты налога прибыль, полученная в сфере </w:t>
      </w:r>
      <w:r>
        <w:t>материального производства, в течение первых двух лет с момента первого объявления прибыли, за исключением прибыли предприятий, занимающихся добычей полезных ископаемых и рыболовством. При ликвидации совместного предприятия до истечения периода освобождени</w:t>
      </w:r>
      <w:r>
        <w:t xml:space="preserve">я от налога, сумма налога исчисляется в полном размере за весь период его деятельности; </w:t>
      </w:r>
    </w:p>
    <w:p w:rsidR="00000000" w:rsidRDefault="00895A25">
      <w:pPr>
        <w:ind w:firstLine="400"/>
        <w:jc w:val="both"/>
      </w:pPr>
      <w:r>
        <w:t>б) облагаемая прибыль уменьшается на сумму затрат, направленных на развитие производства, уплату процентов по долгосрочным кредитам, а также на осуществление научно-ис</w:t>
      </w:r>
      <w:r>
        <w:t xml:space="preserve">следовательских и опытно-конструкторских работ, проведение природоохранных мероприятий. </w:t>
      </w:r>
    </w:p>
    <w:p w:rsidR="00000000" w:rsidRDefault="00895A25">
      <w:pPr>
        <w:ind w:firstLine="400"/>
        <w:jc w:val="both"/>
      </w:pPr>
      <w:r>
        <w:t xml:space="preserve">11. По производственным кооперативам (кроме колхозов): </w:t>
      </w:r>
    </w:p>
    <w:p w:rsidR="00000000" w:rsidRDefault="00895A25">
      <w:pPr>
        <w:ind w:firstLine="400"/>
        <w:jc w:val="both"/>
      </w:pPr>
      <w:r>
        <w:t xml:space="preserve">а) кооперативы (объединения кооперативов) ветеранов войны, труда и Вооруженных Сил СССР, созданные при Советах </w:t>
      </w:r>
      <w:r>
        <w:t>ветеранов войны и труда, в которых работает не менее 70 процентов лиц, достигших пенсионного возраста (пенсионеров), а также кооперативы при организациях Добровольного общества инвалидов Казахской ССР и обществ слепых, в которых работает не менее 50 процен</w:t>
      </w:r>
      <w:r>
        <w:t xml:space="preserve">тов инвалидов от общей численности промышленно-производственного персонала, полностью освобождаются от уплаты налога на прибыль; </w:t>
      </w:r>
    </w:p>
    <w:p w:rsidR="00000000" w:rsidRDefault="00895A25">
      <w:pPr>
        <w:ind w:firstLine="400"/>
        <w:jc w:val="both"/>
      </w:pPr>
      <w:r>
        <w:t xml:space="preserve">б) кооперативы по производству и переработке сельскохозяйственной продукции, строительные, ремонтно-строительные кооперативы, кооперативы по производству строительных материалов полностью освобождаются от уплаты налога в первые два года их работы; </w:t>
      </w:r>
    </w:p>
    <w:p w:rsidR="00000000" w:rsidRDefault="00895A25">
      <w:pPr>
        <w:ind w:firstLine="400"/>
        <w:jc w:val="both"/>
      </w:pPr>
      <w:r>
        <w:t>в) кооп</w:t>
      </w:r>
      <w:r>
        <w:t>еративы, занимающиеся другими видами деятельности (кроме торгово-закупочных, общественного питания, посреднических и зрелищных) в первый год после их образования уплачивают налог на прибыль в размере 25 процентов от утвержденной для соответствующего вида к</w:t>
      </w:r>
      <w:r>
        <w:t xml:space="preserve">ооператива ставки налога, а во второй год - 50 процентов. </w:t>
      </w:r>
    </w:p>
    <w:p w:rsidR="00000000" w:rsidRDefault="00895A25">
      <w:pPr>
        <w:ind w:firstLine="400"/>
        <w:jc w:val="both"/>
      </w:pPr>
      <w:r>
        <w:t xml:space="preserve">При прекращении деятельности кооператива до истечения трехлетнего срока, сумма налога исчисляется в полном размере, установленном для этого вида кооператива, за весь период его деятельности. </w:t>
      </w:r>
    </w:p>
    <w:p w:rsidR="00000000" w:rsidRDefault="00895A25">
      <w:pPr>
        <w:ind w:firstLine="400"/>
        <w:jc w:val="both"/>
      </w:pPr>
      <w:r>
        <w:t>Льгот</w:t>
      </w:r>
      <w:r>
        <w:t>ы, предусмотренные в подпункте "б" настоящего пункта, действуют в течение указанного срока с момента объявления первой прибыли и не предоставляются кооперативам, созданным на базе ликвидированных предприятий или их структурных подразделений, а также коопер</w:t>
      </w:r>
      <w:r>
        <w:t xml:space="preserve">ативам, созданным при предприятиях, объединениях и организациях при условии, если они работают в зданиях и на оборудовании, арендованном у предприятий. </w:t>
      </w:r>
    </w:p>
    <w:p w:rsidR="00000000" w:rsidRDefault="00895A25">
      <w:pPr>
        <w:ind w:firstLine="400"/>
        <w:jc w:val="both"/>
      </w:pPr>
      <w:r>
        <w:t>12. По малым предприятиям, отнесенным к таковым в соответствии с законодательством СССР и Казахской ССР</w:t>
      </w:r>
      <w:r>
        <w:t xml:space="preserve">: </w:t>
      </w:r>
    </w:p>
    <w:p w:rsidR="00000000" w:rsidRDefault="00895A25">
      <w:pPr>
        <w:ind w:firstLine="400"/>
        <w:jc w:val="both"/>
      </w:pPr>
      <w:r>
        <w:t xml:space="preserve">а) прибыль, направленная на строительство, реконструкцию, обновление основных фондов, освоение новой техники и технологии, подготовку и повышение квалификации кадров, природоохранные мероприятия, освобождается от уплаты налога; </w:t>
      </w:r>
    </w:p>
    <w:p w:rsidR="00000000" w:rsidRDefault="00895A25">
      <w:pPr>
        <w:ind w:firstLine="400"/>
        <w:jc w:val="both"/>
      </w:pPr>
      <w:r>
        <w:t>б) освобождаются от упла</w:t>
      </w:r>
      <w:r>
        <w:t>ты налога на прибыль в первые два года работы малые предприятия по производству и переработке сельскохозяйственной продукции, производству товаров народного потребления, строительные, ремонтно-строительные, по производству строительных материалов и малые в</w:t>
      </w:r>
      <w:r>
        <w:t xml:space="preserve">недренческие предприятия, в последующие два года - налог на прибыль уплачивается в размере 50 процентов от установленных ставок; </w:t>
      </w:r>
    </w:p>
    <w:p w:rsidR="00000000" w:rsidRDefault="00895A25">
      <w:pPr>
        <w:ind w:firstLine="400"/>
        <w:jc w:val="both"/>
      </w:pPr>
      <w:r>
        <w:t xml:space="preserve">Данная льгота действует в течение указанного срока с момента объявления первой прибыли; </w:t>
      </w:r>
    </w:p>
    <w:p w:rsidR="00000000" w:rsidRDefault="00895A25">
      <w:pPr>
        <w:ind w:firstLine="400"/>
        <w:jc w:val="both"/>
      </w:pPr>
      <w:r>
        <w:t>в) по другим видам деятельности малые</w:t>
      </w:r>
      <w:r>
        <w:t xml:space="preserve"> предприятия в первый год работы уплачивают налог на прибыль в размере 25 процентов, а во второй год - 50 процентов от установленных для них ставок. </w:t>
      </w:r>
    </w:p>
    <w:p w:rsidR="00000000" w:rsidRDefault="00895A25">
      <w:pPr>
        <w:ind w:firstLine="400"/>
        <w:jc w:val="both"/>
      </w:pPr>
      <w:r>
        <w:t>Указанные в подпунктах "б" и "в" льготы не распространяются на малые предприятия, созданные на базе ликвид</w:t>
      </w:r>
      <w:r>
        <w:t xml:space="preserve">ированных (реорганизованных) предприятий, их филиалов и структурных подразделений, кооперативов, если они используют их здания и оборудование, а также занимающиеся посреднической и коммерческой деятельностью. </w:t>
      </w:r>
    </w:p>
    <w:p w:rsidR="00000000" w:rsidRDefault="00895A25">
      <w:pPr>
        <w:ind w:firstLine="400"/>
        <w:jc w:val="both"/>
      </w:pPr>
      <w:r>
        <w:t>При прекращении деятельности малого предприяти</w:t>
      </w:r>
      <w:r>
        <w:t xml:space="preserve">я до истечения трехлетнего срока сумма налога исчисляется в полном размере за весь период его деятельности. </w:t>
      </w:r>
    </w:p>
    <w:p w:rsidR="00000000" w:rsidRDefault="00895A25">
      <w:pPr>
        <w:ind w:firstLine="400"/>
        <w:jc w:val="both"/>
      </w:pPr>
      <w:r>
        <w:t xml:space="preserve">13. Предприятия и организации освобождаются от взимания налога на сумму прибыли, направляемой ими на обучение и подготовку кадров. </w:t>
      </w:r>
    </w:p>
    <w:p w:rsidR="00000000" w:rsidRDefault="00895A25">
      <w:pPr>
        <w:ind w:firstLine="400"/>
        <w:jc w:val="both"/>
      </w:pPr>
      <w:r>
        <w:t>14. Предприятия</w:t>
      </w:r>
      <w:r>
        <w:t xml:space="preserve"> и организации системы народного образования и науки, здравоохранения, культуры и искусства освобождаются от уплаты налога на прибыль в пределах сумм, направляемых на их развитие. </w:t>
      </w:r>
    </w:p>
    <w:p w:rsidR="00000000" w:rsidRDefault="00895A25">
      <w:pPr>
        <w:ind w:firstLine="400"/>
        <w:jc w:val="both"/>
      </w:pPr>
      <w:r>
        <w:t>15. Предприятия и объединения по заготовке, обработке и переработке вторичн</w:t>
      </w:r>
      <w:r>
        <w:t xml:space="preserve">ых ресурсов освобождаются от уплаты налога на прибыль, направляемую на развитие собственной материально-технической базы. </w:t>
      </w:r>
    </w:p>
    <w:p w:rsidR="00000000" w:rsidRDefault="00895A25">
      <w:pPr>
        <w:ind w:firstLine="400"/>
        <w:jc w:val="both"/>
      </w:pPr>
      <w:r>
        <w:t>16. Арендные предприятия, образованные на базе государственных предприятий и их структурных подразделений, уменьшают сумму налога, ис</w:t>
      </w:r>
      <w:r>
        <w:t xml:space="preserve">численную по ставкам в соответствии со статьями </w:t>
      </w:r>
      <w:hyperlink w:anchor="sub40000" w:history="1">
        <w:r>
          <w:rPr>
            <w:rStyle w:val="a3"/>
          </w:rPr>
          <w:t>4</w:t>
        </w:r>
      </w:hyperlink>
      <w:r>
        <w:t xml:space="preserve"> и </w:t>
      </w:r>
      <w:hyperlink w:anchor="sub50000" w:history="1">
        <w:r>
          <w:rPr>
            <w:rStyle w:val="a3"/>
          </w:rPr>
          <w:t>5</w:t>
        </w:r>
      </w:hyperlink>
      <w:r>
        <w:t xml:space="preserve"> настоящего Закона, на величину арендной платы за вычетом амортизационных отчислений, входящих в ее состав. </w:t>
      </w:r>
    </w:p>
    <w:p w:rsidR="00000000" w:rsidRDefault="00895A25">
      <w:pPr>
        <w:ind w:firstLine="400"/>
        <w:jc w:val="both"/>
      </w:pPr>
      <w:r>
        <w:t>17. На предприятиях и в организа</w:t>
      </w:r>
      <w:r>
        <w:t xml:space="preserve">циях отраслей материального производства льготы, предусмотренные подпунктами "б" и "е" пункта 1, пунктами 2, 6, подпунктом "в" пункта 11, подпунктами "а", "в" пункта 12 и пунктом 15, действует при условии роста объемов производства в натуральном выражении </w:t>
      </w:r>
      <w:r>
        <w:t xml:space="preserve">или в сопоставимых ценах. Для вновь созданных предприятий и организаций базой сравнения служит первый полный календарный год их деятельности. </w:t>
      </w:r>
    </w:p>
    <w:p w:rsidR="00000000" w:rsidRDefault="00895A25">
      <w:pPr>
        <w:ind w:firstLine="400"/>
        <w:jc w:val="both"/>
      </w:pPr>
      <w:r>
        <w:t>18. Предприятия, объединения и организации, независимо от форм собственности, увеличившие в отчетном периоде объе</w:t>
      </w:r>
      <w:r>
        <w:t xml:space="preserve">м продукции (работ, услуг) в натуральном выражении или в сопоставимых ценах по сравнению с базовым 1990 годом, за каждый процент фактического роста уменьшают норматив взимания налога на прибыль на один пункт. </w:t>
      </w:r>
    </w:p>
    <w:p w:rsidR="00000000" w:rsidRDefault="00895A25">
      <w:pPr>
        <w:spacing w:after="240"/>
        <w:ind w:firstLine="400"/>
        <w:jc w:val="both"/>
      </w:pPr>
      <w:r>
        <w:t>При аналогичных условиях предприятиям, произво</w:t>
      </w:r>
      <w:r>
        <w:t>дящим товары народного потребления, установленный норматив взимания налога уменьшается на полтора пункта.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7.</w:t>
      </w:r>
      <w:r>
        <w:t xml:space="preserve"> Порядок уточнения ставок налога на прибыль и состава налоговых льгот </w:t>
      </w:r>
    </w:p>
    <w:p w:rsidR="00000000" w:rsidRDefault="00895A25">
      <w:pPr>
        <w:spacing w:after="240"/>
        <w:ind w:firstLine="400"/>
        <w:jc w:val="both"/>
      </w:pPr>
      <w:r>
        <w:t>Размеры ставок налога на прибыль, а также состав налоговых льгот, пред</w:t>
      </w:r>
      <w:r>
        <w:t>усмотренных настоящим Законом и порядок их предоставления могут пересматриваться Верховным Советом Казахской ССР при утверждении бюджета на предстоящий год.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8.</w:t>
      </w:r>
      <w:r>
        <w:t xml:space="preserve"> Порядок исчисления и сроки уплаты налога </w:t>
      </w:r>
    </w:p>
    <w:p w:rsidR="00000000" w:rsidRDefault="00895A25">
      <w:pPr>
        <w:ind w:firstLine="400"/>
        <w:jc w:val="both"/>
      </w:pPr>
      <w:r>
        <w:t>1. Сумма налога определяется плательщиками само</w:t>
      </w:r>
      <w:r>
        <w:t xml:space="preserve">стоятельно, исходя из величины облагаемой прибыли с учетом предоставленных льгот и ставок налога. </w:t>
      </w:r>
    </w:p>
    <w:p w:rsidR="00000000" w:rsidRDefault="00895A25">
      <w:pPr>
        <w:ind w:firstLine="400"/>
        <w:jc w:val="both"/>
      </w:pPr>
      <w:r>
        <w:t>2. В течение квартала все плательщики (за исключением перечисленных в пунктах 3 и 4 настоящей статьи) производят взносы налога в бюджет в размере фактической</w:t>
      </w:r>
      <w:r>
        <w:t xml:space="preserve"> суммы налога, внесенного в бюджет за соответствующий период предшествующего года или предусмотренного в их финансовом плане. </w:t>
      </w:r>
    </w:p>
    <w:p w:rsidR="00000000" w:rsidRDefault="00895A25">
      <w:pPr>
        <w:ind w:firstLine="400"/>
        <w:jc w:val="both"/>
      </w:pPr>
      <w:r>
        <w:t>Авансовые взносы налога в бюджет производится не позднее 10 и 23 числа каждого месяца равными долями в размере 1/6 части кварталь</w:t>
      </w:r>
      <w:r>
        <w:t xml:space="preserve">ной суммы налога на прибыль. </w:t>
      </w:r>
    </w:p>
    <w:p w:rsidR="00000000" w:rsidRDefault="00895A25">
      <w:pPr>
        <w:ind w:firstLine="400"/>
        <w:jc w:val="both"/>
      </w:pPr>
      <w:r>
        <w:t xml:space="preserve">По ходатайству плательщика, имеющего незначительную сумму налога на прибыль, налоговый орган по месту нахождения плательщика может установить один срок уплаты в бюджет - 20 числа каждого месяца в размере 1/3 квартальной суммы </w:t>
      </w:r>
      <w:r>
        <w:t xml:space="preserve">налога. </w:t>
      </w:r>
    </w:p>
    <w:p w:rsidR="00000000" w:rsidRDefault="00895A25">
      <w:pPr>
        <w:ind w:firstLine="400"/>
        <w:jc w:val="both"/>
      </w:pPr>
      <w:r>
        <w:t xml:space="preserve">По окончании первого квартала, полугодия, 9 месяцев и года плательщик исчисляет нарастающим итогом с начала года сумму налога исходя из фактически полученной им прибыли, подлежащей налогообложению. </w:t>
      </w:r>
    </w:p>
    <w:p w:rsidR="00000000" w:rsidRDefault="00895A25">
      <w:pPr>
        <w:ind w:firstLine="400"/>
        <w:jc w:val="both"/>
      </w:pPr>
      <w:r>
        <w:t>3. Потребительские общества, их союзы, предприят</w:t>
      </w:r>
      <w:r>
        <w:t>ия, объединения и организации потребительской кооперации, объединяемые Казпотребсоюзом, кооперативные и общественные предприятия, объединения и организации, колхозы, совхозы и другие сельскохозяйственные предприятия определяют налог ежеквартально нарастающ</w:t>
      </w:r>
      <w:r>
        <w:t xml:space="preserve">им итогом с начала года с зачетом сумм налога, исчисленного за предшествующие кварталы. </w:t>
      </w:r>
    </w:p>
    <w:p w:rsidR="00000000" w:rsidRDefault="00895A25">
      <w:pPr>
        <w:ind w:firstLine="400"/>
        <w:jc w:val="both"/>
      </w:pPr>
      <w:r>
        <w:t xml:space="preserve">4. Совместные предприятия, созданные на территории Казахской ССР, с участием советских и иностранных юридических лиц и граждан в течение года производят квартальные авансовые взносы налога на прибыль в бюджет в размере 1/4 годовой суммы платежа не позднее </w:t>
      </w:r>
      <w:r>
        <w:t xml:space="preserve">15 числа последнего месяца каждого квартала. Авансовая сумма налога на прибыль на текущий год определяется предприятию с учетом финансового плана на текущий год. </w:t>
      </w:r>
    </w:p>
    <w:p w:rsidR="00000000" w:rsidRDefault="00895A25">
      <w:pPr>
        <w:ind w:firstLine="400"/>
        <w:jc w:val="both"/>
      </w:pPr>
      <w:r>
        <w:t>Исчисление налога на прибыль, фактически полученную за истекший календарный год, производится</w:t>
      </w:r>
      <w:r>
        <w:t xml:space="preserve"> предприятием не позднее 15 марта года, следующего за отчетным, на основе бухгалтерского отчета (баланса). </w:t>
      </w:r>
    </w:p>
    <w:p w:rsidR="00000000" w:rsidRDefault="00895A25">
      <w:pPr>
        <w:ind w:firstLine="400"/>
        <w:jc w:val="both"/>
      </w:pPr>
      <w:r>
        <w:t xml:space="preserve">5. Уплата налога производится по квартальным расчетам в 5-дневный срок со дня, установленного для представления бухгалтерских отчетов (балансов), а </w:t>
      </w:r>
      <w:r>
        <w:t xml:space="preserve">по годовым расчетам - в 10-дневный срок со дня, установленного для представления бухгалтерского отчета (баланса) за год. </w:t>
      </w:r>
    </w:p>
    <w:p w:rsidR="00000000" w:rsidRDefault="00895A25">
      <w:pPr>
        <w:ind w:firstLine="400"/>
        <w:jc w:val="both"/>
      </w:pPr>
      <w:r>
        <w:t xml:space="preserve">Платежные поручения на перечисление в бюджет налога на прибыль сдаются плательщиками в учреждение банка до наступления срока платежа, </w:t>
      </w:r>
      <w:r>
        <w:t xml:space="preserve">а инкассовые распоряжения в срок уплаты и исполняются в первоочередном порядке. </w:t>
      </w:r>
    </w:p>
    <w:p w:rsidR="00000000" w:rsidRDefault="00895A25">
      <w:pPr>
        <w:ind w:firstLine="400"/>
        <w:jc w:val="both"/>
      </w:pPr>
      <w:r>
        <w:t>Совместные предприятия, созданные на территории Казахской ССР, с участием советских и иностранных юридических лиц и граждан уплачивают налог на прибыль в безналичном порядке в</w:t>
      </w:r>
      <w:r>
        <w:t xml:space="preserve"> рублях или в иностранной валюте, покупаемой банками Казахской ССР в установленном порядке. </w:t>
      </w:r>
    </w:p>
    <w:p w:rsidR="00000000" w:rsidRDefault="00895A25">
      <w:pPr>
        <w:ind w:firstLine="400"/>
        <w:jc w:val="both"/>
      </w:pPr>
      <w:r>
        <w:t>6. Излишне внесенные суммы налога засчитываются в счет очередных платежей или возвращаются плательщику в пятидневный срок со дня получения его письменного заявлени</w:t>
      </w:r>
      <w:r>
        <w:t xml:space="preserve">я. </w:t>
      </w:r>
    </w:p>
    <w:p w:rsidR="00000000" w:rsidRDefault="00895A25">
      <w:pPr>
        <w:ind w:firstLine="400"/>
        <w:jc w:val="both"/>
      </w:pPr>
      <w:r>
        <w:t xml:space="preserve">7. Плательщики налогов представляют налоговым органам по месту своего нахождения бухгалтерские отчеты и балансы в порядке и в сроки, установленные законодательством и расчеты суммы налога на прибыль по утвержденным формам. </w:t>
      </w:r>
    </w:p>
    <w:p w:rsidR="00000000" w:rsidRDefault="00895A25">
      <w:pPr>
        <w:spacing w:after="240"/>
        <w:ind w:firstLine="400"/>
        <w:jc w:val="both"/>
      </w:pPr>
      <w:r>
        <w:t>Совместные предприятия созда</w:t>
      </w:r>
      <w:r>
        <w:t>нные на территории Казахской ССР, с участием советских и иностранных юридических лиц и граждан, представляют годовые бухгалтерские отчеты и балансы к 15 марта года, следующего за отчетным.</w:t>
      </w:r>
    </w:p>
    <w:p w:rsidR="00000000" w:rsidRDefault="00895A25">
      <w:pPr>
        <w:jc w:val="center"/>
      </w:pPr>
      <w:bookmarkStart w:id="5" w:name="SUB90000"/>
      <w:bookmarkEnd w:id="5"/>
      <w:r>
        <w:rPr>
          <w:rStyle w:val="s1"/>
        </w:rPr>
        <w:t>Глава II. Налог на прибыль иностранных юридических лиц</w:t>
      </w:r>
      <w:r>
        <w:t xml:space="preserve"> </w:t>
      </w:r>
    </w:p>
    <w:p w:rsidR="00000000" w:rsidRDefault="00895A25">
      <w:pPr>
        <w:spacing w:after="240"/>
        <w:jc w:val="center"/>
      </w:pPr>
      <w:r>
        <w:rPr>
          <w:rStyle w:val="s1"/>
        </w:rPr>
        <w:t>от деятельн</w:t>
      </w:r>
      <w:r>
        <w:rPr>
          <w:rStyle w:val="s1"/>
        </w:rPr>
        <w:t>ости в Казахской ССР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9.</w:t>
      </w:r>
      <w:r>
        <w:t xml:space="preserve"> Плательщики налога </w:t>
      </w:r>
    </w:p>
    <w:p w:rsidR="00000000" w:rsidRDefault="00895A25">
      <w:pPr>
        <w:ind w:firstLine="400"/>
        <w:jc w:val="both"/>
      </w:pPr>
      <w:r>
        <w:t>Плательщиками налога на прибыль иностранных юридических лиц являются кампании, объединения, а также любые другие организации, признаваемые юридическими лицами по законодательству страны их постоянного мест</w:t>
      </w:r>
      <w:r>
        <w:t xml:space="preserve">опребывания, которые осуществляют хозяйственную деятельность на территории Казахской ССР, в ее экономической зоне через постоянное представительство. </w:t>
      </w:r>
    </w:p>
    <w:p w:rsidR="00000000" w:rsidRDefault="00895A25">
      <w:pPr>
        <w:ind w:firstLine="400"/>
        <w:jc w:val="both"/>
      </w:pPr>
      <w:r>
        <w:t>Под постоянным представительством иностранного юридического лица в Казахской ССР для целей налогообложени</w:t>
      </w:r>
      <w:r>
        <w:t>я понимаются бюро, контора, агентство, любое другое место осуществления деятельности (связанное с разработкой природных ресурсов, осуществлением предусмотренных контрактами работ по строительству, установке, монтажу, сборке, наладке, обслуживанию оборудова</w:t>
      </w:r>
      <w:r>
        <w:t xml:space="preserve">ния и других аналогичных работ), а также организации и граждане, которые представляют на территории Казахской ССР иностранное юридическое лицо. </w:t>
      </w:r>
    </w:p>
    <w:p w:rsidR="00000000" w:rsidRDefault="00895A25">
      <w:pPr>
        <w:ind w:firstLine="400"/>
        <w:jc w:val="both"/>
      </w:pPr>
      <w:r>
        <w:t>Доходы личных кампаний для целей налогообложения рассматриваются как доходы владельцев этих кампаний и подлежат</w:t>
      </w:r>
      <w:r>
        <w:t xml:space="preserve"> налогообложению в соответствии с </w:t>
      </w:r>
      <w:hyperlink r:id="rId27" w:history="1">
        <w:r>
          <w:rPr>
            <w:rStyle w:val="a3"/>
          </w:rPr>
          <w:t>Законом</w:t>
        </w:r>
      </w:hyperlink>
      <w:r>
        <w:t xml:space="preserve"> Казахской ССР "О подоходном налоге с граждан Казахской ССР, иностранных граждан и лиц без гражданства". </w:t>
      </w:r>
    </w:p>
    <w:p w:rsidR="00000000" w:rsidRDefault="00895A25">
      <w:pPr>
        <w:ind w:firstLine="400"/>
        <w:jc w:val="both"/>
      </w:pPr>
      <w:r>
        <w:t>Иностранное юридическое лицо осуществляет хоз</w:t>
      </w:r>
      <w:r>
        <w:t xml:space="preserve">яйственную деятельность в Казахской ССР через постоянное представительство при условии его регистрации в налоговом органе по месту нахождения постоянного представительства. </w:t>
      </w:r>
    </w:p>
    <w:p w:rsidR="00000000" w:rsidRDefault="00895A25">
      <w:pPr>
        <w:ind w:firstLine="400"/>
        <w:jc w:val="both"/>
      </w:pPr>
      <w:r>
        <w:t>Отсутствие регистрации иностранного юридического лица, осуществляющего деятельност</w:t>
      </w:r>
      <w:r>
        <w:t xml:space="preserve">ь в Казахской ССР через постоянное представительство, рассматривается как сокрытие дохода, подлежащего налогообложению. </w:t>
      </w:r>
    </w:p>
    <w:p w:rsidR="00000000" w:rsidRDefault="00895A25">
      <w:pPr>
        <w:spacing w:after="240"/>
        <w:ind w:firstLine="400"/>
        <w:jc w:val="both"/>
      </w:pPr>
      <w:r>
        <w:t>Регистрация начала и окончания деятельности в Казахской ССР иностранного юридического лица должна быть осуществлена в течение месяца по</w:t>
      </w:r>
      <w:r>
        <w:t>сле начала и за месяц до прекращения деятельности.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10.</w:t>
      </w:r>
      <w:r>
        <w:t xml:space="preserve"> Объект обложения </w:t>
      </w:r>
    </w:p>
    <w:p w:rsidR="00000000" w:rsidRDefault="00895A25">
      <w:pPr>
        <w:ind w:firstLine="400"/>
        <w:jc w:val="both"/>
      </w:pPr>
      <w:r>
        <w:t xml:space="preserve">Объектом обложения является прибыль, полученная иностранным юридическим лицом, осуществляющим деятельность через постоянное представительство на территории Казахской ССР. </w:t>
      </w:r>
    </w:p>
    <w:p w:rsidR="00000000" w:rsidRDefault="00895A25">
      <w:pPr>
        <w:ind w:firstLine="400"/>
        <w:jc w:val="both"/>
      </w:pPr>
      <w:r>
        <w:t>Особ</w:t>
      </w:r>
      <w:r>
        <w:t xml:space="preserve">енности формирования прибыли и состав затрат, учитываемых при ее исчислении, определяются в порядке, установленном Кабинетом министров Казахской ССР. </w:t>
      </w:r>
    </w:p>
    <w:p w:rsidR="00000000" w:rsidRDefault="00895A25">
      <w:pPr>
        <w:ind w:firstLine="400"/>
        <w:jc w:val="both"/>
      </w:pPr>
      <w:r>
        <w:t>В случае, если прямое определение прибыли, полученной иностранным юридическим лицом в связи с его деятель</w:t>
      </w:r>
      <w:r>
        <w:t>ностью в Казахской ССР, не представляется возможным, допускается по согласованию с налоговой инспекцией по месту нахождения постоянного представительства определение прибыли на основании валового дохода или понесенных расходов, исходя из нормы рентабельнос</w:t>
      </w:r>
      <w:r>
        <w:t xml:space="preserve">ти 15 процентов. </w:t>
      </w:r>
    </w:p>
    <w:p w:rsidR="00000000" w:rsidRDefault="00895A25">
      <w:pPr>
        <w:spacing w:after="240"/>
        <w:ind w:firstLine="400"/>
        <w:jc w:val="both"/>
      </w:pPr>
      <w:r>
        <w:t>Иностранные юридические лица, получающие в качестве компенсации за осуществляемую в Казахской ССР через постоянное представительство деятельность оплату в виде продукции или имущества, уплачивают налог на прибыль для определения размера к</w:t>
      </w:r>
      <w:r>
        <w:t>оторой используются договорные (контрактные) цены, цены основных советских организаций - экспортеров или цены, исчисленные на базе мировых цен на такую же или аналогичную продукцию или имущество.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11.</w:t>
      </w:r>
      <w:r>
        <w:t xml:space="preserve"> Ставка налога </w:t>
      </w:r>
    </w:p>
    <w:p w:rsidR="00000000" w:rsidRDefault="00895A25">
      <w:pPr>
        <w:ind w:firstLine="400"/>
        <w:jc w:val="both"/>
      </w:pPr>
      <w:r>
        <w:t xml:space="preserve">Прибыль иностранного юридического </w:t>
      </w:r>
      <w:r>
        <w:t>лица от осуществления деятельности в Казахской ССР подлежит обложению по ставке 30 процентов</w:t>
      </w:r>
      <w:r>
        <w:rPr>
          <w:rStyle w:val="s6"/>
        </w:rPr>
        <w:t>, если иное не оговорено в договорах и контрактах</w:t>
      </w:r>
      <w:r>
        <w:t xml:space="preserve">. </w:t>
      </w:r>
    </w:p>
    <w:p w:rsidR="00000000" w:rsidRDefault="00895A25">
      <w:pPr>
        <w:spacing w:after="240"/>
        <w:ind w:firstLine="400"/>
        <w:jc w:val="both"/>
      </w:pPr>
      <w:r>
        <w:t>Сумма налогов из прибыли, а также платы за природные ресурсы, за исключением сумм, относимых на себестоимость пр</w:t>
      </w:r>
      <w:r>
        <w:t>одукции (работ, услуг), не должна превышать предельного изъятия прибыли, исчисленной по ставке, предусмотренной настоящей статьей.</w:t>
      </w:r>
    </w:p>
    <w:p w:rsidR="00000000" w:rsidRDefault="00895A25">
      <w:pPr>
        <w:ind w:firstLine="400"/>
        <w:jc w:val="both"/>
      </w:pPr>
      <w:bookmarkStart w:id="6" w:name="SUB120000"/>
      <w:bookmarkEnd w:id="6"/>
      <w:r>
        <w:rPr>
          <w:rStyle w:val="s1"/>
        </w:rPr>
        <w:t>Статья 12.</w:t>
      </w:r>
      <w:r>
        <w:t xml:space="preserve"> Льготы по налогу </w:t>
      </w:r>
    </w:p>
    <w:p w:rsidR="00000000" w:rsidRDefault="00895A25">
      <w:pPr>
        <w:spacing w:after="240"/>
        <w:ind w:firstLine="400"/>
        <w:jc w:val="both"/>
      </w:pPr>
      <w:r>
        <w:t>Иностранное юридическое лицо, осуществляющее деятельность в Казахской ССР, пользуется налоговыми льготами, предоставленными совместным предприятиям, созданным на территории Казахской ССР, с участием советских и иностранных юридических лиц и граждан в соотв</w:t>
      </w:r>
      <w:r>
        <w:t xml:space="preserve">етствии с Законами Казахской ССР </w:t>
      </w:r>
      <w:hyperlink r:id="rId28" w:history="1">
        <w:r>
          <w:rPr>
            <w:rStyle w:val="a3"/>
          </w:rPr>
          <w:t>"Об иностранных инвестициях</w:t>
        </w:r>
      </w:hyperlink>
      <w:r>
        <w:t xml:space="preserve"> в Казахской ССР" и </w:t>
      </w:r>
      <w:hyperlink r:id="rId29" w:history="1">
        <w:r>
          <w:rPr>
            <w:rStyle w:val="a3"/>
          </w:rPr>
          <w:t>"О свободных экономических зонах</w:t>
        </w:r>
      </w:hyperlink>
      <w:r>
        <w:t xml:space="preserve"> в Казахской ССР</w:t>
      </w:r>
      <w:r>
        <w:t>".</w:t>
      </w:r>
    </w:p>
    <w:p w:rsidR="00000000" w:rsidRDefault="00895A25">
      <w:pPr>
        <w:jc w:val="both"/>
      </w:pPr>
      <w:r>
        <w:rPr>
          <w:rStyle w:val="s3"/>
        </w:rPr>
        <w:t xml:space="preserve">В статью 13 внесены изменения Законом РК от 25.12.91 г.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13.</w:t>
      </w:r>
      <w:r>
        <w:t xml:space="preserve"> Порядок исчисления и сроки уплаты налога </w:t>
      </w:r>
    </w:p>
    <w:p w:rsidR="00000000" w:rsidRDefault="00895A25">
      <w:pPr>
        <w:ind w:firstLine="400"/>
        <w:jc w:val="both"/>
      </w:pPr>
      <w:r>
        <w:t>1. Сумма налога определяется исходя из величины облагаемой прибыли с</w:t>
      </w:r>
      <w:r>
        <w:t xml:space="preserve"> учетом предоставления льгот в соответствии со </w:t>
      </w:r>
      <w:hyperlink w:anchor="sub120000" w:history="1">
        <w:r>
          <w:rPr>
            <w:rStyle w:val="a3"/>
          </w:rPr>
          <w:t>статьей 12</w:t>
        </w:r>
      </w:hyperlink>
      <w:r>
        <w:t xml:space="preserve"> настоящего Закона и исходя из ставки налога. </w:t>
      </w:r>
    </w:p>
    <w:p w:rsidR="00000000" w:rsidRDefault="00895A25">
      <w:pPr>
        <w:ind w:firstLine="400"/>
        <w:jc w:val="both"/>
      </w:pPr>
      <w:r>
        <w:t xml:space="preserve">Налог на прибыль иностранных юридических лиц исчисляется ежегодно налоговым органом по месту нахождения постоянного представительства. </w:t>
      </w:r>
    </w:p>
    <w:p w:rsidR="00000000" w:rsidRDefault="00895A25">
      <w:pPr>
        <w:ind w:firstLine="400"/>
        <w:jc w:val="both"/>
      </w:pPr>
      <w:r>
        <w:t>2. Иностранное юридическое лицо, осуществляющее деятельность в Казахской ССР, не позднее 15 апреля текущего года, следую</w:t>
      </w:r>
      <w:r>
        <w:t>щего за отчетным, представляет в налоговый орган отчет о деятельности в Казахской ССР, а также декларацию о доходах по форме, утверждаемой Главной государственной налоговой инспекцией Республики Казахстан. При прекращении деятельности до окончания календар</w:t>
      </w:r>
      <w:r>
        <w:t xml:space="preserve">ного года указанные документы должны быть представлены в течение месяца со дня ее прекращения. </w:t>
      </w:r>
    </w:p>
    <w:p w:rsidR="00000000" w:rsidRDefault="00895A25">
      <w:pPr>
        <w:ind w:firstLine="400"/>
        <w:jc w:val="both"/>
      </w:pPr>
      <w:r>
        <w:t>Декларация о доходах иностранного юридического лица, осуществляющего деятельность в Казахской ССР, подлежит ежегодной проверке за плату советской хозрасчетной а</w:t>
      </w:r>
      <w:r>
        <w:t xml:space="preserve">удиторской организацией. </w:t>
      </w:r>
    </w:p>
    <w:p w:rsidR="00000000" w:rsidRDefault="00895A25">
      <w:pPr>
        <w:ind w:firstLine="400"/>
        <w:jc w:val="both"/>
      </w:pPr>
      <w:r>
        <w:t xml:space="preserve">3. На сумму исчисленного налога плательщику выдается платежное извещение по форме, утвержденной Главной государственной налоговой инспекцией Республики Казахстан. </w:t>
      </w:r>
    </w:p>
    <w:p w:rsidR="00000000" w:rsidRDefault="00895A25">
      <w:pPr>
        <w:spacing w:after="240"/>
        <w:ind w:firstLine="400"/>
        <w:jc w:val="both"/>
      </w:pPr>
      <w:r>
        <w:t>Налог уплачивается в сроки, указанные в платежном извещении, в без</w:t>
      </w:r>
      <w:r>
        <w:t>наличном порядке в рублях или в иностранной валюте, покупаемой банками Казахской ССР в установленном порядке.</w:t>
      </w:r>
    </w:p>
    <w:p w:rsidR="00000000" w:rsidRDefault="00895A25">
      <w:pPr>
        <w:jc w:val="both"/>
      </w:pPr>
      <w:r>
        <w:rPr>
          <w:rStyle w:val="s3"/>
        </w:rPr>
        <w:t xml:space="preserve">Глава III исключена в соответствии с Законом РК от 25.12.91 г.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jc w:val="center"/>
      </w:pPr>
      <w:r>
        <w:rPr>
          <w:rStyle w:val="s1"/>
          <w:strike/>
          <w:color w:val="808000"/>
        </w:rPr>
        <w:t>Глава I</w:t>
      </w:r>
      <w:r>
        <w:rPr>
          <w:rStyle w:val="s1"/>
          <w:strike/>
          <w:color w:val="808000"/>
        </w:rPr>
        <w:t>II. Налог с оборота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14</w:t>
      </w:r>
      <w:r>
        <w:rPr>
          <w:rStyle w:val="s6"/>
        </w:rPr>
        <w:t>. Плательщики налога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 xml:space="preserve">Плательщиками налога с оборота являются предприятия, объединения и организации (в том числе производственные кооперативы, а также совместные предприятия с участием советских и иностранных юридических лиц </w:t>
      </w:r>
      <w:r>
        <w:rPr>
          <w:rStyle w:val="s6"/>
        </w:rPr>
        <w:t>и граждан и их филиалы), производящие и реализующие товары (продукцию), облагаемые налогом с оборота.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15</w:t>
      </w:r>
      <w:r>
        <w:rPr>
          <w:rStyle w:val="s6"/>
        </w:rPr>
        <w:t>. Ставки налога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Ставки налога с оборота устанавливаются в процентах к облагаемому обороту или в твердых суммах с единицы товара (продукции).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П</w:t>
      </w:r>
      <w:r>
        <w:rPr>
          <w:rStyle w:val="s6"/>
        </w:rPr>
        <w:t>о товарам (продукции), на которые установлены розничные (оптовые цены промышленности) и оптовые цены предприятий, исчисление налога производится в виде разницы между этими ценами с учетом торговых и оптово-сбытовых скидок (транспортных расходов).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 xml:space="preserve">Условия </w:t>
      </w:r>
      <w:r>
        <w:rPr>
          <w:rStyle w:val="s6"/>
        </w:rPr>
        <w:t>введения и размеры ставок налога с оборота устанавливаются в порядке, определяемом Кабинетом министров Казахской ССР.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16</w:t>
      </w:r>
      <w:r>
        <w:rPr>
          <w:rStyle w:val="s6"/>
        </w:rPr>
        <w:t>. Льготы по налогу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1. От уплаты налога с оборота освобождаются: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а) в течение двух лет со дня ввода в действие: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предприятия, в</w:t>
      </w:r>
      <w:r>
        <w:rPr>
          <w:rStyle w:val="s6"/>
        </w:rPr>
        <w:t>ырабатывающие товары из местного сырья и отходов, при условии, если стоимость полноценных материалов и сырья, используемых для производства товаров, не превышает 25 процентов общей стоимости сырья и материалов;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предприятия народных художественных промысло</w:t>
      </w:r>
      <w:r>
        <w:rPr>
          <w:rStyle w:val="s6"/>
        </w:rPr>
        <w:t>в и ремесел по реализации изготовленных ими художественных изделий;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б) предприятия и учебно-производственные предприятия общественных организаций инвалидов, если доля лиц с ограниченной трудоспособностью составляет не менее 50 процентов от общей численнос</w:t>
      </w:r>
      <w:r>
        <w:rPr>
          <w:rStyle w:val="s6"/>
        </w:rPr>
        <w:t>ти промышленно-производственного персонала этих предприятий;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в) предприятия потребительской кооперации, расположенные в горных и отдаленных районах, в размере до 50 процентов, а расположенные в городах районного подчинения, поселках городского типа и сель</w:t>
      </w:r>
      <w:r>
        <w:rPr>
          <w:rStyle w:val="s6"/>
        </w:rPr>
        <w:t>ской местности, в размере 25 процентов от суммы налога с оборота;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г) колхозы, совхозы и другие сельскохозяйственные предприятия по реализации вырабатываемой из местного сырья и сырья собственного производства продукции;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д) предприятия и организации, указ</w:t>
      </w:r>
      <w:r>
        <w:rPr>
          <w:rStyle w:val="s6"/>
        </w:rPr>
        <w:t>анные в статье 6, пункт 7, подпункты "б" и "в", если сумма налога с оборота от представляемой льготы расходуется на осуществление их уставной деятельности;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е) кооперативы (объединения кооперативов) ветеранов войны, труда и Вооруженных Сил СССР при Советах ветеранов войны и труда, в которых работает не менее 70 процентов лиц, достигших пенсионного возраста (пенсионеров), вырабатывающие товары из местного сырья</w:t>
      </w:r>
      <w:r>
        <w:rPr>
          <w:rStyle w:val="s6"/>
        </w:rPr>
        <w:t xml:space="preserve"> и отходов, а также кооперативы при организациях Добровольного общества инвалидов и обществ слепых, в которых работает не менее 50 процентов инвалидов;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ж) предприятия, кооперативы и организации системы народного образования и науки, здравоохранения, культ</w:t>
      </w:r>
      <w:r>
        <w:rPr>
          <w:rStyle w:val="s6"/>
        </w:rPr>
        <w:t>уры и искусства по реализации вырабатываемых ими товаров в пределах сумм, направляемых на их развитие;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з) ученические предприятия и ученические кооперативы, студенческие организации по реализации вырабатываемых ими товаров в пределах сумм, направляемых на</w:t>
      </w:r>
      <w:r>
        <w:rPr>
          <w:rStyle w:val="s6"/>
        </w:rPr>
        <w:t xml:space="preserve"> улучшение бытовых условий студентов и учащихся.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Указанные предприятия и организации в пункте 1, подпункты "а-в" и "д-ж" не льготируются и уплачивают в полном размере налог с оборота по производству и реализации: водки, винно-водочных изделий, пива, табак</w:t>
      </w:r>
      <w:r>
        <w:rPr>
          <w:rStyle w:val="s6"/>
        </w:rPr>
        <w:t>а и табачных изделий, товаров из пластмасс и парфюмерно-косметических изделий с содержанием спирта, меховых выделанных шкурок, меховых и ювелирных изделий.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2. Предприятия, изготовляющие товары народного потребления, имеют право оставлять в своем распоряже</w:t>
      </w:r>
      <w:r>
        <w:rPr>
          <w:rStyle w:val="s6"/>
        </w:rPr>
        <w:t>нии до 30 процентов налога с оборота, полученного от прироста их производства по сравнению и предыдущим периодом, в порядке, установленном Кабинетом министров Казахской ССР.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3. При недостаточности средств фонда накопления предприятия могут направлять на п</w:t>
      </w:r>
      <w:r>
        <w:rPr>
          <w:rStyle w:val="s6"/>
        </w:rPr>
        <w:t>огашение кредита банка, выданного на увеличение производства, повышение качества и расширение ассортимента товаров народного потребления, до 50 процентов сумм налога с оборота, полученных от реализации дополнительно произведенных товаров в результате прове</w:t>
      </w:r>
      <w:r>
        <w:rPr>
          <w:rStyle w:val="s6"/>
        </w:rPr>
        <w:t>дения кредитуемых мероприятий.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4. Дополнительные льготы по налогу с оборота для отдельных плательщиков, правила и сроки его уплаты устанавливаются в порядке, определяемом Кабинетом министров Казахской ССР.</w:t>
      </w:r>
      <w:r>
        <w:t xml:space="preserve"> </w:t>
      </w:r>
    </w:p>
    <w:p w:rsidR="00000000" w:rsidRDefault="00895A25">
      <w:pPr>
        <w:jc w:val="both"/>
      </w:pPr>
      <w:r>
        <w:rPr>
          <w:rStyle w:val="s3"/>
        </w:rPr>
        <w:t>Нумерация главы IV и статей 17, 18 изменена в со</w:t>
      </w:r>
      <w:r>
        <w:rPr>
          <w:rStyle w:val="s3"/>
        </w:rPr>
        <w:t xml:space="preserve">ответствии с Законом РК от 25.12.91 г.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jc w:val="both"/>
      </w:pPr>
      <w:r>
        <w:rPr>
          <w:rStyle w:val="s3"/>
        </w:rPr>
        <w:t xml:space="preserve">В название главы внесены изменения Законом РК от 30.06.92 г.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1461-XII</w:t>
        </w:r>
      </w:hyperlink>
      <w:r>
        <w:rPr>
          <w:rStyle w:val="s3"/>
        </w:rPr>
        <w:t xml:space="preserve"> </w:t>
      </w:r>
    </w:p>
    <w:p w:rsidR="00000000" w:rsidRDefault="00895A25">
      <w:pPr>
        <w:jc w:val="both"/>
      </w:pPr>
      <w:r>
        <w:rPr>
          <w:rStyle w:val="s3"/>
        </w:rPr>
        <w:t>Глав</w:t>
      </w:r>
      <w:r>
        <w:rPr>
          <w:rStyle w:val="s3"/>
        </w:rPr>
        <w:t xml:space="preserve">а III исключена в соответствии с Законом РК от 22.12.92 г.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1800-XII</w:t>
        </w:r>
      </w:hyperlink>
      <w:r>
        <w:rPr>
          <w:rStyle w:val="s3"/>
        </w:rPr>
        <w:t xml:space="preserve"> </w:t>
      </w:r>
    </w:p>
    <w:p w:rsidR="00000000" w:rsidRDefault="00895A25">
      <w:pPr>
        <w:jc w:val="center"/>
      </w:pPr>
      <w:r>
        <w:rPr>
          <w:rStyle w:val="s1"/>
          <w:strike/>
          <w:color w:val="808000"/>
        </w:rPr>
        <w:t xml:space="preserve">Глава III. Налог на экспорт </w:t>
      </w:r>
    </w:p>
    <w:p w:rsidR="00000000" w:rsidRDefault="00895A25">
      <w:pPr>
        <w:jc w:val="both"/>
      </w:pPr>
      <w:r>
        <w:rPr>
          <w:rStyle w:val="s3"/>
        </w:rPr>
        <w:t xml:space="preserve">В статью 14 внесены изменения Законом РК от 30.06.092 г.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1461-XII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14</w:t>
      </w:r>
      <w:r>
        <w:rPr>
          <w:rStyle w:val="s6"/>
        </w:rPr>
        <w:t>. Плательщики налога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 xml:space="preserve">Налог на экспорт уплачивают все организации, осуществляющие внешнеторговые организации. </w:t>
      </w:r>
    </w:p>
    <w:p w:rsidR="00000000" w:rsidRDefault="00895A25">
      <w:pPr>
        <w:jc w:val="both"/>
      </w:pPr>
      <w:r>
        <w:rPr>
          <w:rStyle w:val="s3"/>
        </w:rPr>
        <w:t xml:space="preserve">В статью 15 внесены изменения Законом РК от 30.06.092 г.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1461-XII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15</w:t>
      </w:r>
      <w:r>
        <w:rPr>
          <w:rStyle w:val="s6"/>
        </w:rPr>
        <w:t>. Ставки налога на экспорт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Валютная выручка предприятий от экспорта облагается налогом в иностранной валюте в процентах от общего объема выручки.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Условия введения и размеры</w:t>
      </w:r>
      <w:r>
        <w:rPr>
          <w:rStyle w:val="s6"/>
        </w:rPr>
        <w:t xml:space="preserve"> ставок налога на экспорт устанавливаются решением Президента Республики Казахстан или Кабинета Министров Республики Казахстан.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От уплаты налога на экспорт освобождаются предприятия, осуществляющие экспорт в рамках международной кооперации производства, в</w:t>
      </w:r>
      <w:r>
        <w:rPr>
          <w:rStyle w:val="s6"/>
        </w:rPr>
        <w:t>ключая кооперацию по переработке давальческого сырья.</w:t>
      </w:r>
      <w:r>
        <w:t xml:space="preserve"> </w:t>
      </w:r>
    </w:p>
    <w:p w:rsidR="00000000" w:rsidRDefault="00895A25">
      <w:pPr>
        <w:jc w:val="both"/>
      </w:pPr>
      <w:r>
        <w:rPr>
          <w:rStyle w:val="s3"/>
        </w:rPr>
        <w:t xml:space="preserve">Глава V исключена в соответствии с Законом РК от 25.12.91 г.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jc w:val="center"/>
      </w:pPr>
      <w:r>
        <w:rPr>
          <w:rStyle w:val="s1"/>
          <w:strike/>
          <w:color w:val="808000"/>
        </w:rPr>
        <w:t>Глава V. Налог на транспортные средства,</w:t>
      </w:r>
      <w:r>
        <w:t xml:space="preserve"> </w:t>
      </w:r>
    </w:p>
    <w:p w:rsidR="00000000" w:rsidRDefault="00895A25">
      <w:pPr>
        <w:jc w:val="center"/>
      </w:pPr>
      <w:r>
        <w:rPr>
          <w:rStyle w:val="s1"/>
          <w:strike/>
          <w:color w:val="808000"/>
        </w:rPr>
        <w:t>самоходные машины и ме</w:t>
      </w:r>
      <w:r>
        <w:rPr>
          <w:rStyle w:val="s1"/>
          <w:strike/>
          <w:color w:val="808000"/>
        </w:rPr>
        <w:t>ханизмы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19</w:t>
      </w:r>
      <w:r>
        <w:rPr>
          <w:rStyle w:val="s6"/>
        </w:rPr>
        <w:t>. Плательщики налога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 xml:space="preserve">Плательщиками налога являются предприятия, объединения, организации, состоящие на хозрасчете (в том числе производственные кооперативы, общественные, религиозные, партийные, комсомольские и профсоюзные организации и </w:t>
      </w:r>
      <w:r>
        <w:rPr>
          <w:rStyle w:val="s6"/>
        </w:rPr>
        <w:t>их предприятия), а также совместные предприятия, иностранные юридические лица, малые и арендные предприятия, имеющие состоящие на государственном учете транспортные средства (автомобили, мотоциклы, яхты, катера) и другие самоходные машины и механизмы на пн</w:t>
      </w:r>
      <w:r>
        <w:rPr>
          <w:rStyle w:val="s6"/>
        </w:rPr>
        <w:t>евмоходу (за исключением зерновых комбайнов и других уборочных самоходных машин), кроме предприятий транспорта общего пользования, осуществляющих перевозки в городах, предприятий, учреждений, объединений общественных организаций инвалидов, органов и подраз</w:t>
      </w:r>
      <w:r>
        <w:rPr>
          <w:rStyle w:val="s6"/>
        </w:rPr>
        <w:t>делений внутренних дел и здравоохранения.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20</w:t>
      </w:r>
      <w:r>
        <w:rPr>
          <w:rStyle w:val="s6"/>
        </w:rPr>
        <w:t>. Ставки налога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Ставки налога устанавливаются по годовой ставке относительно единицы мощности в лошадиных силах транспортных средств и других самоходных машин и механизмов в следующих размерах:</w:t>
      </w:r>
      <w:r>
        <w:t xml:space="preserve"> </w:t>
      </w:r>
    </w:p>
    <w:p w:rsidR="00000000" w:rsidRDefault="00895A25">
      <w:pPr>
        <w:pStyle w:val="HTML"/>
      </w:pPr>
      <w:r>
        <w:rPr>
          <w:rStyle w:val="s6"/>
        </w:rPr>
        <w:t>--------</w:t>
      </w:r>
      <w:r>
        <w:rPr>
          <w:rStyle w:val="s6"/>
        </w:rPr>
        <w:t>------------------------------------------------------</w:t>
      </w:r>
    </w:p>
    <w:p w:rsidR="00000000" w:rsidRDefault="00895A25">
      <w:pPr>
        <w:pStyle w:val="HTML"/>
      </w:pPr>
      <w:r>
        <w:t xml:space="preserve">      </w:t>
      </w:r>
      <w:r>
        <w:rPr>
          <w:rStyle w:val="s6"/>
        </w:rPr>
        <w:t>Наименование объектов обложения            Размеры</w:t>
      </w:r>
    </w:p>
    <w:p w:rsidR="00000000" w:rsidRDefault="00895A25">
      <w:pPr>
        <w:pStyle w:val="HTML"/>
      </w:pPr>
      <w:r>
        <w:t xml:space="preserve">                                                 </w:t>
      </w:r>
      <w:r>
        <w:rPr>
          <w:rStyle w:val="s6"/>
        </w:rPr>
        <w:t>налога</w:t>
      </w:r>
    </w:p>
    <w:p w:rsidR="00000000" w:rsidRDefault="00895A25">
      <w:pPr>
        <w:pStyle w:val="HTML"/>
      </w:pPr>
      <w:r>
        <w:rPr>
          <w:rStyle w:val="s6"/>
        </w:rPr>
        <w:t>--------------------------------------------------------------</w:t>
      </w:r>
    </w:p>
    <w:p w:rsidR="00000000" w:rsidRDefault="00895A25">
      <w:pPr>
        <w:pStyle w:val="HTML"/>
      </w:pPr>
      <w:r>
        <w:t xml:space="preserve">     </w:t>
      </w:r>
      <w:r>
        <w:rPr>
          <w:rStyle w:val="s6"/>
        </w:rPr>
        <w:t>Автомобили легковые </w:t>
      </w:r>
      <w:r>
        <w:rPr>
          <w:rStyle w:val="s6"/>
        </w:rPr>
        <w:t>                        1 рубль</w:t>
      </w:r>
    </w:p>
    <w:p w:rsidR="00000000" w:rsidRDefault="00895A25">
      <w:pPr>
        <w:pStyle w:val="HTML"/>
      </w:pPr>
      <w:r>
        <w:t xml:space="preserve">     </w:t>
      </w:r>
      <w:r>
        <w:rPr>
          <w:rStyle w:val="s6"/>
        </w:rPr>
        <w:t>Мотоциклы                                   0,5 рубля</w:t>
      </w:r>
    </w:p>
    <w:p w:rsidR="00000000" w:rsidRDefault="00895A25">
      <w:pPr>
        <w:pStyle w:val="HTML"/>
      </w:pPr>
      <w:r>
        <w:t xml:space="preserve">     </w:t>
      </w:r>
      <w:r>
        <w:rPr>
          <w:rStyle w:val="s6"/>
        </w:rPr>
        <w:t>Автомобили грузовые и другие</w:t>
      </w:r>
    </w:p>
    <w:p w:rsidR="00000000" w:rsidRDefault="00895A25">
      <w:pPr>
        <w:pStyle w:val="HTML"/>
      </w:pPr>
      <w:r>
        <w:t xml:space="preserve">     </w:t>
      </w:r>
      <w:r>
        <w:rPr>
          <w:rStyle w:val="s6"/>
        </w:rPr>
        <w:t>самоходные машины и механизмы</w:t>
      </w:r>
    </w:p>
    <w:p w:rsidR="00000000" w:rsidRDefault="00895A25">
      <w:pPr>
        <w:pStyle w:val="HTML"/>
      </w:pPr>
      <w:r>
        <w:t xml:space="preserve">     </w:t>
      </w:r>
      <w:r>
        <w:rPr>
          <w:rStyle w:val="s6"/>
        </w:rPr>
        <w:t>на пневмоходу                               2 рубля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21</w:t>
      </w:r>
      <w:r>
        <w:rPr>
          <w:rStyle w:val="s6"/>
        </w:rPr>
        <w:t>. Порядок исчисления и сроки у</w:t>
      </w:r>
      <w:r>
        <w:rPr>
          <w:rStyle w:val="s6"/>
        </w:rPr>
        <w:t>платы налога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1. Сумма налога определяется плательщиками самостоятельно исходя из суммарной мощности каждого вида и марки транспортных средств с учетом ставок налога.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Перерасчеты размера налога в связи с выбытием или приобретением транспортных средств в т</w:t>
      </w:r>
      <w:r>
        <w:rPr>
          <w:rStyle w:val="s6"/>
        </w:rPr>
        <w:t>ечение данного года не производятся.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2. Налог на транспортные средства предприятий и организаций, состоящих на хозяйственном расчете, уплачивается за счет прибыли, остающейся в их распоряжении.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3. Уплата налога производится по квартальным расчетам в 5-дневный срок со дня, установленного для представления бухгалтерских отчетов (балансов), а по годовым расчетам - в десятидневный срок со дня, установленного для представления бухгалтерского отчета (б</w:t>
      </w:r>
      <w:r>
        <w:rPr>
          <w:rStyle w:val="s6"/>
        </w:rPr>
        <w:t>аланса) за год.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Совместные предприятия, созданные на территории Казахской ССР, иностранные юридические лица уплачивают налог в безналичном порядке в рублях или в иностранной валюте, покупаемой банками Казахской ССР в установленном порядке.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4. Излишне вне</w:t>
      </w:r>
      <w:r>
        <w:rPr>
          <w:rStyle w:val="s6"/>
        </w:rPr>
        <w:t>сенные суммы налога засчитываются в счет очередных платежей или возвращаются плательщику в пятидневный срок со дня получения его письменного заявления.</w:t>
      </w:r>
      <w:r>
        <w:t xml:space="preserve"> </w:t>
      </w:r>
    </w:p>
    <w:p w:rsidR="00000000" w:rsidRDefault="00895A25">
      <w:pPr>
        <w:jc w:val="both"/>
      </w:pPr>
      <w:r>
        <w:rPr>
          <w:rStyle w:val="s3"/>
        </w:rPr>
        <w:t xml:space="preserve">Глава VI исключена в соответствии с Законом РК от 25.12.91 г.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jc w:val="center"/>
      </w:pPr>
      <w:r>
        <w:rPr>
          <w:rStyle w:val="s1"/>
          <w:strike/>
          <w:color w:val="808000"/>
        </w:rPr>
        <w:t>Глава VI. Земельный налог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22</w:t>
      </w:r>
      <w:r>
        <w:rPr>
          <w:rStyle w:val="s6"/>
        </w:rPr>
        <w:t>. Земельный налог и арендная плата за землю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Землевладение и землепользование в Казахской ССР являются платными. Плата за землю взимается в формах земельного налога или арендной платы.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23</w:t>
      </w:r>
      <w:r>
        <w:rPr>
          <w:rStyle w:val="s6"/>
        </w:rPr>
        <w:t>. Установление ставок платежей за землю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Расчет ставок платежей за землю определяется законодательством Казахской ССР о земельном налоге и арендной плате за землю.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 xml:space="preserve">Плата за землю взимается со всех землевладельцев и землепользователей независимо </w:t>
      </w:r>
      <w:r>
        <w:rPr>
          <w:rStyle w:val="s6"/>
        </w:rPr>
        <w:t>от форм собственности и характера использования земель.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С земель, переданных в аренду, земельный налог взимается в составе арендной платы за землю.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24</w:t>
      </w:r>
      <w:r>
        <w:rPr>
          <w:rStyle w:val="s6"/>
        </w:rPr>
        <w:t>. Льготы по взиманию платы за землю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Льготы по взиманию платы за землю устанавливаются в соответс</w:t>
      </w:r>
      <w:r>
        <w:rPr>
          <w:rStyle w:val="s6"/>
        </w:rPr>
        <w:t>твии с Земельным кодексом Казахской ССР и законодательством Казахской ССР о земельном налоге и арендной плате за землю.</w:t>
      </w:r>
      <w:r>
        <w:t xml:space="preserve"> </w:t>
      </w:r>
    </w:p>
    <w:p w:rsidR="00000000" w:rsidRDefault="00895A25">
      <w:pPr>
        <w:jc w:val="both"/>
      </w:pPr>
      <w:r>
        <w:rPr>
          <w:rStyle w:val="s3"/>
        </w:rPr>
        <w:t xml:space="preserve">Нумерация главы VII и статей 25 - 28 изменена в соответствии с Законом РК от 25.12.91 г.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jc w:val="both"/>
      </w:pPr>
      <w:r>
        <w:rPr>
          <w:rStyle w:val="s3"/>
        </w:rPr>
        <w:t xml:space="preserve">Глава IV исключена в соответствии с Законом РК от 22.12.92 г.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1800-XII</w:t>
        </w:r>
      </w:hyperlink>
      <w:r>
        <w:rPr>
          <w:rStyle w:val="s3"/>
        </w:rPr>
        <w:t xml:space="preserve"> </w:t>
      </w:r>
    </w:p>
    <w:p w:rsidR="00000000" w:rsidRDefault="00895A25">
      <w:pPr>
        <w:jc w:val="center"/>
      </w:pPr>
      <w:r>
        <w:rPr>
          <w:rStyle w:val="s1"/>
          <w:strike/>
          <w:color w:val="808000"/>
        </w:rPr>
        <w:t>Глава IV. Налог на фонд оплаты труда колхозников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16</w:t>
      </w:r>
      <w:r>
        <w:rPr>
          <w:rStyle w:val="s6"/>
        </w:rPr>
        <w:t>. Плательщики налога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Плательщиками налога на фонд оплаты труда колхозников являются колхозы, в том числе и рыболовецкие.</w:t>
      </w:r>
      <w:r>
        <w:t xml:space="preserve"> </w:t>
      </w:r>
    </w:p>
    <w:p w:rsidR="00000000" w:rsidRDefault="00895A25">
      <w:pPr>
        <w:jc w:val="both"/>
      </w:pPr>
      <w:r>
        <w:rPr>
          <w:rStyle w:val="s3"/>
        </w:rPr>
        <w:t xml:space="preserve">В статью 26 внесены изменения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КазССР от 28.06.91 г. № 721-XII;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25.12.91 г. № 1069-XII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17.</w:t>
      </w:r>
      <w:r>
        <w:rPr>
          <w:rStyle w:val="s6"/>
        </w:rPr>
        <w:t xml:space="preserve"> Объект обложения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Объектом налогообложения является фонд оплаты труда колхозников в части, превышающей его необлагаемый размер, исчисленный исходя из 342 рубля в м</w:t>
      </w:r>
      <w:r>
        <w:rPr>
          <w:rStyle w:val="s6"/>
        </w:rPr>
        <w:t>есяц в расчете на одного работающего в хозяйстве колхозника с последующим поэтапным доведением его до размера месячного минимального потребительского бюджета.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При исчислении облагаемой части фонда оплаты труда колхозников учитываются все суммы, подлежащие</w:t>
      </w:r>
      <w:r>
        <w:rPr>
          <w:rStyle w:val="s6"/>
        </w:rPr>
        <w:t xml:space="preserve"> выплате колхозникам, включая дополнительную оплату, все виды премий и вознаграждений, а также натуральную оплату.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Продукция, выдаваемая в счет оплаты труда, оценивается в ее себестоимости.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18.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  <w:strike/>
          <w:color w:val="808000"/>
        </w:rPr>
        <w:t>Статья 19.</w:t>
      </w:r>
      <w:r>
        <w:rPr>
          <w:rStyle w:val="s6"/>
        </w:rPr>
        <w:t xml:space="preserve"> Порядок и сроки уплаты налога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1. Сумма платежей за I, II и III кварталы исчисляется колхозом на фонд оплаты труда колхозников за минусом необлагаемого минимума. Сумма платежей в IV квартале исчисляется от ожидаемого за год фонда оплаты труда с зачетом исчисленных платежей за предыдущие</w:t>
      </w:r>
      <w:r>
        <w:rPr>
          <w:rStyle w:val="s6"/>
        </w:rPr>
        <w:t xml:space="preserve"> кварталы.</w:t>
      </w:r>
      <w:r>
        <w:t xml:space="preserve"> </w:t>
      </w:r>
    </w:p>
    <w:p w:rsidR="00000000" w:rsidRDefault="00895A25">
      <w:pPr>
        <w:ind w:firstLine="400"/>
        <w:jc w:val="both"/>
      </w:pPr>
      <w:r>
        <w:rPr>
          <w:rStyle w:val="s6"/>
        </w:rPr>
        <w:t>Окончательный расчет подоходного налога на фонд оплаты труда колхозников производится по данным годового отчета колхоза исходя из фактически начисленного фонда оплаты труда и среднегодового числа работавших в общественном хозяйстве колхозников.</w:t>
      </w:r>
      <w:r>
        <w:t xml:space="preserve"> </w:t>
      </w:r>
    </w:p>
    <w:p w:rsidR="00000000" w:rsidRDefault="00895A25">
      <w:pPr>
        <w:spacing w:after="240"/>
        <w:ind w:firstLine="400"/>
        <w:jc w:val="both"/>
      </w:pPr>
      <w:r>
        <w:rPr>
          <w:rStyle w:val="s6"/>
        </w:rPr>
        <w:t xml:space="preserve">2. Налог уплачивается не позднее 20 числа каждого месяца из расчета 1/3 части исчисленной суммы в указанном порядке на квартал. По перерасчету за год платежи вносятся не позднее 10 дней после срока представления годового отчета. Излишне уплаченные суммы </w:t>
      </w:r>
      <w:r>
        <w:rPr>
          <w:rStyle w:val="s6"/>
        </w:rPr>
        <w:t>подлежат возврату в этот же срок.</w:t>
      </w:r>
    </w:p>
    <w:p w:rsidR="00000000" w:rsidRDefault="00895A25">
      <w:pPr>
        <w:jc w:val="both"/>
      </w:pPr>
      <w:bookmarkStart w:id="7" w:name="SUB290000"/>
      <w:bookmarkEnd w:id="7"/>
      <w:r>
        <w:rPr>
          <w:rStyle w:val="s3"/>
        </w:rPr>
        <w:t xml:space="preserve">Нумерация главы VIII и статей 29, 30, 31 изменена в соответствии с Законом РК от 25.12.91 г.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spacing w:after="240"/>
        <w:jc w:val="center"/>
      </w:pPr>
      <w:r>
        <w:rPr>
          <w:rStyle w:val="s1"/>
        </w:rPr>
        <w:t>Глава V. Налог на доходы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20.</w:t>
      </w:r>
      <w:r>
        <w:t xml:space="preserve"> Налогообложение д</w:t>
      </w:r>
      <w:r>
        <w:t xml:space="preserve">оходов, полученных предприятиями, объединениями и организациями от принадлежащих им акций, облигаций и других ценных бумаг и от долевого участия в совместных предприятиях </w:t>
      </w:r>
    </w:p>
    <w:p w:rsidR="00000000" w:rsidRDefault="00895A25">
      <w:pPr>
        <w:ind w:firstLine="400"/>
        <w:jc w:val="both"/>
      </w:pPr>
      <w:r>
        <w:t>1. Доходы, получаемые предприятиями, объединениями и организациями, за исключением п</w:t>
      </w:r>
      <w:r>
        <w:t xml:space="preserve">редусмотренных в </w:t>
      </w:r>
      <w:hyperlink w:anchor="sub300000" w:history="1">
        <w:r>
          <w:rPr>
            <w:rStyle w:val="a3"/>
          </w:rPr>
          <w:t>статье 30</w:t>
        </w:r>
      </w:hyperlink>
      <w:r>
        <w:t xml:space="preserve"> настоящего Закона, от принадлежащих им акций, облигаций и других ценных бумаг, а также доходы советского участника, полученные от долевого участия в совместных предприятиях, подлежат налогообложени</w:t>
      </w:r>
      <w:r>
        <w:t xml:space="preserve">ю по ставке 15 процентов. </w:t>
      </w:r>
    </w:p>
    <w:p w:rsidR="00000000" w:rsidRDefault="00895A25">
      <w:pPr>
        <w:ind w:firstLine="400"/>
        <w:jc w:val="both"/>
      </w:pPr>
      <w:r>
        <w:t>2. Доходы иностранных участников, образующиеся в результате распределения прибыли совместных предприятий, при переводе за границу подлежат налогообложению в размере 15 процентов, если иное не установлено международным договором С</w:t>
      </w:r>
      <w:r>
        <w:t xml:space="preserve">ССР и Казахской ССР. </w:t>
      </w:r>
    </w:p>
    <w:p w:rsidR="00000000" w:rsidRDefault="00895A25">
      <w:pPr>
        <w:ind w:firstLine="400"/>
        <w:jc w:val="both"/>
      </w:pPr>
      <w:r>
        <w:t xml:space="preserve">Сумма налогов при переводе доходов за границу уплачивается в валюте страны перевода. </w:t>
      </w:r>
    </w:p>
    <w:p w:rsidR="00000000" w:rsidRDefault="00895A25">
      <w:pPr>
        <w:ind w:firstLine="400"/>
        <w:jc w:val="both"/>
      </w:pPr>
      <w:r>
        <w:t>3. Указанные в пункте 1 и 2 настоящей статьи налоги взимаются у источника. Ответственность за удержание и перечисление налогов в бюджет несет предпр</w:t>
      </w:r>
      <w:r>
        <w:t xml:space="preserve">иятие, выплачивающее доход, а также иностранный участник совместного предприятия. </w:t>
      </w:r>
    </w:p>
    <w:p w:rsidR="00000000" w:rsidRDefault="00895A25">
      <w:pPr>
        <w:ind w:firstLine="400"/>
        <w:jc w:val="both"/>
      </w:pPr>
      <w:r>
        <w:t xml:space="preserve">4. От налогообложения освобождаются дивиденды, получаемые по государственным облигациям и иным государственным ценным бумагам. </w:t>
      </w:r>
    </w:p>
    <w:p w:rsidR="00000000" w:rsidRDefault="00895A25">
      <w:pPr>
        <w:ind w:firstLine="400"/>
        <w:jc w:val="both"/>
      </w:pPr>
      <w:r>
        <w:t>5. Иностранный участник совместного предприят</w:t>
      </w:r>
      <w:r>
        <w:t>ия, созданного на территории Казахской ССР, с участием советских и иностранных юридических лиц и граждан, имеющий в соответствии с международным договором СССР или Казахской ССР право на полное или частичное освобождение от обложения налогом дохода, причит</w:t>
      </w:r>
      <w:r>
        <w:t>ающегося ему в порядке распределения прибыли, подает заявление о снижении или отмене налога в порядке, установленном Министерством финансов Казахской ССР. В случае подачи заявления после перевода дохода за границу оно должно быть предоставлено в течение го</w:t>
      </w:r>
      <w:r>
        <w:t xml:space="preserve">да со дня перевода. Заявления, поданные по истечении года, к рассмотрения не принимаются. </w:t>
      </w:r>
    </w:p>
    <w:p w:rsidR="00000000" w:rsidRDefault="00895A25">
      <w:pPr>
        <w:spacing w:after="240"/>
        <w:ind w:firstLine="400"/>
        <w:jc w:val="both"/>
      </w:pPr>
      <w:r>
        <w:t>6. В порядке, предусмотренном настоящей статьей, налогом облагается доход, полученный на территории Казахской ССР и в экономической зоне.</w:t>
      </w:r>
    </w:p>
    <w:p w:rsidR="00000000" w:rsidRDefault="00895A25">
      <w:pPr>
        <w:jc w:val="both"/>
      </w:pPr>
      <w:bookmarkStart w:id="8" w:name="SUB300000"/>
      <w:bookmarkEnd w:id="8"/>
      <w:r>
        <w:rPr>
          <w:rStyle w:val="s3"/>
        </w:rPr>
        <w:t>В статью 21 внесены изменен</w:t>
      </w:r>
      <w:r>
        <w:rPr>
          <w:rStyle w:val="s3"/>
        </w:rPr>
        <w:t xml:space="preserve">ия Законом РК от 25.12.91 г.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; от 30.06.92 г.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1461-XII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21.</w:t>
      </w:r>
      <w:r>
        <w:t xml:space="preserve"> Налог на доходы иностранных юридических лиц, не с</w:t>
      </w:r>
      <w:r>
        <w:t xml:space="preserve">вязанные с деятельностью в Казахской ССР </w:t>
      </w:r>
    </w:p>
    <w:p w:rsidR="00000000" w:rsidRDefault="00895A25">
      <w:pPr>
        <w:ind w:firstLine="400"/>
        <w:jc w:val="both"/>
      </w:pPr>
      <w:r>
        <w:t>1. Иностранные юридические лица, получающие доходы, не связанные с деятельностью в Казахской ССР, уплачивают налоги по доходам от акций, других ценных бумаг, продажи авторских прав и лицензий, фрахт арендных платежей и другим доходам, источник которых нахо</w:t>
      </w:r>
      <w:r>
        <w:t xml:space="preserve">дится в Казахской ССР, и которые не связаны с осуществлением деятельности в Казахской ССР через постоянное представительство, по ставкам, установленным в пункте 2 настоящей статьи, если иное не установлено международным договором СССР или Казахской ССР по </w:t>
      </w:r>
      <w:r>
        <w:t xml:space="preserve">налоговым вопросам. </w:t>
      </w:r>
    </w:p>
    <w:p w:rsidR="00000000" w:rsidRDefault="00895A25">
      <w:pPr>
        <w:ind w:firstLine="400"/>
        <w:jc w:val="both"/>
      </w:pPr>
      <w:r>
        <w:t xml:space="preserve">2. Суммы доходов от дивидендов и процентов облагаются налогом по ставке 15 процентов. По остальным указанным видам доходов ставка налога устанавливается в размере 20 процентов. </w:t>
      </w:r>
    </w:p>
    <w:p w:rsidR="00000000" w:rsidRDefault="00895A25">
      <w:pPr>
        <w:ind w:firstLine="400"/>
        <w:jc w:val="both"/>
      </w:pPr>
      <w:r>
        <w:t>Сумма доходов от фрахта, выплачиваемого иностранным юриди</w:t>
      </w:r>
      <w:r>
        <w:t xml:space="preserve">ческим лицом в связи и осуществлением международных перевозок, облагается налогом по ставке 16 процентов. </w:t>
      </w:r>
    </w:p>
    <w:p w:rsidR="00000000" w:rsidRDefault="00895A25">
      <w:pPr>
        <w:ind w:firstLine="400"/>
        <w:jc w:val="both"/>
      </w:pPr>
      <w:r>
        <w:t xml:space="preserve">3. Доходы в виде процентов за кредит, предоставленным Правительству Республики Казахстан и Национальному государственному банку Республики Казахстан </w:t>
      </w:r>
      <w:r>
        <w:t xml:space="preserve">освобождаются от обложения налогом. </w:t>
      </w:r>
    </w:p>
    <w:p w:rsidR="00000000" w:rsidRDefault="00895A25">
      <w:pPr>
        <w:ind w:firstLine="400"/>
        <w:jc w:val="both"/>
      </w:pPr>
      <w:r>
        <w:t>4. Иностранное юридическое лицо, имеющее в соответствии с международным договором СССР или Казахской ССР право на полное или частичное освобождение от налога доходов из источников в Казахской ССР, подает заявление о сни</w:t>
      </w:r>
      <w:r>
        <w:t>жении или отмене налога в порядке, установленном Министерством финансов Казахской ССР. В случае подачи заявления после перевода доходов за границу оно должно быть предоставлено в течение года со дня перевода. Заявления, поданные по истечении года, к рассмо</w:t>
      </w:r>
      <w:r>
        <w:t xml:space="preserve">трению не принимаются. </w:t>
      </w:r>
    </w:p>
    <w:p w:rsidR="00000000" w:rsidRDefault="00895A25">
      <w:pPr>
        <w:spacing w:after="240"/>
        <w:ind w:firstLine="400"/>
        <w:jc w:val="both"/>
      </w:pPr>
      <w:r>
        <w:t>5. Налог с доходов иностранных юридических лиц из источников в Казахской ССР удерживается предприятием, организацией, выплачивающей доход иностранному юридическому лицу в валюте перевода с полной суммы дохода при каждом перечислении</w:t>
      </w:r>
      <w:r>
        <w:t xml:space="preserve"> платежа и зачисляется в республиканский бюджет.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22.</w:t>
      </w:r>
      <w:r>
        <w:t xml:space="preserve"> Налог на доходы от содержания казино, видеосалонов, эксплуатации игровых автоматов, проведения массовых концертно-зрелищных мероприятий </w:t>
      </w:r>
    </w:p>
    <w:p w:rsidR="00000000" w:rsidRDefault="00895A25">
      <w:pPr>
        <w:spacing w:after="240"/>
        <w:ind w:firstLine="400"/>
        <w:jc w:val="both"/>
      </w:pPr>
      <w:r>
        <w:t>Доходы, полученные от казино, видеосалонов, эксплуатации иг</w:t>
      </w:r>
      <w:r>
        <w:t>ровых автоматов с денежным выигрышем, а также от проведения массовых концертно-зрелищных мероприятий на открытых площадках, стадионах, в парках, во дворцах спорта и других помещениях, подлежат обложению налогом по ставке 70 процентов. Для целей налогооблож</w:t>
      </w:r>
      <w:r>
        <w:t>ения из полученной выручки вычитаются затраты, связанные с получением этого дохода.</w:t>
      </w:r>
    </w:p>
    <w:p w:rsidR="00000000" w:rsidRDefault="00895A25">
      <w:pPr>
        <w:jc w:val="both"/>
      </w:pPr>
      <w:r>
        <w:rPr>
          <w:rStyle w:val="s3"/>
        </w:rPr>
        <w:t xml:space="preserve">Нумерация главы IX и статей 32, 33 изменена в соответствии с Законом РК от 25.12.91 г.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spacing w:after="240"/>
        <w:jc w:val="center"/>
      </w:pPr>
      <w:r>
        <w:rPr>
          <w:rStyle w:val="s1"/>
        </w:rPr>
        <w:t>Глава VI.</w:t>
      </w:r>
      <w:r>
        <w:rPr>
          <w:rStyle w:val="s1"/>
        </w:rPr>
        <w:t xml:space="preserve"> Специальные положения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23.</w:t>
      </w:r>
      <w:r>
        <w:t xml:space="preserve"> Особенности обложения иностранных юридических лиц </w:t>
      </w:r>
    </w:p>
    <w:p w:rsidR="00000000" w:rsidRDefault="00895A25">
      <w:pPr>
        <w:ind w:firstLine="400"/>
        <w:jc w:val="both"/>
      </w:pPr>
      <w:r>
        <w:t>1. Если международным договором СССР или Казахской ССР установлены иные правила, чем те, которые содержатся в настоящем Законе, то применяются правила международного догов</w:t>
      </w:r>
      <w:r>
        <w:t xml:space="preserve">ора. </w:t>
      </w:r>
    </w:p>
    <w:p w:rsidR="00000000" w:rsidRDefault="00895A25">
      <w:pPr>
        <w:ind w:firstLine="400"/>
        <w:jc w:val="both"/>
      </w:pPr>
      <w:r>
        <w:t xml:space="preserve">Положения настоящего Закона не затрагивают налоговых привилегий, установленных общими нормами международного права и специальными соглашениями СССР и Казахской ССР с другими государствами. </w:t>
      </w:r>
    </w:p>
    <w:p w:rsidR="00000000" w:rsidRDefault="00895A25">
      <w:pPr>
        <w:ind w:firstLine="400"/>
        <w:jc w:val="both"/>
      </w:pPr>
      <w:r>
        <w:t>2. Взимание налогов на доходы иностранных юридических лиц мо</w:t>
      </w:r>
      <w:r>
        <w:t>жет быть прекращено или ограничено на основе принципа взаимности в случаях, когда в соответствующем иностранном государстве такие же меры осуществляются по отношению к советским юридическим лицам применительно к таким же или аналогичным налогам, что должно</w:t>
      </w:r>
      <w:r>
        <w:t xml:space="preserve"> быть подтверждено налоговыми органами этого государства. </w:t>
      </w:r>
    </w:p>
    <w:p w:rsidR="00000000" w:rsidRDefault="00895A25">
      <w:pPr>
        <w:spacing w:after="240"/>
        <w:ind w:firstLine="400"/>
        <w:jc w:val="both"/>
      </w:pPr>
      <w:r>
        <w:t>3. При заключении коммерческих сделок с иностранными фирмами не разрешается включение в контракт налоговых оговорок, в соответствии с которыми предприятие, учреждение или организация, выплачивающие</w:t>
      </w:r>
      <w:r>
        <w:t xml:space="preserve"> доход, берут на себя обязательство нести расходы по уплате налога на прибыль (доход) иностранных юридических лиц.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24.</w:t>
      </w:r>
      <w:r>
        <w:t xml:space="preserve"> Устранение двойного налогообложения </w:t>
      </w:r>
    </w:p>
    <w:p w:rsidR="00000000" w:rsidRDefault="00895A25">
      <w:pPr>
        <w:ind w:firstLine="400"/>
        <w:jc w:val="both"/>
      </w:pPr>
      <w:r>
        <w:t xml:space="preserve">Сумма прибыли (дохода), полученная за границей, включается в общую сумму прибыли или дохода, </w:t>
      </w:r>
      <w:r>
        <w:t xml:space="preserve">подлежащую налогообложению в Казахской ССР и учитывается при определении размера налога. </w:t>
      </w:r>
    </w:p>
    <w:p w:rsidR="00000000" w:rsidRDefault="00895A25">
      <w:pPr>
        <w:spacing w:after="240"/>
        <w:ind w:firstLine="400"/>
        <w:jc w:val="both"/>
      </w:pPr>
      <w:r>
        <w:t>Суммы налогов на прибыль или доходы, полученные за пределами территории Казахской ССР, уплаченные предприятиями, объединениями и организациями за границей в соответст</w:t>
      </w:r>
      <w:r>
        <w:t>вии с законодательством иностранных государств засчитываются при уплате ими налогов с прибыли или доходов в Казахской ССР. При этом размер засчитываемых сумм не может превышать сумму налога на прибыль (доход), подлежащую уплате в республике в отношении при</w:t>
      </w:r>
      <w:r>
        <w:t>были (дохода), полученной за границей.</w:t>
      </w:r>
    </w:p>
    <w:p w:rsidR="00000000" w:rsidRDefault="00895A25">
      <w:pPr>
        <w:jc w:val="both"/>
      </w:pPr>
      <w:r>
        <w:rPr>
          <w:rStyle w:val="s3"/>
        </w:rPr>
        <w:t xml:space="preserve">Нумерация главы X и статей 34 - 38 изменена в соответствии с Законом РК от 25.12.91 г.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jc w:val="center"/>
      </w:pPr>
      <w:r>
        <w:rPr>
          <w:rStyle w:val="s1"/>
        </w:rPr>
        <w:t>Глава VII. Ответственность плательщиков</w:t>
      </w:r>
      <w:r>
        <w:t xml:space="preserve"> </w:t>
      </w:r>
    </w:p>
    <w:p w:rsidR="00000000" w:rsidRDefault="00895A25">
      <w:pPr>
        <w:jc w:val="center"/>
      </w:pPr>
      <w:r>
        <w:rPr>
          <w:rStyle w:val="s1"/>
        </w:rPr>
        <w:t>и контроль за</w:t>
      </w:r>
      <w:r>
        <w:rPr>
          <w:rStyle w:val="s1"/>
        </w:rPr>
        <w:t xml:space="preserve"> соблюдением законодательства</w:t>
      </w:r>
      <w:r>
        <w:t xml:space="preserve"> </w:t>
      </w:r>
    </w:p>
    <w:p w:rsidR="00000000" w:rsidRDefault="00895A25">
      <w:pPr>
        <w:spacing w:after="240"/>
        <w:jc w:val="center"/>
      </w:pPr>
      <w:r>
        <w:rPr>
          <w:rStyle w:val="s1"/>
        </w:rPr>
        <w:t>о налогах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25.</w:t>
      </w:r>
      <w:r>
        <w:t xml:space="preserve"> Обязанности плательщиков </w:t>
      </w:r>
    </w:p>
    <w:p w:rsidR="00000000" w:rsidRDefault="00895A25">
      <w:pPr>
        <w:ind w:firstLine="400"/>
        <w:jc w:val="both"/>
      </w:pPr>
      <w:r>
        <w:t xml:space="preserve">1. Плательщики налогов, предусмотренных настоящим Законом, обязаны: </w:t>
      </w:r>
    </w:p>
    <w:p w:rsidR="00000000" w:rsidRDefault="00895A25">
      <w:pPr>
        <w:ind w:firstLine="400"/>
        <w:jc w:val="both"/>
      </w:pPr>
      <w:r>
        <w:t>а) вести в установленном порядке бухгалтерский учет и отчетность о финансово-хозяйственной деятельности и пре</w:t>
      </w:r>
      <w:r>
        <w:t xml:space="preserve">дставлять налоговым органам бухгалтерские отчеты и балансы, расчеты по налогам и другие необходимые документы и сведения, связанные с исчислением и уплатой налогов; </w:t>
      </w:r>
    </w:p>
    <w:p w:rsidR="00000000" w:rsidRDefault="00895A25">
      <w:pPr>
        <w:ind w:firstLine="400"/>
        <w:jc w:val="both"/>
      </w:pPr>
      <w:r>
        <w:t xml:space="preserve">б) предъявлять, а в соответствующих случаях представлять документы, подтверждающие право на льготы по налогам; </w:t>
      </w:r>
    </w:p>
    <w:p w:rsidR="00000000" w:rsidRDefault="00895A25">
      <w:pPr>
        <w:ind w:firstLine="400"/>
        <w:jc w:val="both"/>
      </w:pPr>
      <w:r>
        <w:t xml:space="preserve">в) своевременно и в полном размере уплачивать причитающиеся суммы налогов; </w:t>
      </w:r>
    </w:p>
    <w:p w:rsidR="00000000" w:rsidRDefault="00895A25">
      <w:pPr>
        <w:ind w:firstLine="400"/>
        <w:jc w:val="both"/>
      </w:pPr>
      <w:r>
        <w:t>г) допускать должностных лиц налоговых органов для обследования поме</w:t>
      </w:r>
      <w:r>
        <w:t xml:space="preserve">щений, где осуществляется деятельность, связанная с извлечением прибыли (доходов) либо с содержанием объектов налогообложение, а также для проверок по вопросам исчисления и уплаты налогов. </w:t>
      </w:r>
    </w:p>
    <w:p w:rsidR="00000000" w:rsidRDefault="00895A25">
      <w:pPr>
        <w:ind w:firstLine="400"/>
        <w:jc w:val="both"/>
      </w:pPr>
      <w:r>
        <w:t>2. Руководители и соответствующие должностные лица предприятий, уч</w:t>
      </w:r>
      <w:r>
        <w:t>реждений и организаций обязаны подписать акт проверки, произведенной налоговым органом, а в случае несогласия с фактами, изложенными в акте, представить письменные пояснения мотивов несогласия. Они также обязаны выполнять требования налогового органа об ус</w:t>
      </w:r>
      <w:r>
        <w:t xml:space="preserve">транении выявленных нарушений законодательства о налогах. </w:t>
      </w:r>
    </w:p>
    <w:p w:rsidR="00000000" w:rsidRDefault="00895A25">
      <w:pPr>
        <w:ind w:firstLine="400"/>
        <w:jc w:val="both"/>
      </w:pPr>
      <w:r>
        <w:t>3. Плательщики налога, для которых законодательством Казахской ССР установлена обязанность представлять налоговым органам бухгалтерские отчеты и балансы, расчеты по налогам или декларации о доходах</w:t>
      </w:r>
      <w:r>
        <w:t xml:space="preserve"> после проверки их советской хозрасчетной аудиторской организацией, обязаны в течение года, следующего за отчетным, представить в налоговый орган документ, подтверждающий факт проверки. </w:t>
      </w:r>
    </w:p>
    <w:p w:rsidR="00000000" w:rsidRDefault="00895A25">
      <w:pPr>
        <w:spacing w:after="240"/>
        <w:ind w:firstLine="400"/>
        <w:jc w:val="both"/>
      </w:pPr>
      <w:r>
        <w:t>К плательщику, не представившему указанные документы, применяются мер</w:t>
      </w:r>
      <w:r>
        <w:t xml:space="preserve">ы, предусмотренные </w:t>
      </w:r>
      <w:hyperlink w:anchor="sub350000" w:history="1">
        <w:r>
          <w:rPr>
            <w:rStyle w:val="a3"/>
          </w:rPr>
          <w:t>статьей 35</w:t>
        </w:r>
      </w:hyperlink>
      <w:r>
        <w:t xml:space="preserve"> настоящего Закона. Указанные меры не применяются, если проверка не проведена в установленные сроки не по вине плательщика.</w:t>
      </w:r>
    </w:p>
    <w:p w:rsidR="00000000" w:rsidRDefault="00895A25">
      <w:pPr>
        <w:jc w:val="both"/>
      </w:pPr>
      <w:bookmarkStart w:id="9" w:name="SUB350000"/>
      <w:bookmarkEnd w:id="9"/>
      <w:r>
        <w:rPr>
          <w:rStyle w:val="s3"/>
        </w:rPr>
        <w:t xml:space="preserve">В статью 26 внесены изменения Законом РК от 25.12.91 г. </w:t>
      </w:r>
      <w:hyperlink r:id="rId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1069-XII</w:t>
        </w:r>
      </w:hyperlink>
      <w:r>
        <w:rPr>
          <w:rStyle w:val="s3"/>
        </w:rPr>
        <w:t xml:space="preserve"> 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26.</w:t>
      </w:r>
      <w:r>
        <w:t xml:space="preserve"> Меры ответственности плательщиков </w:t>
      </w:r>
    </w:p>
    <w:p w:rsidR="00000000" w:rsidRDefault="00895A25">
      <w:pPr>
        <w:ind w:firstLine="400"/>
        <w:jc w:val="both"/>
      </w:pPr>
      <w:r>
        <w:t>1. Ответственность за правильность исчисления, своевременность уплаты налогов в бюджет и соблюдение действующего законодательства о на</w:t>
      </w:r>
      <w:r>
        <w:t xml:space="preserve">логообложении возлагается на плательщиков налогов и их должностных лиц. </w:t>
      </w:r>
    </w:p>
    <w:p w:rsidR="00000000" w:rsidRDefault="00895A25">
      <w:pPr>
        <w:ind w:firstLine="400"/>
        <w:jc w:val="both"/>
      </w:pPr>
      <w:r>
        <w:t>2. Плательщики налогов, предусмотренных настоящим Законом, не имеющие к сроку, установленному для уплаты налогов, бухгалтерских отчетов и балансов, расчетов по налогу с оборота по уст</w:t>
      </w:r>
      <w:r>
        <w:t>ановленной форме за соответствующий отчетный период, уплачивают 110 процентов суммы налога, исчисляемого за предыдущий отчетный период. После представления названных документов производятся перерасчет налога исходя из фактически полученной прибыли облагаем</w:t>
      </w:r>
      <w:r>
        <w:t xml:space="preserve">ого оборота. </w:t>
      </w:r>
    </w:p>
    <w:p w:rsidR="00000000" w:rsidRDefault="00895A25">
      <w:pPr>
        <w:ind w:firstLine="400"/>
        <w:jc w:val="both"/>
      </w:pPr>
      <w:r>
        <w:t>3. Плательщики налогов за отсутствие учета прибыли (дохода) или ведения этого учета с нарушением установленного порядка, а также за непредставление, несвоевременное представление налоговым органам отчетов, расчетов и других документов, необхо</w:t>
      </w:r>
      <w:r>
        <w:t xml:space="preserve">димых для исчисления и уплаты налогов, уплачивают в бюджет 10 процентов причитающихся сумм налогов. </w:t>
      </w:r>
    </w:p>
    <w:p w:rsidR="00000000" w:rsidRDefault="00895A25">
      <w:pPr>
        <w:ind w:firstLine="400"/>
        <w:jc w:val="both"/>
      </w:pPr>
      <w:r>
        <w:t>4. В случае сокрытия (занижения) прибыли (дохода) или сокрытия иных объектов налогообложения с плательщиков в доход бюджета взыскивается вся сумма сокрытой</w:t>
      </w:r>
      <w:r>
        <w:t xml:space="preserve"> (заниженной) прибыли (дохода) либо сумма налога за сокрытый (заниженный) объект налогообложения, а также штраф в размере той же суммы, а при повторном нарушении - штраф в двойном размере. Сумма сокрытой (заниженной) прибыли (дохода), а также сумма налога </w:t>
      </w:r>
      <w:r>
        <w:t xml:space="preserve">за сокрытие иного объекта налогообложения и штрафа вносятся в бюджет за счет прибыли (дохода), остающейся в распоряжении плательщика. </w:t>
      </w:r>
    </w:p>
    <w:p w:rsidR="00000000" w:rsidRDefault="00895A25">
      <w:pPr>
        <w:ind w:firstLine="400"/>
        <w:jc w:val="both"/>
      </w:pPr>
      <w:r>
        <w:t>5. Сокрытие доходов, полученных в свободно конвертируемой валюте, влечет перерасчет суммы доходов по официально установле</w:t>
      </w:r>
      <w:r>
        <w:t>нному коммерческому курсу. Суммы сокрытой (заниженной) прибыли (дохода), налога с оборота либо сумма налога за иной сокрытый объект налогообложения, а также штраф должны быть уплачены плательщиками в бюджет в 10-дневный срок со дня составления должностными</w:t>
      </w:r>
      <w:r>
        <w:t xml:space="preserve"> лицами налоговых органов акта о выявленных нарушениях. </w:t>
      </w:r>
    </w:p>
    <w:p w:rsidR="00000000" w:rsidRDefault="00895A25">
      <w:pPr>
        <w:ind w:firstLine="400"/>
        <w:jc w:val="both"/>
      </w:pPr>
      <w:r>
        <w:t>6. По предприятиям, уплачивающих налоги в соответствии с настоящим Законом, суммы сокрытой (заниженной) прибыли (дохода) и штрафа перечисляются в доход бюджета того Совета, налоговая инспекция которо</w:t>
      </w:r>
      <w:r>
        <w:t xml:space="preserve">го вскрыла нарушение. </w:t>
      </w:r>
    </w:p>
    <w:p w:rsidR="00000000" w:rsidRDefault="00895A25">
      <w:pPr>
        <w:ind w:firstLine="400"/>
        <w:jc w:val="both"/>
      </w:pPr>
      <w:r>
        <w:t>7. На должностных лиц, виновных в отсутствии бухгалтерского учета или ведении его с нарушением установленного порядка и искажении бухгалтерских отчетов, в непредставлении, в несвоевременном представлении или представлении по неустано</w:t>
      </w:r>
      <w:r>
        <w:t xml:space="preserve">вленной форме бухгалтерских отчетов, балансов, расчетов и других документов, связанных с исчислением и уплатой налогов и других платежей в бюджет, налоговыми органами производится денежный начет в размере до одного должностного оклада. </w:t>
      </w:r>
    </w:p>
    <w:p w:rsidR="00000000" w:rsidRDefault="00895A25">
      <w:pPr>
        <w:ind w:firstLine="400"/>
        <w:jc w:val="both"/>
      </w:pPr>
      <w:r>
        <w:t>На должностных лиц,</w:t>
      </w:r>
      <w:r>
        <w:t xml:space="preserve"> виновных в сокрытии (занижении) прибыли (дохода) или сокрытии (занижении) иных объектов налогообложения налоговыми органами налагается административный штраф. </w:t>
      </w:r>
    </w:p>
    <w:p w:rsidR="00000000" w:rsidRDefault="00895A25">
      <w:pPr>
        <w:ind w:firstLine="400"/>
        <w:jc w:val="both"/>
      </w:pPr>
      <w:r>
        <w:t>За ненадлежащее исполнение своих обязанностей аудитор несет имущественную ответственность в раз</w:t>
      </w:r>
      <w:r>
        <w:t xml:space="preserve">мере до 10000 рублей за одну проверку. </w:t>
      </w:r>
    </w:p>
    <w:p w:rsidR="00000000" w:rsidRDefault="00895A25">
      <w:pPr>
        <w:spacing w:after="240"/>
        <w:ind w:firstLine="400"/>
        <w:jc w:val="both"/>
      </w:pPr>
      <w:r>
        <w:t>8. Сокрытие (занижение) прибыли (дохода) или сокрытие (занижение) иных объектов обложения налогами, совершенные умышленно, если эти действия совершены после наложения административного взыскания за такие же нарушения</w:t>
      </w:r>
      <w:r>
        <w:t>, влечет уголовную ответственность.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27.</w:t>
      </w:r>
      <w:r>
        <w:t xml:space="preserve"> Порядок взыскания в бюджет и возврата из бюджета неправильно уплаченных налогов </w:t>
      </w:r>
    </w:p>
    <w:p w:rsidR="00000000" w:rsidRDefault="00895A25">
      <w:pPr>
        <w:ind w:firstLine="400"/>
        <w:jc w:val="both"/>
      </w:pPr>
      <w:r>
        <w:t>1. Суммы налогов, не внесенных в установленные сроки, а также суммы сокрытых (заниженных) прибыли (дохода) и налога с оборота, л</w:t>
      </w:r>
      <w:r>
        <w:t xml:space="preserve">ибо суммы налога за иной сокрытый (заниженный) объект налогообложения и штраф за сокрытие (занижение) прибыли (дохода) и сокрытие объекта налогообложения взыскиваются за все время уклонения по распоряжению налоговых органов в бесспорном порядке. </w:t>
      </w:r>
    </w:p>
    <w:p w:rsidR="00000000" w:rsidRDefault="00895A25">
      <w:pPr>
        <w:ind w:firstLine="400"/>
        <w:jc w:val="both"/>
      </w:pPr>
      <w:r>
        <w:t>Своевреме</w:t>
      </w:r>
      <w:r>
        <w:t xml:space="preserve">нно не уплаченные суммы налогов взыскивается за все время задолженности бюджету с начислением пени в размере 5 процента с суммы недоимки за каждый день просрочки (включая день оплаты). </w:t>
      </w:r>
    </w:p>
    <w:p w:rsidR="00000000" w:rsidRDefault="00895A25">
      <w:pPr>
        <w:ind w:firstLine="400"/>
        <w:jc w:val="both"/>
      </w:pPr>
      <w:r>
        <w:t>2. Суммы налогов с доходов иностранных юридических лиц, указанных в ст</w:t>
      </w:r>
      <w:r>
        <w:t xml:space="preserve">атьях </w:t>
      </w:r>
      <w:hyperlink w:anchor="sub290000" w:history="1">
        <w:r>
          <w:rPr>
            <w:rStyle w:val="a3"/>
          </w:rPr>
          <w:t>29</w:t>
        </w:r>
      </w:hyperlink>
      <w:r>
        <w:t xml:space="preserve"> и </w:t>
      </w:r>
      <w:hyperlink w:anchor="sub300000" w:history="1">
        <w:r>
          <w:rPr>
            <w:rStyle w:val="a3"/>
          </w:rPr>
          <w:t>30</w:t>
        </w:r>
      </w:hyperlink>
      <w:r>
        <w:t xml:space="preserve"> настоящего Закона, не перечисленные в бюджет предприятиями, учреждениями и организациями, выплачивающими налог на доходы, взыскиваются из средств, остающихся в распоряжении этих </w:t>
      </w:r>
      <w:r>
        <w:t xml:space="preserve">предприятий, учреждений и организаций после расчетов с бюджетом, в бесспорном порядке, независимо от того, в какой период выплачен доход иностранному получателю. </w:t>
      </w:r>
    </w:p>
    <w:p w:rsidR="00000000" w:rsidRDefault="00895A25">
      <w:pPr>
        <w:ind w:firstLine="400"/>
        <w:jc w:val="both"/>
      </w:pPr>
      <w:r>
        <w:t>3. Суммы платежей по налогам, излишне поступившие в результате неправильного их исчисления, л</w:t>
      </w:r>
      <w:r>
        <w:t xml:space="preserve">ибо нарушения установленного порядка взимания, подлежат возврату либо зачету в счет других причитающихся с плательщика сумм, если не истек годичный срок со дня их поступления. </w:t>
      </w:r>
    </w:p>
    <w:p w:rsidR="00000000" w:rsidRDefault="00895A25">
      <w:pPr>
        <w:ind w:firstLine="400"/>
        <w:jc w:val="both"/>
      </w:pPr>
      <w:r>
        <w:t>Подача заявления о возврате излишне поступивших сумм платежей прерывает течение</w:t>
      </w:r>
      <w:r>
        <w:t xml:space="preserve"> указанного срока. </w:t>
      </w:r>
    </w:p>
    <w:p w:rsidR="00000000" w:rsidRDefault="00895A25">
      <w:pPr>
        <w:spacing w:after="240"/>
        <w:ind w:firstLine="400"/>
        <w:jc w:val="both"/>
      </w:pPr>
      <w:r>
        <w:t>Возврат неправильно уплаченных налогов из бюджета производится не более, чем за один год до обнаружения неправильной платы.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28.</w:t>
      </w:r>
      <w:r>
        <w:t xml:space="preserve"> Контроль налоговых органов </w:t>
      </w:r>
    </w:p>
    <w:p w:rsidR="00000000" w:rsidRDefault="00895A25">
      <w:pPr>
        <w:ind w:firstLine="400"/>
        <w:jc w:val="both"/>
      </w:pPr>
      <w:r>
        <w:t xml:space="preserve">Контроль за правильностью применения законодательства о налогах осуществляется налоговыми органами в соответствии с законодательством Союза ССР и Казахской ССР. </w:t>
      </w:r>
    </w:p>
    <w:p w:rsidR="00000000" w:rsidRDefault="00895A25">
      <w:pPr>
        <w:spacing w:after="240"/>
        <w:ind w:firstLine="400"/>
        <w:jc w:val="both"/>
      </w:pPr>
      <w:r>
        <w:t>Невыполнение должностными лицами предприятий и организаций указаний и распоряжений налоговых о</w:t>
      </w:r>
      <w:r>
        <w:t>рганов и их должностных лиц при исполнении служебных обязанностей, вытекающих из настоящего Закона, влечет административную ответственность в виде штрафа в размере от 50 до 200 рублей, налагаемого руководителями налоговых органов.</w:t>
      </w:r>
    </w:p>
    <w:p w:rsidR="00000000" w:rsidRDefault="00895A25">
      <w:pPr>
        <w:ind w:firstLine="400"/>
        <w:jc w:val="both"/>
      </w:pPr>
      <w:r>
        <w:rPr>
          <w:rStyle w:val="s1"/>
        </w:rPr>
        <w:t>Статья 29.</w:t>
      </w:r>
      <w:r>
        <w:t xml:space="preserve"> Обжалование де</w:t>
      </w:r>
      <w:r>
        <w:t xml:space="preserve">йствий должностных лиц налоговых органов </w:t>
      </w:r>
    </w:p>
    <w:p w:rsidR="00000000" w:rsidRDefault="00895A25">
      <w:pPr>
        <w:ind w:firstLine="400"/>
        <w:jc w:val="both"/>
      </w:pPr>
      <w:r>
        <w:t xml:space="preserve">1. Жалобы на неправильные действия должностных лиц налоговых органов, допущенные ими при взимании налогов, подаются в тот орган, которому эти лица непосредственно подчинены. Жалобы рассматриваются и решения по ним </w:t>
      </w:r>
      <w:r>
        <w:t xml:space="preserve">вносятся не позднее 30-дневного срока с момента поступления жалобы. </w:t>
      </w:r>
    </w:p>
    <w:p w:rsidR="00000000" w:rsidRDefault="00895A25">
      <w:pPr>
        <w:ind w:firstLine="400"/>
        <w:jc w:val="both"/>
      </w:pPr>
      <w:r>
        <w:t xml:space="preserve">Решения по жалобам могут быть обжалованы в месячный срок в вышестоящий налоговый орган. </w:t>
      </w:r>
    </w:p>
    <w:p w:rsidR="00000000" w:rsidRDefault="00895A25">
      <w:pPr>
        <w:ind w:firstLine="400"/>
        <w:jc w:val="both"/>
      </w:pPr>
      <w:r>
        <w:t>2. Обжалование действий должностных лиц налоговых органов, связанных с наложением административног</w:t>
      </w:r>
      <w:r>
        <w:t xml:space="preserve">о взыскания, производится в соответствии с </w:t>
      </w:r>
      <w:hyperlink r:id="rId49" w:history="1">
        <w:r>
          <w:rPr>
            <w:rStyle w:val="a3"/>
          </w:rPr>
          <w:t>законодательством</w:t>
        </w:r>
      </w:hyperlink>
      <w:r>
        <w:t xml:space="preserve"> СССР и Казахской ССР об административных правонарушениях. </w:t>
      </w:r>
    </w:p>
    <w:p w:rsidR="00000000" w:rsidRDefault="00895A25">
      <w:pPr>
        <w:spacing w:after="240"/>
        <w:ind w:firstLine="400"/>
        <w:jc w:val="both"/>
      </w:pPr>
      <w:r>
        <w:t>3. Подача жалобы не приостанавливает взыскания налогов. Орган, рассматри</w:t>
      </w:r>
      <w:r>
        <w:t>вающий жалобы, имеет право приостановить взимание причитающейся суммы налога до разрешения жалобы.</w:t>
      </w:r>
    </w:p>
    <w:p w:rsidR="00000000" w:rsidRDefault="00895A25">
      <w:pPr>
        <w:ind w:firstLine="400"/>
        <w:jc w:val="both"/>
      </w:pPr>
      <w:r>
        <w:t xml:space="preserve">Президент Казахской Советской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21"/>
        <w:gridCol w:w="120"/>
        <w:gridCol w:w="120"/>
        <w:gridCol w:w="26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95A25">
            <w:pPr>
              <w:ind w:firstLine="400"/>
            </w:pPr>
            <w:r>
              <w:t xml:space="preserve">Социалистической Республики </w:t>
            </w:r>
          </w:p>
        </w:tc>
        <w:tc>
          <w:tcPr>
            <w:tcW w:w="0" w:type="auto"/>
            <w:hideMark/>
          </w:tcPr>
          <w:p w:rsidR="00000000" w:rsidRDefault="00895A2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95A2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95A25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895A25"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A25" w:rsidRDefault="00895A25" w:rsidP="00895A25">
      <w:r>
        <w:separator/>
      </w:r>
    </w:p>
  </w:endnote>
  <w:endnote w:type="continuationSeparator" w:id="0">
    <w:p w:rsidR="00895A25" w:rsidRDefault="00895A25" w:rsidP="00895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25" w:rsidRDefault="00895A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25" w:rsidRDefault="00895A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25" w:rsidRDefault="00895A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A25" w:rsidRDefault="00895A25" w:rsidP="00895A25">
      <w:r>
        <w:separator/>
      </w:r>
    </w:p>
  </w:footnote>
  <w:footnote w:type="continuationSeparator" w:id="0">
    <w:p w:rsidR="00895A25" w:rsidRDefault="00895A25" w:rsidP="00895A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25" w:rsidRDefault="00895A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25" w:rsidRDefault="00895A25" w:rsidP="00895A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A25" w:rsidRPr="00895A25" w:rsidRDefault="00895A25" w:rsidP="00895A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Казахской ССР от 14 февраля 1991 года № 480-XII «О налогах с предприятий, объединений и организаций» (с изменениями и дополнениями по состоянию на 08.04.1993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25" w:rsidRDefault="00895A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A25"/>
    <w:rsid w:val="00895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A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A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A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A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A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A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A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A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1567" TargetMode="External"/><Relationship Id="rId18" Type="http://schemas.openxmlformats.org/officeDocument/2006/relationships/hyperlink" Target="http://online.zakon.kz/Document/?doc_id=1000872" TargetMode="External"/><Relationship Id="rId26" Type="http://schemas.openxmlformats.org/officeDocument/2006/relationships/hyperlink" Target="http://online.zakon.kz/Document/?doc_id=1001567" TargetMode="External"/><Relationship Id="rId39" Type="http://schemas.openxmlformats.org/officeDocument/2006/relationships/hyperlink" Target="http://online.zakon.kz/Document/?doc_id=1000872" TargetMode="External"/><Relationship Id="rId21" Type="http://schemas.openxmlformats.org/officeDocument/2006/relationships/hyperlink" Target="http://online.zakon.kz/Document/?doc_id=1001250" TargetMode="External"/><Relationship Id="rId34" Type="http://schemas.openxmlformats.org/officeDocument/2006/relationships/hyperlink" Target="http://online.zakon.kz/Document/?doc_id=1001567" TargetMode="External"/><Relationship Id="rId42" Type="http://schemas.openxmlformats.org/officeDocument/2006/relationships/hyperlink" Target="http://online.zakon.kz/Document/?doc_id=1000872" TargetMode="External"/><Relationship Id="rId47" Type="http://schemas.openxmlformats.org/officeDocument/2006/relationships/hyperlink" Target="http://online.zakon.kz/Document/?doc_id=1000872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2000393" TargetMode="External"/><Relationship Id="rId12" Type="http://schemas.openxmlformats.org/officeDocument/2006/relationships/hyperlink" Target="http://online.zakon.kz/Document/?doc_id=1000872" TargetMode="External"/><Relationship Id="rId17" Type="http://schemas.openxmlformats.org/officeDocument/2006/relationships/hyperlink" Target="http://online.zakon.kz/Document/?doc_id=1000613" TargetMode="External"/><Relationship Id="rId25" Type="http://schemas.openxmlformats.org/officeDocument/2006/relationships/hyperlink" Target="http://online.zakon.kz/Document/?doc_id=1001250" TargetMode="External"/><Relationship Id="rId33" Type="http://schemas.openxmlformats.org/officeDocument/2006/relationships/hyperlink" Target="http://online.zakon.kz/Document/?doc_id=1001250" TargetMode="External"/><Relationship Id="rId38" Type="http://schemas.openxmlformats.org/officeDocument/2006/relationships/hyperlink" Target="http://online.zakon.kz/Document/?doc_id=1000872" TargetMode="External"/><Relationship Id="rId46" Type="http://schemas.openxmlformats.org/officeDocument/2006/relationships/hyperlink" Target="http://online.zakon.kz/Document/?doc_id=100087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1864" TargetMode="External"/><Relationship Id="rId20" Type="http://schemas.openxmlformats.org/officeDocument/2006/relationships/hyperlink" Target="http://online.zakon.kz/Document/?doc_id=1000872" TargetMode="External"/><Relationship Id="rId29" Type="http://schemas.openxmlformats.org/officeDocument/2006/relationships/hyperlink" Target="http://online.zakon.kz/Document/?doc_id=1000288" TargetMode="External"/><Relationship Id="rId41" Type="http://schemas.openxmlformats.org/officeDocument/2006/relationships/hyperlink" Target="http://online.zakon.kz/Document/?doc_id=1000613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567" TargetMode="External"/><Relationship Id="rId24" Type="http://schemas.openxmlformats.org/officeDocument/2006/relationships/hyperlink" Target="http://online.zakon.kz/Document/?doc_id=1000872" TargetMode="External"/><Relationship Id="rId32" Type="http://schemas.openxmlformats.org/officeDocument/2006/relationships/hyperlink" Target="http://online.zakon.kz/Document/?doc_id=1000872" TargetMode="External"/><Relationship Id="rId37" Type="http://schemas.openxmlformats.org/officeDocument/2006/relationships/hyperlink" Target="http://online.zakon.kz/Document/?doc_id=1000872" TargetMode="External"/><Relationship Id="rId40" Type="http://schemas.openxmlformats.org/officeDocument/2006/relationships/hyperlink" Target="http://online.zakon.kz/Document/?doc_id=1001567" TargetMode="External"/><Relationship Id="rId45" Type="http://schemas.openxmlformats.org/officeDocument/2006/relationships/hyperlink" Target="http://online.zakon.kz/Document/?doc_id=1001250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0872" TargetMode="External"/><Relationship Id="rId23" Type="http://schemas.openxmlformats.org/officeDocument/2006/relationships/hyperlink" Target="http://online.zakon.kz/Document/?doc_id=1000613" TargetMode="External"/><Relationship Id="rId28" Type="http://schemas.openxmlformats.org/officeDocument/2006/relationships/hyperlink" Target="http://online.zakon.kz/Document/?doc_id=1000308" TargetMode="External"/><Relationship Id="rId36" Type="http://schemas.openxmlformats.org/officeDocument/2006/relationships/hyperlink" Target="http://online.zakon.kz/Document/?doc_id=1001250" TargetMode="External"/><Relationship Id="rId49" Type="http://schemas.openxmlformats.org/officeDocument/2006/relationships/hyperlink" Target="http://online.zakon.kz/Document/?doc_id=1004279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1000872" TargetMode="External"/><Relationship Id="rId19" Type="http://schemas.openxmlformats.org/officeDocument/2006/relationships/hyperlink" Target="http://online.zakon.kz/Document/?doc_id=1001250" TargetMode="External"/><Relationship Id="rId31" Type="http://schemas.openxmlformats.org/officeDocument/2006/relationships/hyperlink" Target="http://online.zakon.kz/Document/?doc_id=1000872" TargetMode="External"/><Relationship Id="rId44" Type="http://schemas.openxmlformats.org/officeDocument/2006/relationships/hyperlink" Target="http://online.zakon.kz/Document/?doc_id=1000872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93786" TargetMode="External"/><Relationship Id="rId14" Type="http://schemas.openxmlformats.org/officeDocument/2006/relationships/hyperlink" Target="http://online.zakon.kz/Document/?doc_id=1000613" TargetMode="External"/><Relationship Id="rId22" Type="http://schemas.openxmlformats.org/officeDocument/2006/relationships/hyperlink" Target="http://online.zakon.kz/Document/?doc_id=1001883" TargetMode="External"/><Relationship Id="rId27" Type="http://schemas.openxmlformats.org/officeDocument/2006/relationships/hyperlink" Target="http://online.zakon.kz/Document/?doc_id=1000316" TargetMode="External"/><Relationship Id="rId30" Type="http://schemas.openxmlformats.org/officeDocument/2006/relationships/hyperlink" Target="http://online.zakon.kz/Document/?doc_id=1000872" TargetMode="External"/><Relationship Id="rId35" Type="http://schemas.openxmlformats.org/officeDocument/2006/relationships/hyperlink" Target="http://online.zakon.kz/Document/?doc_id=1001250" TargetMode="External"/><Relationship Id="rId43" Type="http://schemas.openxmlformats.org/officeDocument/2006/relationships/hyperlink" Target="http://online.zakon.kz/Document/?doc_id=1000872" TargetMode="External"/><Relationship Id="rId48" Type="http://schemas.openxmlformats.org/officeDocument/2006/relationships/hyperlink" Target="http://online.zakon.kz/Document/?doc_id=1000872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1003853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8152</Words>
  <Characters>59497</Characters>
  <Application>Microsoft Office Word</Application>
  <DocSecurity>0</DocSecurity>
  <Lines>495</Lines>
  <Paragraphs>135</Paragraphs>
  <ScaleCrop>false</ScaleCrop>
  <Company/>
  <LinksUpToDate>false</LinksUpToDate>
  <CharactersWithSpaces>67514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2025-03-19T15:11:00Z</dcterms:created>
  <dcterms:modified xsi:type="dcterms:W3CDTF">2025-03-19T15:11:00Z</dcterms:modified>
</cp:coreProperties>
</file>