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53A1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15 января 1992 года № 1128-XII</w:t>
      </w:r>
      <w:r>
        <w:br/>
      </w:r>
      <w:r>
        <w:rPr>
          <w:rStyle w:val="s1"/>
        </w:rPr>
        <w:t>О свободе вероисповедания и религиозных объединениях</w:t>
      </w:r>
    </w:p>
    <w:p w:rsidR="00000000" w:rsidRDefault="009D53A1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05.07.2011 г.)</w:t>
      </w:r>
    </w:p>
    <w:p w:rsidR="00000000" w:rsidRDefault="009D53A1">
      <w:pPr>
        <w:ind w:firstLine="397"/>
        <w:jc w:val="both"/>
      </w:pPr>
      <w:r>
        <w:rPr>
          <w:rStyle w:val="s0"/>
        </w:rPr>
        <w:t> </w:t>
      </w:r>
    </w:p>
    <w:p w:rsidR="00000000" w:rsidRDefault="009D53A1">
      <w:pPr>
        <w:jc w:val="both"/>
      </w:pPr>
      <w:r>
        <w:rPr>
          <w:rStyle w:val="s3"/>
        </w:rPr>
        <w:t xml:space="preserve">Утратил силу в соответствии с </w:t>
      </w:r>
      <w:hyperlink r:id="rId8" w:anchor="sub_id=200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 октября 2011 года № 483-IV</w:t>
      </w:r>
    </w:p>
    <w:p w:rsidR="00000000" w:rsidRDefault="009D53A1">
      <w:pPr>
        <w:ind w:firstLine="397"/>
        <w:jc w:val="both"/>
      </w:pPr>
      <w:r>
        <w:rPr>
          <w:rStyle w:val="s0"/>
        </w:rPr>
        <w:t> </w:t>
      </w:r>
    </w:p>
    <w:p w:rsidR="00000000" w:rsidRDefault="009D53A1">
      <w:pPr>
        <w:jc w:val="both"/>
      </w:pPr>
      <w:r>
        <w:rPr>
          <w:rStyle w:val="s3"/>
        </w:rPr>
        <w:t xml:space="preserve">О введении в действие настоящего Закона см. </w:t>
      </w:r>
      <w:hyperlink r:id="rId9" w:history="1">
        <w:r>
          <w:rPr>
            <w:rStyle w:val="a4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Верховного Совета РК от 15 января 1992 года № 1128А-XII</w:t>
      </w:r>
    </w:p>
    <w:p w:rsidR="00000000" w:rsidRDefault="009D53A1">
      <w:pPr>
        <w:ind w:firstLine="397"/>
        <w:jc w:val="both"/>
      </w:pPr>
      <w:r>
        <w:rPr>
          <w:rStyle w:val="s0"/>
        </w:rPr>
        <w:t> </w:t>
      </w:r>
    </w:p>
    <w:p w:rsidR="00000000" w:rsidRDefault="009D53A1">
      <w:pPr>
        <w:jc w:val="both"/>
      </w:pPr>
      <w:r>
        <w:rPr>
          <w:rStyle w:val="s3"/>
        </w:rPr>
        <w:t xml:space="preserve">См.: </w:t>
      </w:r>
      <w:hyperlink r:id="rId10" w:history="1">
        <w:r>
          <w:rPr>
            <w:rStyle w:val="a4"/>
            <w:i/>
            <w:iCs/>
            <w:bdr w:val="none" w:sz="0" w:space="0" w:color="auto" w:frame="1"/>
          </w:rPr>
          <w:t>Комментарий</w:t>
        </w:r>
      </w:hyperlink>
      <w:r>
        <w:rPr>
          <w:rStyle w:val="s3"/>
        </w:rPr>
        <w:t xml:space="preserve"> к настоящему Закону</w:t>
      </w:r>
    </w:p>
    <w:p w:rsidR="00000000" w:rsidRDefault="009D53A1">
      <w:pPr>
        <w:ind w:firstLine="397"/>
        <w:jc w:val="both"/>
      </w:pPr>
      <w:r>
        <w:rPr>
          <w:rStyle w:val="s0"/>
        </w:rPr>
        <w:t> </w:t>
      </w:r>
    </w:p>
    <w:p w:rsidR="00000000" w:rsidRDefault="009D53A1">
      <w:pPr>
        <w:jc w:val="both"/>
      </w:pPr>
      <w:r>
        <w:rPr>
          <w:rStyle w:val="s3"/>
        </w:rPr>
        <w:t xml:space="preserve">Закон дополнен преамбулой в соответствии с </w:t>
      </w:r>
      <w:hyperlink r:id="rId11" w:anchor="sub_id=60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67-III</w:t>
      </w:r>
    </w:p>
    <w:p w:rsidR="00000000" w:rsidRDefault="009D53A1">
      <w:pPr>
        <w:ind w:firstLine="397"/>
        <w:jc w:val="both"/>
      </w:pPr>
      <w:r>
        <w:rPr>
          <w:rStyle w:val="s0"/>
        </w:rPr>
        <w:t xml:space="preserve">Настоящий Закон признает, что Республика Казахстан является демократическим, светским государством, уважающим право каждого человека на свободу убеждений, гарантирует </w:t>
      </w:r>
      <w:r>
        <w:rPr>
          <w:rStyle w:val="s0"/>
        </w:rPr>
        <w:t>равноправие граждан независимо от их вероисповедания, признает культурную и историческую ценность религий, сочетающихся с духовным наследием народов Казахстана, и важность межконфессионального согласия, религиозную толерантность и уважение религиозных убеж</w:t>
      </w:r>
      <w:r>
        <w:rPr>
          <w:rStyle w:val="s0"/>
        </w:rPr>
        <w:t>дений граждан.</w:t>
      </w:r>
    </w:p>
    <w:p w:rsidR="00000000" w:rsidRDefault="009D53A1">
      <w:pPr>
        <w:jc w:val="both"/>
      </w:pPr>
      <w:r>
        <w:t> </w:t>
      </w:r>
    </w:p>
    <w:p w:rsidR="00000000" w:rsidRDefault="009D53A1">
      <w:pPr>
        <w:jc w:val="both"/>
      </w:pPr>
      <w:r>
        <w:rPr>
          <w:rStyle w:val="s3"/>
        </w:rPr>
        <w:t xml:space="preserve">В тексте Закона после слова «Глава» цифры «I-V» заменены соответственно цифрами «1-5» в соответствии с Законом РК от 20.12.04 г. </w:t>
      </w:r>
      <w:hyperlink r:id="rId12" w:anchor="sub_id=1010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</w:t>
      </w:r>
      <w:r>
        <w:rPr>
          <w:rStyle w:val="s3"/>
        </w:rPr>
        <w:t xml:space="preserve"> 1 января 2005 г.) (</w:t>
      </w:r>
      <w:hyperlink r:id="rId13" w:anchor="sub_id=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D53A1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9D53A1">
      <w:pPr>
        <w:jc w:val="both"/>
      </w:pPr>
      <w:r>
        <w:rPr>
          <w:rStyle w:val="s3"/>
        </w:rPr>
        <w:t xml:space="preserve">В статью 1 внесены изменения в соответствии с Законом РК от 20.12.04 г. </w:t>
      </w:r>
      <w:hyperlink r:id="rId14" w:anchor="sub_id=101002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5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D53A1">
      <w:pPr>
        <w:ind w:firstLine="400"/>
        <w:jc w:val="both"/>
      </w:pPr>
      <w:r>
        <w:rPr>
          <w:rStyle w:val="s1"/>
        </w:rPr>
        <w:t>Статья 1.</w:t>
      </w:r>
      <w:r>
        <w:t xml:space="preserve"> Задачи закона</w:t>
      </w:r>
    </w:p>
    <w:p w:rsidR="00000000" w:rsidRDefault="009D53A1">
      <w:pPr>
        <w:spacing w:after="240"/>
        <w:ind w:firstLine="400"/>
        <w:jc w:val="both"/>
      </w:pPr>
      <w:r>
        <w:t xml:space="preserve">Настоящий Закон гарантирует реализацию прав граждан на свободу вероисповедания, закрепленную </w:t>
      </w:r>
      <w:hyperlink r:id="rId16" w:anchor="sub_id=50000" w:history="1">
        <w:r>
          <w:rPr>
            <w:rStyle w:val="a4"/>
          </w:rPr>
          <w:t>Конституцией Республики Казахстан</w:t>
        </w:r>
      </w:hyperlink>
      <w:r>
        <w:t xml:space="preserve">, а также в международных актах и соглашениях о </w:t>
      </w:r>
      <w:r>
        <w:t>правах человека. Осуществление свободы исповедовать религию или распространять убеждения может быть ограничено законодательством только в целях охраны общественного порядка и безопасности, жизни, здоровья, нравственности или прав и свобод других граждан.</w:t>
      </w:r>
    </w:p>
    <w:p w:rsidR="00000000" w:rsidRDefault="009D53A1">
      <w:pPr>
        <w:jc w:val="both"/>
      </w:pPr>
      <w:r>
        <w:rPr>
          <w:rStyle w:val="s3"/>
        </w:rPr>
        <w:t>З</w:t>
      </w:r>
      <w:r>
        <w:rPr>
          <w:rStyle w:val="s3"/>
        </w:rPr>
        <w:t xml:space="preserve">акон дополнен статьей 1-1 в соответствии с </w:t>
      </w:r>
      <w:hyperlink r:id="rId17" w:anchor="sub_id=6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67-III</w:t>
      </w:r>
    </w:p>
    <w:p w:rsidR="00000000" w:rsidRDefault="009D53A1">
      <w:pPr>
        <w:ind w:firstLine="400"/>
        <w:jc w:val="both"/>
      </w:pPr>
      <w:r>
        <w:rPr>
          <w:rStyle w:val="s0"/>
          <w:b/>
          <w:bCs/>
        </w:rPr>
        <w:t>Статья 1-1.</w:t>
      </w:r>
      <w:r>
        <w:rPr>
          <w:rStyle w:val="s0"/>
        </w:rPr>
        <w:t xml:space="preserve"> Основные понятия, используемые в настоящем Законе</w:t>
      </w:r>
    </w:p>
    <w:p w:rsidR="00000000" w:rsidRDefault="009D53A1">
      <w:pPr>
        <w:ind w:firstLine="400"/>
        <w:jc w:val="both"/>
      </w:pPr>
      <w:r>
        <w:rPr>
          <w:rStyle w:val="s0"/>
        </w:rPr>
        <w:t>В настоящем Законе используются сле</w:t>
      </w:r>
      <w:r>
        <w:rPr>
          <w:rStyle w:val="s0"/>
        </w:rPr>
        <w:t>дующие основные понятия:</w:t>
      </w:r>
    </w:p>
    <w:p w:rsidR="00000000" w:rsidRDefault="009D53A1">
      <w:pPr>
        <w:ind w:firstLine="400"/>
        <w:jc w:val="both"/>
      </w:pPr>
      <w:r>
        <w:rPr>
          <w:rStyle w:val="s0"/>
        </w:rPr>
        <w:t>1) культовое здание (сооружение) - объект, предназначенный для богослужений, молитвенных и религиозных собраний, религиозного почитания (паломничества);</w:t>
      </w:r>
    </w:p>
    <w:p w:rsidR="00000000" w:rsidRDefault="009D53A1">
      <w:pPr>
        <w:ind w:firstLine="400"/>
        <w:jc w:val="both"/>
      </w:pPr>
      <w:r>
        <w:rPr>
          <w:rStyle w:val="s0"/>
        </w:rPr>
        <w:t>2) миссионерская деятельность - проповедование и распространение посредством р</w:t>
      </w:r>
      <w:r>
        <w:rPr>
          <w:rStyle w:val="s0"/>
        </w:rPr>
        <w:t>елигиозно-просветительской деятельности вероисповедания, которое не содержится в уставных положениях религиозного объединения, осуществляющего свою деятельность на территории Республики Казахстан;</w:t>
      </w:r>
    </w:p>
    <w:p w:rsidR="00000000" w:rsidRDefault="009D53A1">
      <w:pPr>
        <w:spacing w:after="240"/>
        <w:ind w:firstLine="400"/>
        <w:jc w:val="both"/>
      </w:pPr>
      <w:r>
        <w:rPr>
          <w:rStyle w:val="s0"/>
        </w:rPr>
        <w:t>3) уполномоченный орган по связям с религиозными объединени</w:t>
      </w:r>
      <w:r>
        <w:rPr>
          <w:rStyle w:val="s0"/>
        </w:rPr>
        <w:t>ями (далее - уполномоченный орган) - государственный орган по связям с религиозными объединениями, определяемый Правительством Республики Казахстан.</w:t>
      </w:r>
    </w:p>
    <w:p w:rsidR="00000000" w:rsidRDefault="009D53A1">
      <w:pPr>
        <w:jc w:val="both"/>
      </w:pPr>
      <w:r>
        <w:rPr>
          <w:rStyle w:val="s3"/>
        </w:rPr>
        <w:t xml:space="preserve">В статью 2 внесены изменения в соответствии с Законом РК от 20.12.04 г. </w:t>
      </w:r>
      <w:hyperlink r:id="rId18" w:anchor="sub_id=101003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9" w:anchor="sub_id=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D53A1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о свободе вероисповедания и религи</w:t>
      </w:r>
      <w:r>
        <w:t>озных объединениях</w:t>
      </w:r>
    </w:p>
    <w:p w:rsidR="00000000" w:rsidRDefault="009D53A1">
      <w:pPr>
        <w:ind w:firstLine="400"/>
        <w:jc w:val="both"/>
      </w:pPr>
      <w:r>
        <w:t>Законодательство о свободе вероисповедания и религиозных объединениях Республики Казахстан состоит из настоящего Закона и иных нормативных правовых актов Республики Казахстан. Не допускается издание местными органами власти и управления, ведомствами нормат</w:t>
      </w:r>
      <w:r>
        <w:t>ивных актов, противоречащих настоящему Закону.</w:t>
      </w:r>
    </w:p>
    <w:p w:rsidR="00000000" w:rsidRDefault="009D53A1">
      <w:pPr>
        <w:spacing w:after="240"/>
        <w:ind w:firstLine="400"/>
        <w:jc w:val="both"/>
      </w:pPr>
      <w:r>
        <w:t>Если международным договором, ратифицированным Республикой Казахстан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9D53A1">
      <w:pPr>
        <w:ind w:firstLine="400"/>
        <w:jc w:val="both"/>
      </w:pPr>
      <w:r>
        <w:rPr>
          <w:rStyle w:val="s1"/>
        </w:rPr>
        <w:t>Статья 3.</w:t>
      </w:r>
      <w:r>
        <w:t xml:space="preserve"> Право на </w:t>
      </w:r>
      <w:r>
        <w:t>свободу вероисповедания</w:t>
      </w:r>
    </w:p>
    <w:p w:rsidR="00000000" w:rsidRDefault="009D53A1">
      <w:pPr>
        <w:ind w:firstLine="400"/>
        <w:jc w:val="both"/>
      </w:pPr>
      <w:r>
        <w:t>Граждане Республики Казахстан, других государств и лица без гражданства вправе свободно исповедовать как единолично, так и совместно с другими любую религию или не исповедовать никакой, какое-либо принуждение в определении отношения</w:t>
      </w:r>
      <w:r>
        <w:t xml:space="preserve"> к религии, к участию или неучастию в богослужениях, религиозных обрядах и церемониях, в обучении религии не допускается.</w:t>
      </w:r>
    </w:p>
    <w:p w:rsidR="00000000" w:rsidRDefault="009D53A1">
      <w:pPr>
        <w:ind w:firstLine="400"/>
        <w:jc w:val="both"/>
      </w:pPr>
      <w:r>
        <w:t>Граждане Республики Казахстан равны перед законом во всех областях экономической, политической, социальной и культурной жизни независи</w:t>
      </w:r>
      <w:r>
        <w:t>мо от отношения к религии. Прямое или косвенное ограничение прав или установление каких-либо преимуществ граждан в зависимости от их отношения к религии или возбуждение связанных с этим вражды и ненависти, либо оскорбление чувств граждан, а также осквернен</w:t>
      </w:r>
      <w:r>
        <w:t xml:space="preserve">ие почитаемых последователями той или иной религии предметов, строений и мест, влекут ответственность, установленную </w:t>
      </w:r>
      <w:hyperlink r:id="rId20" w:anchor="sub_id=375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9D53A1">
      <w:pPr>
        <w:ind w:firstLine="400"/>
        <w:jc w:val="both"/>
      </w:pPr>
      <w:r>
        <w:t xml:space="preserve">Никто не имеет </w:t>
      </w:r>
      <w:r>
        <w:t xml:space="preserve">права по мотивам своих религиозных убеждений отказываться от исполнения гражданских обязанностей, за исключением предусмотренных </w:t>
      </w:r>
      <w:hyperlink r:id="rId21" w:anchor="sub_id=270505" w:history="1">
        <w:r>
          <w:rPr>
            <w:rStyle w:val="a4"/>
          </w:rPr>
          <w:t>законом</w:t>
        </w:r>
      </w:hyperlink>
      <w:r>
        <w:t xml:space="preserve"> случаев.</w:t>
      </w:r>
    </w:p>
    <w:p w:rsidR="00000000" w:rsidRDefault="009D53A1">
      <w:pPr>
        <w:spacing w:after="240"/>
        <w:ind w:firstLine="400"/>
        <w:jc w:val="both"/>
      </w:pPr>
      <w:r>
        <w:t>Замена исполнения одной об</w:t>
      </w:r>
      <w:r>
        <w:t>язанности на другую по мотивам религиозных убеждений допускается только в соответствии с законодательством Республики Казахстан.</w:t>
      </w:r>
    </w:p>
    <w:p w:rsidR="00000000" w:rsidRDefault="009D53A1">
      <w:pPr>
        <w:jc w:val="both"/>
      </w:pPr>
      <w:r>
        <w:rPr>
          <w:rStyle w:val="s3"/>
        </w:rPr>
        <w:t xml:space="preserve">В статью 4 внесены изменения в соответствии с Законом РК от 20.12.04 г. </w:t>
      </w:r>
      <w:hyperlink r:id="rId22" w:anchor="sub_id=101004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3" w:anchor="sub_id=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3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23.02.05 г. № 33-III; </w:t>
      </w:r>
      <w:hyperlink r:id="rId25" w:anchor="sub_id=60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67-III (</w:t>
      </w:r>
      <w:hyperlink r:id="rId26" w:anchor="sub_id=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D53A1">
      <w:pPr>
        <w:ind w:firstLine="400"/>
        <w:jc w:val="both"/>
      </w:pPr>
      <w:r>
        <w:rPr>
          <w:rStyle w:val="s1"/>
        </w:rPr>
        <w:t>Ста</w:t>
      </w:r>
      <w:r>
        <w:rPr>
          <w:rStyle w:val="s1"/>
        </w:rPr>
        <w:t>тья 4.</w:t>
      </w:r>
      <w:r>
        <w:t xml:space="preserve"> Государство и религиозные объединения</w:t>
      </w:r>
    </w:p>
    <w:p w:rsidR="00000000" w:rsidRDefault="009D53A1">
      <w:pPr>
        <w:ind w:firstLine="400"/>
        <w:jc w:val="both"/>
      </w:pPr>
      <w:r>
        <w:t>Религиозные объединения отделены от государства. Все религии и религиозные объединения равны перед законом. Никакая религия или религиозные объединения не пользуются никакими преимуществами по отношению к другим</w:t>
      </w:r>
      <w:r>
        <w:t>. Религиозные объединения не выполняют каких-либо государственных функций, и государство не вмешивается в деятельность религиозных объединений, если они не противоречат законодательству. Государство не финансирует религиозные объединения.</w:t>
      </w:r>
    </w:p>
    <w:p w:rsidR="00000000" w:rsidRDefault="009D53A1">
      <w:pPr>
        <w:ind w:firstLine="400"/>
        <w:jc w:val="both"/>
      </w:pPr>
      <w:r>
        <w:t>Религиозные объед</w:t>
      </w:r>
      <w:r>
        <w:t>инения не участвуют в выборах органов государственной власти и управления. Не допускается образование партий и иных политических формирований религиозного характера, а также участие религиозных объединений в деятельности политических партий или оказание им</w:t>
      </w:r>
      <w:r>
        <w:t xml:space="preserve"> финансовой поддержки. Служители религиозных объединений могут участвовать в политической жизни наравне со всеми гражданами только от своего имени.</w:t>
      </w:r>
    </w:p>
    <w:p w:rsidR="00000000" w:rsidRDefault="009D53A1">
      <w:pPr>
        <w:ind w:firstLine="400"/>
        <w:jc w:val="both"/>
      </w:pPr>
      <w:r>
        <w:t>Религиозные объединения обязаны соблюдать требования законодательства и правопорядок. Государство способству</w:t>
      </w:r>
      <w:r>
        <w:t>ет установлению отношений взаимной терпимости и уважения между гражданами, исповедующими религию и не исповедующими ее, а также между различными религиозными объединениями.</w:t>
      </w:r>
    </w:p>
    <w:p w:rsidR="00000000" w:rsidRDefault="009D53A1">
      <w:pPr>
        <w:ind w:firstLine="400"/>
        <w:jc w:val="both"/>
      </w:pPr>
      <w:r>
        <w:rPr>
          <w:rStyle w:val="s0"/>
        </w:rPr>
        <w:t>Не допускается деятельность не зарегистрированных в установленном законодательством</w:t>
      </w:r>
      <w:r>
        <w:rPr>
          <w:rStyle w:val="s0"/>
        </w:rPr>
        <w:t xml:space="preserve"> Республики Казахстан порядке религиозных объединений.</w:t>
      </w:r>
    </w:p>
    <w:p w:rsidR="00000000" w:rsidRDefault="009D53A1">
      <w:pPr>
        <w:ind w:firstLine="400"/>
        <w:jc w:val="both"/>
      </w:pPr>
      <w:r>
        <w:rPr>
          <w:rStyle w:val="s0"/>
        </w:rPr>
        <w:t>Запрещаются создание и деятельность религиозных объединений, цели и действия которых направлены на утверждение в государстве верховенства одной религии, разжигание религиозной вражды или розни, в том ч</w:t>
      </w:r>
      <w:r>
        <w:rPr>
          <w:rStyle w:val="s0"/>
        </w:rPr>
        <w:t>исле связанных с насилием или призывами к насилию.</w:t>
      </w:r>
    </w:p>
    <w:p w:rsidR="00000000" w:rsidRDefault="009D53A1">
      <w:pPr>
        <w:ind w:firstLine="400"/>
        <w:jc w:val="both"/>
      </w:pPr>
      <w:r>
        <w:rPr>
          <w:rStyle w:val="s0"/>
        </w:rPr>
        <w:t>Запрещаются пропаганда религиозного экстремизма, а также совершение действий, направленных на использование межконфессиональных различий в политических целях.</w:t>
      </w:r>
    </w:p>
    <w:p w:rsidR="00000000" w:rsidRDefault="009D53A1">
      <w:pPr>
        <w:ind w:firstLine="400"/>
        <w:jc w:val="both"/>
      </w:pPr>
      <w:r>
        <w:rPr>
          <w:rStyle w:val="s0"/>
        </w:rPr>
        <w:t xml:space="preserve">Государство вправе проводить религиоведческую </w:t>
      </w:r>
      <w:r>
        <w:rPr>
          <w:rStyle w:val="s0"/>
        </w:rPr>
        <w:t>экспертизу по основаниям устанавливаемым законодательными актами Республики Казахстан.</w:t>
      </w:r>
    </w:p>
    <w:p w:rsidR="00000000" w:rsidRDefault="009D53A1">
      <w:pPr>
        <w:ind w:firstLine="400"/>
        <w:jc w:val="both"/>
      </w:pPr>
      <w:r>
        <w:rPr>
          <w:rStyle w:val="s0"/>
        </w:rPr>
        <w:t>Религиоведческая экспертиза проводится с участием представителей религиозных организаций, общественных объединений, государственных органов, религиоведов, юристов и друг</w:t>
      </w:r>
      <w:r>
        <w:rPr>
          <w:rStyle w:val="s0"/>
        </w:rPr>
        <w:t>их специалистов в области права на свободу совести.</w:t>
      </w:r>
    </w:p>
    <w:p w:rsidR="00000000" w:rsidRDefault="009D53A1">
      <w:pPr>
        <w:ind w:firstLine="400"/>
        <w:jc w:val="both"/>
      </w:pPr>
      <w:hyperlink r:id="rId27" w:history="1">
        <w:r>
          <w:rPr>
            <w:rStyle w:val="a4"/>
          </w:rPr>
          <w:t>Порядок проведения религиоведческой экспертизы</w:t>
        </w:r>
      </w:hyperlink>
      <w:r>
        <w:rPr>
          <w:rStyle w:val="s0"/>
        </w:rPr>
        <w:t xml:space="preserve"> определяется Правительством Республики Казахстан.</w:t>
      </w:r>
    </w:p>
    <w:p w:rsidR="00000000" w:rsidRDefault="009D53A1">
      <w:pPr>
        <w:ind w:firstLine="400"/>
        <w:jc w:val="both"/>
      </w:pPr>
      <w:r>
        <w:t> </w:t>
      </w:r>
    </w:p>
    <w:p w:rsidR="00000000" w:rsidRDefault="009D53A1">
      <w:pPr>
        <w:jc w:val="both"/>
      </w:pPr>
      <w:r>
        <w:rPr>
          <w:rStyle w:val="s3"/>
        </w:rPr>
        <w:t>Закон дополнен статьей 4-1 в соответстви</w:t>
      </w:r>
      <w:r>
        <w:rPr>
          <w:rStyle w:val="s3"/>
        </w:rPr>
        <w:t xml:space="preserve">и с </w:t>
      </w:r>
      <w:hyperlink r:id="rId28" w:anchor="sub_id=60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67-III</w:t>
      </w:r>
    </w:p>
    <w:p w:rsidR="00000000" w:rsidRDefault="009D53A1">
      <w:pPr>
        <w:ind w:firstLine="400"/>
        <w:jc w:val="both"/>
      </w:pPr>
      <w:r>
        <w:rPr>
          <w:rStyle w:val="s0"/>
          <w:b/>
          <w:bCs/>
        </w:rPr>
        <w:t>Статья 4-1.</w:t>
      </w:r>
      <w:r>
        <w:rPr>
          <w:rStyle w:val="s0"/>
        </w:rPr>
        <w:t xml:space="preserve"> Миссионерская деятельность</w:t>
      </w:r>
    </w:p>
    <w:p w:rsidR="00000000" w:rsidRDefault="009D53A1">
      <w:pPr>
        <w:ind w:firstLine="400"/>
        <w:jc w:val="both"/>
      </w:pPr>
      <w:r>
        <w:rPr>
          <w:rStyle w:val="s0"/>
        </w:rPr>
        <w:t>Граждане Республики Казахстан, иностранцы и лица без гражданства (далее - миссионер) осуществляют</w:t>
      </w:r>
      <w:r>
        <w:rPr>
          <w:rStyle w:val="s0"/>
        </w:rPr>
        <w:t xml:space="preserve"> миссионерскую деятельность на территории Республики Казахстан после прохождения учетной регистрации.</w:t>
      </w:r>
    </w:p>
    <w:p w:rsidR="00000000" w:rsidRDefault="009D53A1">
      <w:pPr>
        <w:ind w:firstLine="400"/>
        <w:jc w:val="both"/>
      </w:pPr>
      <w:r>
        <w:rPr>
          <w:rStyle w:val="s0"/>
        </w:rPr>
        <w:t>Осуществление миссионерской деятельности без учетной регистрации запрещается.</w:t>
      </w:r>
    </w:p>
    <w:p w:rsidR="00000000" w:rsidRDefault="009D53A1">
      <w:pPr>
        <w:ind w:firstLine="400"/>
        <w:jc w:val="both"/>
      </w:pPr>
      <w:r>
        <w:rPr>
          <w:rStyle w:val="s0"/>
        </w:rPr>
        <w:t> </w:t>
      </w:r>
    </w:p>
    <w:p w:rsidR="00000000" w:rsidRDefault="009D53A1">
      <w:pPr>
        <w:jc w:val="both"/>
      </w:pPr>
      <w:r>
        <w:rPr>
          <w:rStyle w:val="s3"/>
        </w:rPr>
        <w:t xml:space="preserve">Закон дополнен статьей 4-2 в соответствии с </w:t>
      </w:r>
      <w:hyperlink r:id="rId29" w:anchor="sub_id=60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67-III</w:t>
      </w:r>
    </w:p>
    <w:p w:rsidR="00000000" w:rsidRDefault="009D53A1">
      <w:pPr>
        <w:ind w:firstLine="400"/>
        <w:jc w:val="both"/>
      </w:pPr>
      <w:r>
        <w:rPr>
          <w:rStyle w:val="s0"/>
          <w:b/>
          <w:bCs/>
        </w:rPr>
        <w:t>Статья 4-2.</w:t>
      </w:r>
      <w:r>
        <w:rPr>
          <w:rStyle w:val="s0"/>
        </w:rPr>
        <w:t xml:space="preserve"> Учетная регистрация лиц, осуществляющих миссионерскую деятельность</w:t>
      </w:r>
    </w:p>
    <w:p w:rsidR="00000000" w:rsidRDefault="009D53A1">
      <w:pPr>
        <w:ind w:firstLine="400"/>
        <w:jc w:val="both"/>
      </w:pPr>
      <w:r>
        <w:rPr>
          <w:rStyle w:val="s0"/>
        </w:rPr>
        <w:t>Учетная регистрация лиц, занимающихся миссионерской деятельностью, производится местными исполнительными органами.</w:t>
      </w:r>
    </w:p>
    <w:p w:rsidR="00000000" w:rsidRDefault="009D53A1">
      <w:pPr>
        <w:ind w:firstLine="400"/>
        <w:jc w:val="both"/>
      </w:pPr>
      <w:r>
        <w:rPr>
          <w:rStyle w:val="s0"/>
        </w:rPr>
        <w:t>Миссионеры на территории Республики Казахстан обязаны ежегодно проходить перерегистрацию в местных исполнительных органах.</w:t>
      </w:r>
    </w:p>
    <w:p w:rsidR="00000000" w:rsidRDefault="009D53A1">
      <w:pPr>
        <w:ind w:firstLine="400"/>
        <w:jc w:val="both"/>
      </w:pPr>
      <w:r>
        <w:rPr>
          <w:rStyle w:val="s0"/>
        </w:rPr>
        <w:t>Для учетной регистрации миссионеры представляют в местный исполнительный орган следующие документы и материалы:</w:t>
      </w:r>
    </w:p>
    <w:p w:rsidR="00000000" w:rsidRDefault="009D53A1">
      <w:pPr>
        <w:ind w:firstLine="400"/>
        <w:jc w:val="both"/>
      </w:pPr>
      <w:r>
        <w:rPr>
          <w:rStyle w:val="s0"/>
        </w:rPr>
        <w:t>1) заявление с указанием вероисповедной принадлежности, территории и срока миссионерской деятельности;</w:t>
      </w:r>
    </w:p>
    <w:p w:rsidR="00000000" w:rsidRDefault="009D53A1">
      <w:pPr>
        <w:ind w:firstLine="400"/>
        <w:jc w:val="both"/>
      </w:pPr>
      <w:r>
        <w:rPr>
          <w:rStyle w:val="s0"/>
        </w:rPr>
        <w:t>2) копию доверенности или иного документа</w:t>
      </w:r>
      <w:r>
        <w:rPr>
          <w:rStyle w:val="s0"/>
        </w:rPr>
        <w:t>, выданного религиозным объединением на право осуществления миссионерской деятельности;</w:t>
      </w:r>
    </w:p>
    <w:p w:rsidR="00000000" w:rsidRDefault="009D53A1">
      <w:pPr>
        <w:ind w:firstLine="400"/>
        <w:jc w:val="both"/>
      </w:pPr>
      <w:r>
        <w:rPr>
          <w:rStyle w:val="s0"/>
        </w:rPr>
        <w:t>3) копию свидетельства о регистрации или иного документа, удостоверяющего, что религиозное объединение, которое представляет миссионер, является официально зарегистриро</w:t>
      </w:r>
      <w:r>
        <w:rPr>
          <w:rStyle w:val="s0"/>
        </w:rPr>
        <w:t>ванным в соответствии с законодательством своей страны;</w:t>
      </w:r>
    </w:p>
    <w:p w:rsidR="00000000" w:rsidRDefault="009D53A1">
      <w:pPr>
        <w:ind w:firstLine="400"/>
        <w:jc w:val="both"/>
      </w:pPr>
      <w:r>
        <w:rPr>
          <w:rStyle w:val="s0"/>
        </w:rPr>
        <w:t>4) вызов религиозного объединения, зарегистрированного в Республике Казахстан;</w:t>
      </w:r>
    </w:p>
    <w:p w:rsidR="00000000" w:rsidRDefault="009D53A1">
      <w:pPr>
        <w:ind w:firstLine="400"/>
        <w:jc w:val="both"/>
      </w:pPr>
      <w:r>
        <w:rPr>
          <w:rStyle w:val="s0"/>
        </w:rPr>
        <w:t>5) литературу, аудио-, видеоматериалы и (или) иные предметы религиозного назначения, предназначенные для миссионерской де</w:t>
      </w:r>
      <w:r>
        <w:rPr>
          <w:rStyle w:val="s0"/>
        </w:rPr>
        <w:t>ятельности. Дополнительное использование после учетной регистрации материалов религиозного содержания согласовывается с местными исполнительными органами.</w:t>
      </w:r>
    </w:p>
    <w:p w:rsidR="00000000" w:rsidRDefault="009D53A1">
      <w:pPr>
        <w:ind w:firstLine="400"/>
        <w:jc w:val="both"/>
      </w:pPr>
      <w:r>
        <w:rPr>
          <w:rStyle w:val="s0"/>
        </w:rPr>
        <w:t>При представлении указанных документов заявитель предъявляет паспорт или иной документ, удостоверяющи</w:t>
      </w:r>
      <w:r>
        <w:rPr>
          <w:rStyle w:val="s0"/>
        </w:rPr>
        <w:t>й личность, зарегистрированный в установленном порядке.</w:t>
      </w:r>
    </w:p>
    <w:p w:rsidR="00000000" w:rsidRDefault="009D53A1">
      <w:pPr>
        <w:ind w:firstLine="400"/>
        <w:jc w:val="both"/>
      </w:pPr>
      <w:r>
        <w:rPr>
          <w:rStyle w:val="s0"/>
        </w:rPr>
        <w:t>Учетная регистрация лиц, осуществляющих миссионерскую деятельность, производится местным исполнительным органом в срок, не превышающий семи дней со дня подачи документов.</w:t>
      </w:r>
    </w:p>
    <w:p w:rsidR="00000000" w:rsidRDefault="009D53A1">
      <w:pPr>
        <w:ind w:firstLine="400"/>
        <w:jc w:val="both"/>
      </w:pPr>
      <w:r>
        <w:t> </w:t>
      </w:r>
    </w:p>
    <w:p w:rsidR="00000000" w:rsidRDefault="009D53A1">
      <w:pPr>
        <w:jc w:val="both"/>
      </w:pPr>
      <w:r>
        <w:rPr>
          <w:rStyle w:val="s3"/>
        </w:rPr>
        <w:t>В статью 5 внесены изменени</w:t>
      </w:r>
      <w:r>
        <w:rPr>
          <w:rStyle w:val="s3"/>
        </w:rPr>
        <w:t xml:space="preserve">я в соответствии с </w:t>
      </w:r>
      <w:hyperlink r:id="rId30" w:history="1">
        <w:r>
          <w:rPr>
            <w:rStyle w:val="a4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05.10.95 г. № 2488 (</w:t>
      </w:r>
      <w:hyperlink r:id="rId31" w:anchor="sub_id=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2" w:anchor="sub_id=60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67-III (</w:t>
      </w:r>
      <w:hyperlink r:id="rId33" w:anchor="sub_id=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D53A1">
      <w:pPr>
        <w:ind w:firstLine="400"/>
        <w:jc w:val="both"/>
      </w:pPr>
      <w:r>
        <w:rPr>
          <w:rStyle w:val="s1"/>
        </w:rPr>
        <w:t>Статья 5.</w:t>
      </w:r>
      <w:r>
        <w:t xml:space="preserve"> Отделение школы от религиозных объединений и светский характ</w:t>
      </w:r>
      <w:r>
        <w:t>ер государственного образования</w:t>
      </w:r>
    </w:p>
    <w:p w:rsidR="00000000" w:rsidRDefault="009D53A1">
      <w:pPr>
        <w:ind w:firstLine="400"/>
        <w:jc w:val="both"/>
      </w:pPr>
      <w:r>
        <w:t>Государственная система образования и воспитания в республике отделена от религиозных объединений и носит светский характер.</w:t>
      </w:r>
    </w:p>
    <w:p w:rsidR="00000000" w:rsidRDefault="009D53A1">
      <w:pPr>
        <w:ind w:firstLine="400"/>
        <w:jc w:val="both"/>
      </w:pPr>
      <w:r>
        <w:t>Родители или лица, их заменяющие, вправе воспитывать своих детей в соответствии со своими убеждения</w:t>
      </w:r>
      <w:r>
        <w:t xml:space="preserve">ми, но не допускаются принудительные меры по привлечению детей к религии. </w:t>
      </w:r>
      <w:r>
        <w:rPr>
          <w:rStyle w:val="s0"/>
        </w:rPr>
        <w:t>Религиозное воспитание ребенка не должно причинять вред его физическому, психическому здоровью и нравственному развитию.</w:t>
      </w:r>
    </w:p>
    <w:p w:rsidR="00000000" w:rsidRDefault="009D53A1">
      <w:pPr>
        <w:spacing w:after="240"/>
        <w:ind w:firstLine="400"/>
        <w:jc w:val="both"/>
      </w:pPr>
      <w:r>
        <w:t>Граждане, обучающиеся в очных высших и средних духовных учебн</w:t>
      </w:r>
      <w:r>
        <w:t xml:space="preserve">ых заведениях, пользуются правами и льготами по </w:t>
      </w:r>
      <w:hyperlink r:id="rId34" w:anchor="sub_id=270302" w:history="1">
        <w:r>
          <w:rPr>
            <w:rStyle w:val="a4"/>
          </w:rPr>
          <w:t>отсрочке прохождения воинской службы</w:t>
        </w:r>
      </w:hyperlink>
      <w:r>
        <w:t xml:space="preserve">, включению времени обучения в </w:t>
      </w:r>
      <w:hyperlink r:id="rId35" w:anchor="sub_id=110000" w:history="1">
        <w:r>
          <w:rPr>
            <w:rStyle w:val="a4"/>
          </w:rPr>
          <w:t>трудовой</w:t>
        </w:r>
      </w:hyperlink>
      <w:r>
        <w:t xml:space="preserve"> </w:t>
      </w:r>
      <w:hyperlink r:id="rId36" w:anchor="sub_id=110000" w:history="1">
        <w:r>
          <w:rPr>
            <w:rStyle w:val="a4"/>
          </w:rPr>
          <w:t>стаж</w:t>
        </w:r>
      </w:hyperlink>
      <w:r>
        <w:t xml:space="preserve"> в порядке, установленном для учащихся государственных учебных заведений.</w:t>
      </w:r>
    </w:p>
    <w:p w:rsidR="00000000" w:rsidRDefault="009D53A1">
      <w:pPr>
        <w:jc w:val="both"/>
      </w:pPr>
      <w:r>
        <w:rPr>
          <w:rStyle w:val="s3"/>
        </w:rPr>
        <w:t xml:space="preserve">Статья 6 изложена в редакции Закона РК от 20.12.04 г. </w:t>
      </w:r>
      <w:hyperlink r:id="rId37" w:anchor="sub_id=101005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8" w:anchor="sub_id=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D53A1">
      <w:pPr>
        <w:ind w:firstLine="400"/>
        <w:jc w:val="both"/>
      </w:pPr>
      <w:r>
        <w:rPr>
          <w:rStyle w:val="s0"/>
          <w:b/>
          <w:bCs/>
        </w:rPr>
        <w:t>Статья 6.</w:t>
      </w:r>
      <w:r>
        <w:rPr>
          <w:rStyle w:val="s0"/>
        </w:rPr>
        <w:t xml:space="preserve"> </w:t>
      </w:r>
      <w:r>
        <w:rPr>
          <w:rStyle w:val="s0"/>
        </w:rPr>
        <w:t xml:space="preserve">Исключена в соответствии с </w:t>
      </w:r>
      <w:hyperlink r:id="rId39" w:anchor="sub_id=6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08.07.05 г. № 67-III </w:t>
      </w:r>
      <w:r>
        <w:rPr>
          <w:rStyle w:val="s3"/>
        </w:rPr>
        <w:t>(</w:t>
      </w:r>
      <w:hyperlink r:id="rId40" w:anchor="sub_id=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D53A1">
      <w:pPr>
        <w:jc w:val="both"/>
      </w:pPr>
      <w:r>
        <w:t> </w:t>
      </w:r>
    </w:p>
    <w:p w:rsidR="00000000" w:rsidRDefault="009D53A1">
      <w:pPr>
        <w:jc w:val="both"/>
      </w:pPr>
      <w:r>
        <w:rPr>
          <w:rStyle w:val="s3"/>
        </w:rPr>
        <w:t>Закон допол</w:t>
      </w:r>
      <w:r>
        <w:rPr>
          <w:rStyle w:val="s3"/>
        </w:rPr>
        <w:t xml:space="preserve">нен статьей 6-1 в соответствии с Законом РК от 20.12.04 г. </w:t>
      </w:r>
      <w:hyperlink r:id="rId41" w:anchor="sub_id=101006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г.). В статью 6-1 внесены изменения в соответствии с </w:t>
      </w:r>
      <w:hyperlink r:id="rId42" w:anchor="sub_id=60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67-III (</w:t>
      </w:r>
      <w:hyperlink r:id="rId43" w:anchor="sub_id=60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4" w:anchor="sub_id=11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5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6" w:anchor="sub_id=60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D53A1">
      <w:pPr>
        <w:ind w:firstLine="400"/>
        <w:jc w:val="both"/>
      </w:pPr>
      <w:r>
        <w:rPr>
          <w:rStyle w:val="s1"/>
        </w:rPr>
        <w:t>Статья 6-1.</w:t>
      </w:r>
      <w:r>
        <w:t xml:space="preserve"> Компетенция уполномоченного органа</w:t>
      </w:r>
    </w:p>
    <w:p w:rsidR="00000000" w:rsidRDefault="009D53A1">
      <w:pPr>
        <w:ind w:firstLine="400"/>
        <w:jc w:val="both"/>
      </w:pPr>
      <w:hyperlink r:id="rId47" w:history="1">
        <w:r>
          <w:rPr>
            <w:rStyle w:val="a4"/>
          </w:rPr>
          <w:t>Уполномоченный орган</w:t>
        </w:r>
      </w:hyperlink>
      <w:r>
        <w:t>:</w:t>
      </w:r>
    </w:p>
    <w:p w:rsidR="00000000" w:rsidRDefault="009D53A1">
      <w:pPr>
        <w:ind w:firstLine="400"/>
        <w:jc w:val="both"/>
      </w:pPr>
      <w:r>
        <w:t>1) участвует в формировании и реализации основных направ</w:t>
      </w:r>
      <w:r>
        <w:t>лений государственной политики в области обеспечения прав граждан на свободу вероисповедания и взаимодействия с религиозными объединениями;</w:t>
      </w:r>
    </w:p>
    <w:p w:rsidR="00000000" w:rsidRDefault="009D53A1">
      <w:pPr>
        <w:ind w:firstLine="400"/>
        <w:jc w:val="both"/>
      </w:pPr>
      <w:r>
        <w:t xml:space="preserve">2) </w:t>
      </w:r>
      <w:r>
        <w:rPr>
          <w:rStyle w:val="s0"/>
        </w:rPr>
        <w:t>проводит изучение и анализ деятельности созданных на территории Республики Казахстан религиозных объединений, мис</w:t>
      </w:r>
      <w:r>
        <w:rPr>
          <w:rStyle w:val="s0"/>
        </w:rPr>
        <w:t>сионеров и малочисленных религиозных групп, не имеющих признаков юридического лица;</w:t>
      </w:r>
    </w:p>
    <w:p w:rsidR="00000000" w:rsidRDefault="009D53A1">
      <w:pPr>
        <w:ind w:firstLine="400"/>
        <w:jc w:val="both"/>
      </w:pPr>
      <w:r>
        <w:t>3) осуществляет информационно-пропагандистские мероприятия по вопросам, относящимся к его компетенции;</w:t>
      </w:r>
    </w:p>
    <w:p w:rsidR="00000000" w:rsidRDefault="009D53A1">
      <w:pPr>
        <w:ind w:firstLine="400"/>
        <w:jc w:val="both"/>
      </w:pPr>
      <w:r>
        <w:t>4) проводит разъяснительную работу по вопросам государственной полити</w:t>
      </w:r>
      <w:r>
        <w:t>ки в области обеспечения прав граждан на свободу вероисповедания;</w:t>
      </w:r>
    </w:p>
    <w:p w:rsidR="00000000" w:rsidRDefault="009D53A1">
      <w:pPr>
        <w:ind w:firstLine="400"/>
        <w:jc w:val="both"/>
      </w:pPr>
      <w:r>
        <w:t>5) разрабатывает предложения по совершенствованию законодательства Республики Казахстан, регулирующего вопросы обеспечения прав граждан на свободу вероисповедания;</w:t>
      </w:r>
    </w:p>
    <w:p w:rsidR="00000000" w:rsidRDefault="009D53A1">
      <w:pPr>
        <w:ind w:firstLine="400"/>
        <w:jc w:val="both"/>
      </w:pPr>
      <w:r>
        <w:t>6) координирует деятельность местных исполнительных органов области (города республиканского значения, столицы) в сфере регулирования отношений с религиозными объединениями;</w:t>
      </w:r>
    </w:p>
    <w:p w:rsidR="00000000" w:rsidRDefault="009D53A1">
      <w:pPr>
        <w:ind w:firstLine="400"/>
        <w:jc w:val="both"/>
      </w:pPr>
      <w:r>
        <w:t>7) обеспечивает проведение религиоведческих экспертиз с участием представителей ре</w:t>
      </w:r>
      <w:r>
        <w:t>лигиозных организаций, общественных объединений, государственных органов, религиоведов, юристов и других специалистов в области права на свободу совести;</w:t>
      </w:r>
    </w:p>
    <w:p w:rsidR="00000000" w:rsidRDefault="009D53A1">
      <w:pPr>
        <w:ind w:firstLine="400"/>
        <w:jc w:val="both"/>
      </w:pPr>
      <w:r>
        <w:t>8) рассматривает вопросы, касающиеся нарушений законодательства Республики Казахстан о свободе вероисп</w:t>
      </w:r>
      <w:r>
        <w:t>оведания и религиозных объединениях;</w:t>
      </w:r>
    </w:p>
    <w:p w:rsidR="00000000" w:rsidRDefault="009D53A1">
      <w:pPr>
        <w:ind w:firstLine="400"/>
        <w:jc w:val="both"/>
      </w:pPr>
      <w:r>
        <w:t>9) устанавливает и поддерживает международные связи с соответствующими организациями иностранных государств;</w:t>
      </w:r>
    </w:p>
    <w:p w:rsidR="00000000" w:rsidRDefault="009D53A1">
      <w:pPr>
        <w:ind w:firstLine="400"/>
        <w:jc w:val="both"/>
      </w:pPr>
      <w:r>
        <w:t xml:space="preserve">10) вносит предложения в правоохранительные органы по запрещению деятельности физических и юридических лиц, в </w:t>
      </w:r>
      <w:r>
        <w:t>том числе религиозных объединений, нарушающих законодательство Республики Казахстан;</w:t>
      </w:r>
    </w:p>
    <w:p w:rsidR="00000000" w:rsidRDefault="009D53A1">
      <w:pPr>
        <w:ind w:firstLine="400"/>
        <w:jc w:val="both"/>
      </w:pPr>
      <w:r>
        <w:rPr>
          <w:rStyle w:val="s0"/>
        </w:rPr>
        <w:t>11) дает официальные разъяснения по вопросам, относящимся к его компетенции;</w:t>
      </w:r>
    </w:p>
    <w:p w:rsidR="00000000" w:rsidRDefault="009D53A1">
      <w:pPr>
        <w:ind w:firstLine="400"/>
        <w:jc w:val="both"/>
      </w:pPr>
      <w:r>
        <w:rPr>
          <w:rStyle w:val="s0"/>
        </w:rPr>
        <w:t>12) осуществляет иные полномочия, предусмотренные настоящим Законом, иными законами Республики</w:t>
      </w:r>
      <w:r>
        <w:rPr>
          <w:rStyle w:val="s0"/>
        </w:rPr>
        <w:t xml:space="preserve"> Казахстан, актами Президента Республики Казахстан и Правительства Республики Казахстан.</w:t>
      </w:r>
    </w:p>
    <w:p w:rsidR="00000000" w:rsidRDefault="009D53A1">
      <w:pPr>
        <w:ind w:firstLine="400"/>
        <w:jc w:val="both"/>
      </w:pPr>
      <w:r>
        <w:rPr>
          <w:rStyle w:val="s0"/>
        </w:rPr>
        <w:t> </w:t>
      </w:r>
    </w:p>
    <w:p w:rsidR="00000000" w:rsidRDefault="009D53A1">
      <w:pPr>
        <w:jc w:val="both"/>
      </w:pPr>
      <w:r>
        <w:rPr>
          <w:rStyle w:val="s3"/>
        </w:rPr>
        <w:t xml:space="preserve">Закон дополнен статьей 6-2 в соответствии с Законом РК от 20.12.04 г. </w:t>
      </w:r>
      <w:hyperlink r:id="rId48" w:anchor="sub_id=101006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</w:t>
      </w:r>
      <w:r>
        <w:rPr>
          <w:rStyle w:val="s3"/>
        </w:rPr>
        <w:t xml:space="preserve">еден в действие с 1 января 2005 г.). В статью 6-2 внесены изменения в соответствии с </w:t>
      </w:r>
      <w:hyperlink r:id="rId49" w:anchor="sub_id=60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67-III (</w:t>
      </w:r>
      <w:hyperlink r:id="rId50" w:anchor="sub_id=60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1" w:anchor="sub_id=11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</w:t>
      </w:r>
      <w:r>
        <w:rPr>
          <w:rStyle w:val="s3"/>
        </w:rPr>
        <w:t xml:space="preserve"> месяцев после его первого официального </w:t>
      </w:r>
      <w:hyperlink r:id="rId52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3" w:anchor="sub_id=60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D53A1">
      <w:pPr>
        <w:ind w:firstLine="400"/>
        <w:jc w:val="both"/>
      </w:pPr>
      <w:r>
        <w:rPr>
          <w:rStyle w:val="s1"/>
        </w:rPr>
        <w:t>Статья 6-2.</w:t>
      </w:r>
      <w:r>
        <w:t xml:space="preserve"> Компетенция местных ис</w:t>
      </w:r>
      <w:r>
        <w:t>полнительных органов областей (города республиканского значения, столицы), районов (городов областного значения) в сфере регулирования отношений с религиозными объединениями</w:t>
      </w:r>
    </w:p>
    <w:p w:rsidR="00000000" w:rsidRDefault="009D53A1">
      <w:pPr>
        <w:ind w:firstLine="400"/>
        <w:jc w:val="both"/>
      </w:pPr>
      <w:r>
        <w:t>Местные исполнительные органы областей (города республиканского значения, столицы)</w:t>
      </w:r>
      <w:r>
        <w:t>, районов (городов областного значения) в сфере регулирования отношений с религиозными объединениями:</w:t>
      </w:r>
    </w:p>
    <w:p w:rsidR="00000000" w:rsidRDefault="009D53A1">
      <w:pPr>
        <w:ind w:firstLine="400"/>
        <w:jc w:val="both"/>
      </w:pPr>
      <w:r>
        <w:t>1) проводят изучение и анализ религиозной обстановки в регионе;</w:t>
      </w:r>
    </w:p>
    <w:p w:rsidR="00000000" w:rsidRDefault="009D53A1">
      <w:pPr>
        <w:ind w:firstLine="400"/>
        <w:jc w:val="both"/>
      </w:pPr>
      <w:r>
        <w:t xml:space="preserve">2) </w:t>
      </w:r>
      <w:r>
        <w:rPr>
          <w:rStyle w:val="s0"/>
        </w:rPr>
        <w:t xml:space="preserve">проводят учетную регистрацию и перерегистрацию миссионеров и малочисленных религиозных </w:t>
      </w:r>
      <w:r>
        <w:rPr>
          <w:rStyle w:val="s0"/>
        </w:rPr>
        <w:t>групп, не имеющих признаков юридического лица;</w:t>
      </w:r>
    </w:p>
    <w:p w:rsidR="00000000" w:rsidRDefault="009D53A1">
      <w:pPr>
        <w:ind w:firstLine="400"/>
        <w:jc w:val="both"/>
      </w:pPr>
      <w:r>
        <w:t xml:space="preserve">3) вносят предложения в </w:t>
      </w:r>
      <w:r>
        <w:rPr>
          <w:rStyle w:val="s0"/>
        </w:rPr>
        <w:t>уполномоченный орган</w:t>
      </w:r>
      <w:r>
        <w:t xml:space="preserve"> по совершенствованию законодательства Республики Казахстан в области обеспечения прав граждан на свободу вероисповедания;</w:t>
      </w:r>
    </w:p>
    <w:p w:rsidR="00000000" w:rsidRDefault="009D53A1">
      <w:pPr>
        <w:ind w:firstLine="400"/>
        <w:jc w:val="both"/>
      </w:pPr>
      <w:r>
        <w:rPr>
          <w:rStyle w:val="s0"/>
        </w:rPr>
        <w:t>4) осуществляют информационно-пропагандист</w:t>
      </w:r>
      <w:r>
        <w:rPr>
          <w:rStyle w:val="s0"/>
        </w:rPr>
        <w:t>ские мероприятия на региональном уровне по вопросам, относящимся к их компетенции;</w:t>
      </w:r>
    </w:p>
    <w:p w:rsidR="00000000" w:rsidRDefault="009D53A1">
      <w:pPr>
        <w:ind w:firstLine="400"/>
        <w:jc w:val="both"/>
      </w:pPr>
      <w:r>
        <w:rPr>
          <w:rStyle w:val="s0"/>
        </w:rPr>
        <w:t>5)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9D53A1">
      <w:pPr>
        <w:ind w:firstLine="400"/>
        <w:jc w:val="both"/>
      </w:pPr>
      <w:r>
        <w:rPr>
          <w:rStyle w:val="s0"/>
        </w:rPr>
        <w:t> </w:t>
      </w:r>
    </w:p>
    <w:p w:rsidR="00000000" w:rsidRDefault="009D53A1">
      <w:pPr>
        <w:spacing w:after="240"/>
        <w:jc w:val="center"/>
      </w:pPr>
      <w:r>
        <w:rPr>
          <w:rStyle w:val="s1"/>
        </w:rPr>
        <w:t>Глав</w:t>
      </w:r>
      <w:r>
        <w:rPr>
          <w:rStyle w:val="s1"/>
        </w:rPr>
        <w:t>а 2. РЕЛИГИОЗНЫЕ ОБЪЕДИНЕНИЯ В РЕСПУБЛИКЕ КАЗАХСТАН</w:t>
      </w:r>
    </w:p>
    <w:p w:rsidR="00000000" w:rsidRDefault="009D53A1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54" w:history="1">
        <w:r>
          <w:rPr>
            <w:rStyle w:val="a4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05.10.95 г. № 2489 (</w:t>
      </w:r>
      <w:hyperlink r:id="rId55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Законом РК от 20.12.04 г. </w:t>
      </w:r>
      <w:hyperlink r:id="rId56" w:anchor="sub_id=101007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7" w:anchor="sub_id=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8" w:anchor="sub_id=60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67-III (</w:t>
      </w:r>
      <w:hyperlink r:id="rId59" w:anchor="sub_id=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D53A1">
      <w:pPr>
        <w:ind w:firstLine="400"/>
        <w:jc w:val="both"/>
      </w:pPr>
      <w:r>
        <w:rPr>
          <w:rStyle w:val="s1"/>
        </w:rPr>
        <w:t>Статья 7.</w:t>
      </w:r>
      <w:r>
        <w:t xml:space="preserve"> Религиозные объединения</w:t>
      </w:r>
    </w:p>
    <w:p w:rsidR="00000000" w:rsidRDefault="009D53A1">
      <w:pPr>
        <w:ind w:firstLine="400"/>
        <w:jc w:val="both"/>
      </w:pPr>
      <w:r>
        <w:t>Религиозными объединениями в Республики Казахстан признаются местные религиозные объединения (общины), религиозные управления (центры), а также духовные учебные заведения и монастыри.</w:t>
      </w:r>
    </w:p>
    <w:p w:rsidR="00000000" w:rsidRDefault="009D53A1">
      <w:pPr>
        <w:ind w:firstLine="400"/>
        <w:jc w:val="both"/>
      </w:pPr>
      <w:r>
        <w:t>Местными религиозными объединениями (о</w:t>
      </w:r>
      <w:r>
        <w:t>бщинами) в Республики Казахстан являются добровольные формирования граждан, образованные в целях совместного удовлетворения религиозных интересов и потребностей.</w:t>
      </w:r>
    </w:p>
    <w:p w:rsidR="00000000" w:rsidRDefault="009D53A1">
      <w:pPr>
        <w:ind w:firstLine="400"/>
        <w:jc w:val="both"/>
      </w:pPr>
      <w:r>
        <w:t>Религиозные управления (центры) в соответствии со своими уставами (положениями) вправе основыв</w:t>
      </w:r>
      <w:r>
        <w:t>ать духовные учебные заведения, монастыри и иные религиозные объединения, действующие на основе своих уставов (положений).</w:t>
      </w:r>
    </w:p>
    <w:p w:rsidR="00000000" w:rsidRDefault="009D53A1">
      <w:pPr>
        <w:spacing w:after="240"/>
        <w:ind w:firstLine="400"/>
        <w:jc w:val="both"/>
      </w:pPr>
      <w:r>
        <w:t>Религиозные объединения в Республике Казахстан, имеющие руководящие центры вне пределов республики, могут руководствоваться их устава</w:t>
      </w:r>
      <w:r>
        <w:t>ми (положениями), если при этом не нарушается законодательство Республики Казахстан и их уставы (положения) зарегистрированы Министерством юстиции Республики Казахстан.</w:t>
      </w:r>
    </w:p>
    <w:p w:rsidR="00000000" w:rsidRDefault="009D53A1">
      <w:pPr>
        <w:jc w:val="both"/>
      </w:pPr>
      <w:r>
        <w:rPr>
          <w:rStyle w:val="s3"/>
        </w:rPr>
        <w:t xml:space="preserve">Статья 8 изложена в редакции </w:t>
      </w:r>
      <w:hyperlink r:id="rId60" w:history="1">
        <w:r>
          <w:rPr>
            <w:rStyle w:val="a4"/>
            <w:i/>
            <w:iCs/>
            <w:bdr w:val="none" w:sz="0" w:space="0" w:color="auto" w:frame="1"/>
          </w:rPr>
          <w:t>Указа</w:t>
        </w:r>
      </w:hyperlink>
      <w:r>
        <w:rPr>
          <w:rStyle w:val="s3"/>
        </w:rPr>
        <w:t xml:space="preserve"> Президента РК от 05.10.95 г. № 2489 (</w:t>
      </w:r>
      <w:hyperlink r:id="rId61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D53A1">
      <w:pPr>
        <w:ind w:firstLine="400"/>
        <w:jc w:val="both"/>
      </w:pPr>
      <w:r>
        <w:rPr>
          <w:rStyle w:val="s1"/>
        </w:rPr>
        <w:t>Статья 8.</w:t>
      </w:r>
      <w:r>
        <w:t xml:space="preserve"> Устав (Положение) религиозного объединения</w:t>
      </w:r>
    </w:p>
    <w:p w:rsidR="00000000" w:rsidRDefault="009D53A1">
      <w:pPr>
        <w:ind w:firstLine="400"/>
        <w:jc w:val="both"/>
      </w:pPr>
      <w:r>
        <w:t>Религиозное объединение осуществляет свою деятельность на основании устава (положения), в котором должны содержаться:</w:t>
      </w:r>
    </w:p>
    <w:p w:rsidR="00000000" w:rsidRDefault="009D53A1">
      <w:pPr>
        <w:ind w:firstLine="400"/>
        <w:jc w:val="both"/>
      </w:pPr>
      <w:r>
        <w:t>- наименование, местонахождение религиозного объединения и территория, в пределах которой оно осуществляет свою деятельность;</w:t>
      </w:r>
    </w:p>
    <w:p w:rsidR="00000000" w:rsidRDefault="009D53A1">
      <w:pPr>
        <w:ind w:firstLine="400"/>
        <w:jc w:val="both"/>
      </w:pPr>
      <w:r>
        <w:t>- вероиспове</w:t>
      </w:r>
      <w:r>
        <w:t>дная принадлежность, предмет и цели деятельности;</w:t>
      </w:r>
    </w:p>
    <w:p w:rsidR="00000000" w:rsidRDefault="009D53A1">
      <w:pPr>
        <w:ind w:firstLine="400"/>
        <w:jc w:val="both"/>
      </w:pPr>
      <w:r>
        <w:t>- структура религиозного объединения, порядок формирования, компетенция и сроки полномочий его органов управления;</w:t>
      </w:r>
    </w:p>
    <w:p w:rsidR="00000000" w:rsidRDefault="009D53A1">
      <w:pPr>
        <w:ind w:firstLine="400"/>
        <w:jc w:val="both"/>
      </w:pPr>
      <w:r>
        <w:t>- права и обязанности религиозного объединения;</w:t>
      </w:r>
    </w:p>
    <w:p w:rsidR="00000000" w:rsidRDefault="009D53A1">
      <w:pPr>
        <w:ind w:firstLine="400"/>
        <w:jc w:val="both"/>
      </w:pPr>
      <w:r>
        <w:t>- порядок образования имущества религиозног</w:t>
      </w:r>
      <w:r>
        <w:t>о объединения;</w:t>
      </w:r>
    </w:p>
    <w:p w:rsidR="00000000" w:rsidRDefault="009D53A1">
      <w:pPr>
        <w:ind w:firstLine="400"/>
        <w:jc w:val="both"/>
      </w:pPr>
      <w:r>
        <w:t>- порядок внесения изменений и дополнений в устав религиозного объединения;</w:t>
      </w:r>
    </w:p>
    <w:p w:rsidR="00000000" w:rsidRDefault="009D53A1">
      <w:pPr>
        <w:ind w:firstLine="400"/>
        <w:jc w:val="both"/>
      </w:pPr>
      <w:r>
        <w:rPr>
          <w:rStyle w:val="s0"/>
        </w:rPr>
        <w:t>- порядок реорганизации и ликвидации религиозного объединения.</w:t>
      </w:r>
    </w:p>
    <w:p w:rsidR="00000000" w:rsidRDefault="009D53A1">
      <w:pPr>
        <w:ind w:firstLine="400"/>
        <w:jc w:val="both"/>
      </w:pPr>
      <w:r>
        <w:rPr>
          <w:rStyle w:val="s0"/>
        </w:rPr>
        <w:t xml:space="preserve">В уставе религиозного объединения не могут содержаться положения, противоречащие </w:t>
      </w:r>
      <w:hyperlink r:id="rId62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действующему законодательству.</w:t>
      </w:r>
    </w:p>
    <w:p w:rsidR="00000000" w:rsidRDefault="009D53A1">
      <w:pPr>
        <w:ind w:firstLine="400"/>
        <w:jc w:val="both"/>
      </w:pPr>
      <w:r>
        <w:rPr>
          <w:rStyle w:val="s0"/>
        </w:rPr>
        <w:t> </w:t>
      </w:r>
    </w:p>
    <w:p w:rsidR="00000000" w:rsidRDefault="009D53A1">
      <w:pPr>
        <w:jc w:val="both"/>
      </w:pPr>
      <w:r>
        <w:rPr>
          <w:rStyle w:val="s3"/>
        </w:rPr>
        <w:t xml:space="preserve">В статью 9 внесены изменения в соответствии с </w:t>
      </w:r>
      <w:hyperlink r:id="rId63" w:history="1">
        <w:r>
          <w:rPr>
            <w:rStyle w:val="a4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05.10.95 г.</w:t>
      </w:r>
      <w:r>
        <w:rPr>
          <w:rStyle w:val="s3"/>
        </w:rPr>
        <w:t xml:space="preserve"> № 2489 (</w:t>
      </w:r>
      <w:hyperlink r:id="rId64" w:anchor="sub_id=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D53A1">
      <w:pPr>
        <w:ind w:firstLine="400"/>
        <w:jc w:val="both"/>
      </w:pPr>
      <w:r>
        <w:rPr>
          <w:rStyle w:val="s1"/>
        </w:rPr>
        <w:t>Статья 9.</w:t>
      </w:r>
      <w:r>
        <w:t xml:space="preserve"> Регистрация религиозных объединений</w:t>
      </w:r>
    </w:p>
    <w:p w:rsidR="00000000" w:rsidRDefault="009D53A1">
      <w:pPr>
        <w:ind w:firstLine="400"/>
        <w:jc w:val="both"/>
      </w:pPr>
      <w:r>
        <w:t>Религиозные объединения образуются по инициативе не менее 10 совершеннолетних граждан. Для этого они созыва</w:t>
      </w:r>
      <w:r>
        <w:t xml:space="preserve">ют собрание, на котором принимается устав (положение). Религиозное объединение приобретает правоспособность юридического лица с момента его государственной регистрации. Государственная регистрация религиозных управлений (центров), объединений, действующих </w:t>
      </w:r>
      <w:r>
        <w:t xml:space="preserve">на территории двух или более областей республики, а также образуемых ими духовных учебных заведений, монастырей и других объединений осуществляется </w:t>
      </w:r>
      <w:hyperlink r:id="rId65" w:history="1">
        <w:r>
          <w:rPr>
            <w:rStyle w:val="a4"/>
          </w:rPr>
          <w:t>Министерством юстиции</w:t>
        </w:r>
      </w:hyperlink>
      <w:r>
        <w:t xml:space="preserve"> Республики Казахстан, </w:t>
      </w:r>
      <w:r>
        <w:t xml:space="preserve">а регистрация местных религиозных объединений </w:t>
      </w:r>
      <w:hyperlink r:id="rId66" w:history="1">
        <w:r>
          <w:rPr>
            <w:rStyle w:val="a4"/>
          </w:rPr>
          <w:t>территориальными органами юстиции.</w:t>
        </w:r>
      </w:hyperlink>
      <w:r>
        <w:t xml:space="preserve"> Государственная и учетная регистрация, перерегистрация, отказ в регистрации осуществляются в порядке и срок</w:t>
      </w:r>
      <w:r>
        <w:t xml:space="preserve">и, предусмотренные </w:t>
      </w:r>
      <w:hyperlink r:id="rId67" w:history="1">
        <w:r>
          <w:rPr>
            <w:rStyle w:val="a4"/>
          </w:rPr>
          <w:t>действующим законодательством</w:t>
        </w:r>
      </w:hyperlink>
      <w:r>
        <w:t>. Срок государственной регистрации прерывается в случае необходимости проведения религиоведческой и иной экспертизы, а также получения заключени</w:t>
      </w:r>
      <w:r>
        <w:t>я специалиста по представленным религиозным объединением документам.</w:t>
      </w:r>
    </w:p>
    <w:p w:rsidR="00000000" w:rsidRDefault="009D53A1">
      <w:pPr>
        <w:jc w:val="both"/>
      </w:pPr>
      <w:r>
        <w:t> </w:t>
      </w:r>
    </w:p>
    <w:p w:rsidR="00000000" w:rsidRDefault="009D53A1">
      <w:pPr>
        <w:spacing w:after="240"/>
        <w:ind w:firstLine="400"/>
        <w:jc w:val="both"/>
      </w:pPr>
      <w:r>
        <w:rPr>
          <w:b/>
          <w:bCs/>
        </w:rPr>
        <w:t>Статья 10.</w:t>
      </w:r>
      <w:r>
        <w:t xml:space="preserve"> Исключена в соответствии с </w:t>
      </w:r>
      <w:hyperlink r:id="rId68" w:history="1">
        <w:r>
          <w:rPr>
            <w:rStyle w:val="a4"/>
          </w:rPr>
          <w:t>Указом</w:t>
        </w:r>
      </w:hyperlink>
      <w:r>
        <w:t xml:space="preserve"> Президента РК от 05.10.95 г. № 2489 </w:t>
      </w:r>
      <w:r>
        <w:rPr>
          <w:rStyle w:val="s3"/>
        </w:rPr>
        <w:t>(</w:t>
      </w:r>
      <w:hyperlink r:id="rId69" w:anchor="sub_id=5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D53A1">
      <w:pPr>
        <w:jc w:val="both"/>
      </w:pPr>
      <w:r>
        <w:rPr>
          <w:rStyle w:val="s3"/>
        </w:rPr>
        <w:t xml:space="preserve">Закон дополнен статьей 10-1 в соответствии с </w:t>
      </w:r>
      <w:hyperlink r:id="rId70" w:anchor="sub_id=61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67-III</w:t>
      </w:r>
    </w:p>
    <w:p w:rsidR="00000000" w:rsidRDefault="009D53A1">
      <w:pPr>
        <w:ind w:firstLine="400"/>
        <w:jc w:val="both"/>
      </w:pPr>
      <w:r>
        <w:rPr>
          <w:rStyle w:val="s0"/>
          <w:b/>
          <w:bCs/>
        </w:rPr>
        <w:t>Статья 10-1.</w:t>
      </w:r>
      <w:r>
        <w:rPr>
          <w:rStyle w:val="s0"/>
        </w:rPr>
        <w:t xml:space="preserve"> </w:t>
      </w:r>
      <w:r>
        <w:rPr>
          <w:rStyle w:val="s0"/>
        </w:rPr>
        <w:t>Приостановление деятельности религиозного объединения</w:t>
      </w:r>
    </w:p>
    <w:p w:rsidR="00000000" w:rsidRDefault="009D53A1">
      <w:pPr>
        <w:ind w:firstLine="400"/>
        <w:jc w:val="both"/>
      </w:pPr>
      <w:r>
        <w:rPr>
          <w:rStyle w:val="s0"/>
        </w:rPr>
        <w:t>1. Деятельность религиозного объединения может быть приостановлена по решению суда на срок от трех до шести месяцев в случаях:</w:t>
      </w:r>
    </w:p>
    <w:p w:rsidR="00000000" w:rsidRDefault="009D53A1">
      <w:pPr>
        <w:ind w:firstLine="400"/>
        <w:jc w:val="both"/>
      </w:pPr>
      <w:r>
        <w:rPr>
          <w:rStyle w:val="s0"/>
        </w:rPr>
        <w:t>1) нарушения законодательства Республики Казахстан;</w:t>
      </w:r>
    </w:p>
    <w:p w:rsidR="00000000" w:rsidRDefault="009D53A1">
      <w:pPr>
        <w:ind w:firstLine="400"/>
        <w:jc w:val="both"/>
      </w:pPr>
      <w:r>
        <w:rPr>
          <w:rStyle w:val="s0"/>
        </w:rPr>
        <w:t>2) осуществления деятел</w:t>
      </w:r>
      <w:r>
        <w:rPr>
          <w:rStyle w:val="s0"/>
        </w:rPr>
        <w:t>ьности, противоречащей уставу (положению) религиозного объединения.</w:t>
      </w:r>
    </w:p>
    <w:p w:rsidR="00000000" w:rsidRDefault="009D53A1">
      <w:pPr>
        <w:ind w:firstLine="400"/>
        <w:jc w:val="both"/>
      </w:pPr>
      <w:r>
        <w:rPr>
          <w:rStyle w:val="s0"/>
        </w:rPr>
        <w:t>2. В период приостановления деятельности религиозного объединения запрещается выступать от его имени в средствах массовой информации, организовывать и проводить собрания, митинги и иные пу</w:t>
      </w:r>
      <w:r>
        <w:rPr>
          <w:rStyle w:val="s0"/>
        </w:rPr>
        <w:t>бличные выступления, а также приостанавливаются расходные операции по банковским счетам религиозного объединения, за исключением расчетов по трудовым договорам, возмещению убытков, причиненных в результате его деятельности, и уплате штрафов.</w:t>
      </w:r>
    </w:p>
    <w:p w:rsidR="00000000" w:rsidRDefault="009D53A1">
      <w:pPr>
        <w:ind w:firstLine="400"/>
        <w:jc w:val="both"/>
      </w:pPr>
      <w:r>
        <w:rPr>
          <w:rStyle w:val="s0"/>
        </w:rPr>
        <w:t>3. Если в тече</w:t>
      </w:r>
      <w:r>
        <w:rPr>
          <w:rStyle w:val="s0"/>
        </w:rPr>
        <w:t>ние установленного срока приостановления деятельности религиозного объединения нарушения будут устранены, то религиозное объединение возобновляет свою деятельность.</w:t>
      </w:r>
    </w:p>
    <w:p w:rsidR="00000000" w:rsidRDefault="009D53A1">
      <w:pPr>
        <w:ind w:firstLine="400"/>
        <w:jc w:val="both"/>
      </w:pPr>
      <w:r>
        <w:rPr>
          <w:rStyle w:val="s0"/>
        </w:rPr>
        <w:t>4. Факт устранения религиозным объединением выявленных нарушений устанавливается судом, вын</w:t>
      </w:r>
      <w:r>
        <w:rPr>
          <w:rStyle w:val="s0"/>
        </w:rPr>
        <w:t>есшим решение о приостановлении деятельности религиозного объединения.</w:t>
      </w:r>
    </w:p>
    <w:p w:rsidR="00000000" w:rsidRDefault="009D53A1">
      <w:pPr>
        <w:jc w:val="both"/>
      </w:pPr>
      <w:r>
        <w:rPr>
          <w:rStyle w:val="s3"/>
        </w:rPr>
        <w:t> </w:t>
      </w:r>
    </w:p>
    <w:p w:rsidR="00000000" w:rsidRDefault="009D53A1">
      <w:pPr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71" w:history="1">
        <w:r>
          <w:rPr>
            <w:rStyle w:val="a4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05.10.95 г. № 2489 (</w:t>
      </w:r>
      <w:hyperlink r:id="rId7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Законом РК от 20.12.04 г. </w:t>
      </w:r>
      <w:hyperlink r:id="rId73" w:anchor="sub_id=101008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4" w:anchor="sub_id=1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). Статья 11 изложена в редакции </w:t>
      </w:r>
      <w:hyperlink r:id="rId75" w:anchor="sub_id=611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08.07.05 г. № 67-III (</w:t>
      </w:r>
      <w:hyperlink r:id="rId76" w:anchor="sub_id=1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D53A1">
      <w:pPr>
        <w:ind w:firstLine="400"/>
        <w:jc w:val="both"/>
      </w:pPr>
      <w:r>
        <w:rPr>
          <w:rStyle w:val="s0"/>
          <w:b/>
          <w:bCs/>
        </w:rPr>
        <w:t>Статья 11.</w:t>
      </w:r>
      <w:r>
        <w:rPr>
          <w:rStyle w:val="s0"/>
        </w:rPr>
        <w:t xml:space="preserve"> Реорганизация и ликвидация религиозного объединения</w:t>
      </w:r>
    </w:p>
    <w:p w:rsidR="00000000" w:rsidRDefault="009D53A1">
      <w:pPr>
        <w:ind w:firstLine="400"/>
        <w:jc w:val="both"/>
      </w:pPr>
      <w:r>
        <w:rPr>
          <w:rStyle w:val="s0"/>
        </w:rPr>
        <w:t>1. Реорганизация религиозного объединения (слияние, присоединение, разделение, выделение, преобразование) производится по решению его высшего органа управления на территории Республики Казахстан в порядке, предусмотренном законодательными актами Республики</w:t>
      </w:r>
      <w:r>
        <w:rPr>
          <w:rStyle w:val="s0"/>
        </w:rPr>
        <w:t xml:space="preserve"> Казахстан и уставом (положением) религиозного объединения, либо по решению суда.</w:t>
      </w:r>
    </w:p>
    <w:p w:rsidR="00000000" w:rsidRDefault="009D53A1">
      <w:pPr>
        <w:ind w:firstLine="400"/>
        <w:jc w:val="both"/>
      </w:pPr>
      <w:r>
        <w:rPr>
          <w:rStyle w:val="s0"/>
        </w:rPr>
        <w:t>2. Регистрация вновь образованного после реорганизации религиозного объединения осуществляется в порядке, установленном законодательством Республики Казахстан.</w:t>
      </w:r>
    </w:p>
    <w:p w:rsidR="00000000" w:rsidRDefault="009D53A1">
      <w:pPr>
        <w:ind w:firstLine="400"/>
        <w:jc w:val="both"/>
      </w:pPr>
      <w:r>
        <w:rPr>
          <w:rStyle w:val="s0"/>
        </w:rPr>
        <w:t>3. Религиозное</w:t>
      </w:r>
      <w:r>
        <w:rPr>
          <w:rStyle w:val="s0"/>
        </w:rPr>
        <w:t xml:space="preserve"> объединение ликвидируется по решению:</w:t>
      </w:r>
    </w:p>
    <w:p w:rsidR="00000000" w:rsidRDefault="009D53A1">
      <w:pPr>
        <w:ind w:firstLine="400"/>
        <w:jc w:val="both"/>
      </w:pPr>
      <w:r>
        <w:rPr>
          <w:rStyle w:val="s0"/>
        </w:rPr>
        <w:t>1) его высшего органа;</w:t>
      </w:r>
    </w:p>
    <w:p w:rsidR="00000000" w:rsidRDefault="009D53A1">
      <w:pPr>
        <w:ind w:firstLine="400"/>
        <w:jc w:val="both"/>
      </w:pPr>
      <w:r>
        <w:rPr>
          <w:rStyle w:val="s0"/>
        </w:rPr>
        <w:t>2) суда.</w:t>
      </w:r>
    </w:p>
    <w:p w:rsidR="00000000" w:rsidRDefault="009D53A1">
      <w:pPr>
        <w:ind w:firstLine="400"/>
        <w:jc w:val="both"/>
      </w:pPr>
      <w:r>
        <w:rPr>
          <w:rStyle w:val="s0"/>
        </w:rPr>
        <w:t>4. Ликвидация религиозного объединения производится ликвидационной комиссией, назначаемой высшим органом управления религиозным объединением, или судом в порядке, предусмотренном законо</w:t>
      </w:r>
      <w:r>
        <w:rPr>
          <w:rStyle w:val="s0"/>
        </w:rPr>
        <w:t>дательными актами Республики Казахстан.</w:t>
      </w:r>
    </w:p>
    <w:p w:rsidR="00000000" w:rsidRDefault="009D53A1">
      <w:pPr>
        <w:ind w:firstLine="400"/>
        <w:jc w:val="both"/>
      </w:pPr>
      <w:r>
        <w:rPr>
          <w:rStyle w:val="s0"/>
        </w:rPr>
        <w:t>5. По решению суда религиозное объединение может быть ликвидировано в случаях:</w:t>
      </w:r>
    </w:p>
    <w:p w:rsidR="00000000" w:rsidRDefault="009D53A1">
      <w:pPr>
        <w:ind w:firstLine="400"/>
        <w:jc w:val="both"/>
      </w:pPr>
      <w:r>
        <w:rPr>
          <w:rStyle w:val="s0"/>
        </w:rPr>
        <w:t>1) невыполнения требований настоящего Закона;</w:t>
      </w:r>
    </w:p>
    <w:p w:rsidR="00000000" w:rsidRDefault="009D53A1">
      <w:pPr>
        <w:ind w:firstLine="400"/>
        <w:jc w:val="both"/>
      </w:pPr>
      <w:r>
        <w:rPr>
          <w:rStyle w:val="s0"/>
        </w:rPr>
        <w:t>2) неустранения в срок, установленный судом, нарушений, послуживших основанием для приостановления деятельности религиозного объединения;</w:t>
      </w:r>
    </w:p>
    <w:p w:rsidR="00000000" w:rsidRDefault="009D53A1">
      <w:pPr>
        <w:ind w:firstLine="400"/>
        <w:jc w:val="both"/>
      </w:pPr>
      <w:r>
        <w:rPr>
          <w:rStyle w:val="s0"/>
        </w:rPr>
        <w:t>3) систематического осуществления деятельности, противоречащей уставу (положению) религиозного объединения;</w:t>
      </w:r>
    </w:p>
    <w:p w:rsidR="00000000" w:rsidRDefault="009D53A1">
      <w:pPr>
        <w:ind w:firstLine="400"/>
        <w:jc w:val="both"/>
      </w:pPr>
      <w:r>
        <w:rPr>
          <w:rStyle w:val="s0"/>
        </w:rPr>
        <w:t>4) осущест</w:t>
      </w:r>
      <w:r>
        <w:rPr>
          <w:rStyle w:val="s0"/>
        </w:rPr>
        <w:t>вления деятельности, запрещенной законодательными актами Республики Казахстан, либо с неоднократным (не менее двух раз) или грубым нарушением законодательства Республики Казахстан;</w:t>
      </w:r>
    </w:p>
    <w:p w:rsidR="00000000" w:rsidRDefault="009D53A1">
      <w:pPr>
        <w:ind w:firstLine="400"/>
        <w:jc w:val="both"/>
      </w:pPr>
      <w:r>
        <w:rPr>
          <w:rStyle w:val="s0"/>
        </w:rPr>
        <w:t>5) признания недействительной государственной регистрации религиозного объе</w:t>
      </w:r>
      <w:r>
        <w:rPr>
          <w:rStyle w:val="s0"/>
        </w:rPr>
        <w:t>динения в связи с допущенными при его создании нарушениями законодательства, которые носят неустранимый характер, либо отмены государственной регистрации религиозного объединения;</w:t>
      </w:r>
    </w:p>
    <w:p w:rsidR="00000000" w:rsidRDefault="009D53A1">
      <w:pPr>
        <w:spacing w:after="240"/>
        <w:ind w:firstLine="400"/>
        <w:jc w:val="both"/>
      </w:pPr>
      <w:r>
        <w:rPr>
          <w:rStyle w:val="s0"/>
        </w:rPr>
        <w:t>6) в иных случаях, предусмотренных законодательными актами Республики Казахс</w:t>
      </w:r>
      <w:r>
        <w:rPr>
          <w:rStyle w:val="s0"/>
        </w:rPr>
        <w:t>тан.</w:t>
      </w:r>
    </w:p>
    <w:p w:rsidR="00000000" w:rsidRDefault="009D53A1">
      <w:pPr>
        <w:jc w:val="center"/>
      </w:pPr>
      <w:r>
        <w:rPr>
          <w:rStyle w:val="s1"/>
        </w:rPr>
        <w:t>Глава 3. ПРАВА РЕЛИГИОЗНЫХ ОБЪЕДИНЕНИЙ И ГРАЖДАН,</w:t>
      </w:r>
    </w:p>
    <w:p w:rsidR="00000000" w:rsidRDefault="009D53A1">
      <w:pPr>
        <w:spacing w:after="240"/>
        <w:jc w:val="center"/>
      </w:pPr>
      <w:r>
        <w:rPr>
          <w:rStyle w:val="s1"/>
        </w:rPr>
        <w:t>СВЯЗАННЫЕ СО СВОБОДОЙ ВЕРОИСПОВЕДАНИЯ</w:t>
      </w:r>
    </w:p>
    <w:p w:rsidR="00000000" w:rsidRDefault="009D53A1">
      <w:pPr>
        <w:ind w:firstLine="400"/>
        <w:jc w:val="both"/>
      </w:pPr>
      <w:r>
        <w:rPr>
          <w:rStyle w:val="s1"/>
        </w:rPr>
        <w:t>Статья 12.</w:t>
      </w:r>
      <w:r>
        <w:t xml:space="preserve"> Религиозные обряды и церемонии</w:t>
      </w:r>
    </w:p>
    <w:p w:rsidR="00000000" w:rsidRDefault="009D53A1">
      <w:pPr>
        <w:ind w:firstLine="400"/>
        <w:jc w:val="both"/>
      </w:pPr>
      <w:r>
        <w:t>Религиозные объединения вправе основывать и содержать открытые для широкого доступа места богослужений или религиозных со</w:t>
      </w:r>
      <w:r>
        <w:t>браний, а также места, почитаемые последователями той или иной религии (места паломничества и другие).</w:t>
      </w:r>
    </w:p>
    <w:p w:rsidR="00000000" w:rsidRDefault="009D53A1">
      <w:pPr>
        <w:ind w:firstLine="400"/>
        <w:jc w:val="both"/>
      </w:pPr>
      <w:r>
        <w:t>Богослужения, религиозные обряды и церемонии беспрепятственно проводятся в культовых зданиях на отведенной им территории, в местах паломничества, в учреж</w:t>
      </w:r>
      <w:r>
        <w:t>дениях религиозных объединений, на кладбищах и в крематориях, а также в квартирах и домах граждан.</w:t>
      </w:r>
    </w:p>
    <w:p w:rsidR="00000000" w:rsidRDefault="009D53A1">
      <w:pPr>
        <w:ind w:firstLine="400"/>
        <w:jc w:val="both"/>
      </w:pPr>
      <w:r>
        <w:t>Граждане имеют право совершать религиозные обряды и церемонии и участвовать в них в воинских частях, в больницах, в домах престарелых и инвалидов, в местах п</w:t>
      </w:r>
      <w:r>
        <w:t xml:space="preserve">редварительного заключения и отбывания наказания. Командование воинских частей и администрации названных учреждений должны обеспечивать реализацию прав граждан на свободу вероисповедания и оказать содействие в приглашении священнослужителей, в определении </w:t>
      </w:r>
      <w:r>
        <w:t>времени, места и других условий проведения богослужения, обряда и церемонии.</w:t>
      </w:r>
    </w:p>
    <w:p w:rsidR="00000000" w:rsidRDefault="009D53A1">
      <w:pPr>
        <w:ind w:firstLine="400"/>
        <w:jc w:val="both"/>
      </w:pPr>
      <w:r>
        <w:t xml:space="preserve">В иных случаях публичные богослужения, религиозные обряды и церемонии осуществляются в </w:t>
      </w:r>
      <w:hyperlink r:id="rId77" w:history="1">
        <w:r>
          <w:rPr>
            <w:rStyle w:val="a4"/>
          </w:rPr>
          <w:t>порядке</w:t>
        </w:r>
      </w:hyperlink>
      <w:r>
        <w:t>, установленном для п</w:t>
      </w:r>
      <w:r>
        <w:t>роведения собраний, митингов, демонстраций и шествий.</w:t>
      </w:r>
    </w:p>
    <w:p w:rsidR="00000000" w:rsidRDefault="009D53A1">
      <w:pPr>
        <w:jc w:val="both"/>
      </w:pPr>
      <w:r>
        <w:t> </w:t>
      </w:r>
    </w:p>
    <w:p w:rsidR="00000000" w:rsidRDefault="009D53A1">
      <w:pPr>
        <w:jc w:val="both"/>
      </w:pPr>
      <w:r>
        <w:rPr>
          <w:rStyle w:val="s3"/>
        </w:rPr>
        <w:t xml:space="preserve">В статью 13 внесены изменения в соответствии с Законом РК от 20.12.04 г. </w:t>
      </w:r>
      <w:hyperlink r:id="rId78" w:anchor="sub_id=101009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</w:t>
      </w:r>
      <w:r>
        <w:rPr>
          <w:rStyle w:val="s3"/>
        </w:rPr>
        <w:t>г.) (</w:t>
      </w:r>
      <w:hyperlink r:id="rId79" w:anchor="sub_id=1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0" w:anchor="sub_id=61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67-III</w:t>
      </w:r>
    </w:p>
    <w:p w:rsidR="00000000" w:rsidRDefault="009D53A1">
      <w:pPr>
        <w:ind w:firstLine="400"/>
        <w:jc w:val="both"/>
      </w:pPr>
      <w:r>
        <w:rPr>
          <w:rStyle w:val="s1"/>
        </w:rPr>
        <w:t>Статья 13.</w:t>
      </w:r>
      <w:r>
        <w:t xml:space="preserve"> Религиозная литература и</w:t>
      </w:r>
      <w:r>
        <w:t xml:space="preserve"> предметы религиозного назначения</w:t>
      </w:r>
    </w:p>
    <w:p w:rsidR="00000000" w:rsidRDefault="009D53A1">
      <w:pPr>
        <w:ind w:firstLine="400"/>
        <w:jc w:val="both"/>
      </w:pPr>
      <w:r>
        <w:t>Религиозные объединения и граждане вправе приобретать и использовать религиозную литературу, а также другие предметы и материалы религиозного назначения по своему усмотрению.</w:t>
      </w:r>
    </w:p>
    <w:p w:rsidR="00000000" w:rsidRDefault="009D53A1">
      <w:pPr>
        <w:ind w:firstLine="400"/>
        <w:jc w:val="both"/>
      </w:pPr>
      <w:r>
        <w:t>Религиозные объединения имеют право издавать, производить, экспортировать, импортировать и распространять предметы религиозного назначения, богослужебную литературу и иные информационные материалы религиозного содержания.</w:t>
      </w:r>
    </w:p>
    <w:p w:rsidR="00000000" w:rsidRDefault="009D53A1">
      <w:pPr>
        <w:ind w:firstLine="400"/>
        <w:jc w:val="both"/>
      </w:pPr>
      <w:r>
        <w:t>Религиозные объединения пользуются</w:t>
      </w:r>
      <w:r>
        <w:t xml:space="preserve"> исключительными правами учреждения предприятий по выпуску богослужебной литературы и производству предметов религиозного назначения.</w:t>
      </w:r>
    </w:p>
    <w:p w:rsidR="00000000" w:rsidRDefault="009D53A1">
      <w:pPr>
        <w:ind w:firstLine="400"/>
        <w:jc w:val="both"/>
      </w:pPr>
      <w:r>
        <w:t>Другие учреждения и организации могут осуществлять данную деятельность только по согласованию с соответствующими религиозн</w:t>
      </w:r>
      <w:r>
        <w:t>ыми объединениями, управлениями и центрами.</w:t>
      </w:r>
    </w:p>
    <w:p w:rsidR="00000000" w:rsidRDefault="009D53A1">
      <w:pPr>
        <w:ind w:firstLine="400"/>
        <w:jc w:val="both"/>
      </w:pPr>
      <w:r>
        <w:rPr>
          <w:rStyle w:val="s0"/>
        </w:rPr>
        <w:t>Выпуск периодических изданий религиозного характера и иной религиозной литературы, не имеющей богослужебного назначения, осуществляется в соответствии с законодательством Республики Казахстан.</w:t>
      </w:r>
    </w:p>
    <w:p w:rsidR="00000000" w:rsidRDefault="009D53A1">
      <w:pPr>
        <w:ind w:firstLine="400"/>
        <w:jc w:val="both"/>
      </w:pPr>
      <w:r>
        <w:rPr>
          <w:rStyle w:val="s0"/>
        </w:rPr>
        <w:t>Религиозные объедин</w:t>
      </w:r>
      <w:r>
        <w:rPr>
          <w:rStyle w:val="s0"/>
        </w:rPr>
        <w:t>ения вправе использовать наравне с общественными объединениями средства массовой информации.</w:t>
      </w:r>
    </w:p>
    <w:p w:rsidR="00000000" w:rsidRDefault="009D53A1">
      <w:pPr>
        <w:ind w:firstLine="400"/>
        <w:jc w:val="both"/>
      </w:pPr>
      <w:r>
        <w:rPr>
          <w:rStyle w:val="s0"/>
        </w:rPr>
        <w:t>В религиозной литературе и других печатных материалах религиозного содержания, выпущенных религиозным объединением, должно быть его полное официальное наименование</w:t>
      </w:r>
      <w:r>
        <w:rPr>
          <w:rStyle w:val="s0"/>
        </w:rPr>
        <w:t>.</w:t>
      </w:r>
    </w:p>
    <w:p w:rsidR="00000000" w:rsidRDefault="009D53A1">
      <w:pPr>
        <w:ind w:firstLine="400"/>
        <w:jc w:val="both"/>
      </w:pPr>
      <w:r>
        <w:t> </w:t>
      </w:r>
    </w:p>
    <w:p w:rsidR="00000000" w:rsidRDefault="009D53A1">
      <w:pPr>
        <w:jc w:val="both"/>
      </w:pPr>
      <w:r>
        <w:rPr>
          <w:rStyle w:val="s3"/>
        </w:rPr>
        <w:t xml:space="preserve">В статью 14 внесены изменения в соответствии с </w:t>
      </w:r>
      <w:hyperlink r:id="rId81" w:history="1">
        <w:r>
          <w:rPr>
            <w:rStyle w:val="a4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05.10.95 г. № 2488; Указом Президента РК от 05.10.95 г. </w:t>
      </w:r>
      <w:hyperlink r:id="rId82" w:history="1">
        <w:r>
          <w:rPr>
            <w:rStyle w:val="a4"/>
            <w:i/>
            <w:iCs/>
            <w:bdr w:val="none" w:sz="0" w:space="0" w:color="auto" w:frame="1"/>
          </w:rPr>
          <w:t>№ 2489</w:t>
        </w:r>
      </w:hyperlink>
      <w:r>
        <w:rPr>
          <w:rStyle w:val="s3"/>
        </w:rPr>
        <w:t xml:space="preserve"> (</w:t>
      </w:r>
      <w:hyperlink r:id="rId8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D53A1">
      <w:pPr>
        <w:ind w:firstLine="400"/>
        <w:jc w:val="both"/>
      </w:pPr>
      <w:r>
        <w:rPr>
          <w:rStyle w:val="s1"/>
        </w:rPr>
        <w:t>Статья 14.</w:t>
      </w:r>
      <w:r>
        <w:t xml:space="preserve"> Благотворительная и культурно-просветительная деятельность</w:t>
      </w:r>
    </w:p>
    <w:p w:rsidR="00000000" w:rsidRDefault="009D53A1">
      <w:pPr>
        <w:ind w:firstLine="400"/>
        <w:jc w:val="both"/>
      </w:pPr>
      <w:r>
        <w:t>При религиозных объединениях могут создаваться общества, братства и другие объединения граждан, образующиеся для благотворительности, изучения и распространения религиозной литературы и иной культурно-просветительной деятельности. Они могут иметь собственн</w:t>
      </w:r>
      <w:r>
        <w:t>ые уставы (положения).</w:t>
      </w:r>
    </w:p>
    <w:p w:rsidR="00000000" w:rsidRDefault="009D53A1">
      <w:pPr>
        <w:ind w:firstLine="400"/>
        <w:jc w:val="both"/>
      </w:pPr>
      <w:r>
        <w:t xml:space="preserve">Религиозные объединения могут добровольно объединяться в </w:t>
      </w:r>
      <w:hyperlink r:id="rId84" w:anchor="sub_id=1100000" w:history="1">
        <w:r>
          <w:rPr>
            <w:rStyle w:val="a4"/>
          </w:rPr>
          <w:t>ассоциации</w:t>
        </w:r>
      </w:hyperlink>
      <w:r>
        <w:t xml:space="preserve"> (союзы).</w:t>
      </w:r>
    </w:p>
    <w:p w:rsidR="00000000" w:rsidRDefault="009D53A1">
      <w:pPr>
        <w:ind w:firstLine="400"/>
        <w:jc w:val="both"/>
      </w:pPr>
      <w:r>
        <w:t>Религиозные объединения вправе осуществлять благотворительную деятельнос</w:t>
      </w:r>
      <w:r>
        <w:t>ть и милосердие как через общественные фонды, так и самостоятельно, а также учреждать благотворительные заведения (приюты, интернаты, больницы и другие).</w:t>
      </w:r>
    </w:p>
    <w:p w:rsidR="00000000" w:rsidRDefault="009D53A1">
      <w:pPr>
        <w:ind w:firstLine="400"/>
        <w:jc w:val="both"/>
      </w:pPr>
      <w:r>
        <w:t> </w:t>
      </w:r>
    </w:p>
    <w:p w:rsidR="00000000" w:rsidRDefault="009D53A1">
      <w:pPr>
        <w:ind w:firstLine="400"/>
        <w:jc w:val="both"/>
      </w:pPr>
      <w:r>
        <w:rPr>
          <w:rStyle w:val="s1"/>
        </w:rPr>
        <w:t>Статья 15.</w:t>
      </w:r>
      <w:r>
        <w:t xml:space="preserve"> Международные связи и контакты верующих и религиозных объединений</w:t>
      </w:r>
    </w:p>
    <w:p w:rsidR="00000000" w:rsidRDefault="009D53A1">
      <w:pPr>
        <w:ind w:firstLine="400"/>
        <w:jc w:val="both"/>
      </w:pPr>
      <w:r>
        <w:t xml:space="preserve">Граждане и религиозные </w:t>
      </w:r>
      <w:r>
        <w:t>объединения вправе на групповой или индивидуальной основе устанавливать и поддерживать международные связи и личные контакты, включая выезды за границу для паломничества, участия в собраниях и других религиозных мероприятиях.</w:t>
      </w:r>
    </w:p>
    <w:p w:rsidR="00000000" w:rsidRDefault="009D53A1">
      <w:pPr>
        <w:ind w:firstLine="400"/>
        <w:jc w:val="both"/>
      </w:pPr>
      <w:r>
        <w:t xml:space="preserve">Религиозные объединения могут </w:t>
      </w:r>
      <w:r>
        <w:t>направлять граждан за границу для обучения в духовных учебных заведениях и принимать в этих целях иностранных граждан.</w:t>
      </w:r>
    </w:p>
    <w:p w:rsidR="00000000" w:rsidRDefault="009D53A1">
      <w:pPr>
        <w:jc w:val="both"/>
      </w:pPr>
      <w:r>
        <w:rPr>
          <w:rStyle w:val="s3"/>
        </w:rPr>
        <w:t xml:space="preserve">См. </w:t>
      </w:r>
      <w:hyperlink r:id="rId85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въезда и пребывания иностранных граждан в Республике Казахста</w:t>
      </w:r>
      <w:r>
        <w:rPr>
          <w:rStyle w:val="s3"/>
        </w:rPr>
        <w:t>н, а также их выезда из Республики Казахстан.</w:t>
      </w:r>
    </w:p>
    <w:p w:rsidR="00000000" w:rsidRDefault="009D53A1">
      <w:pPr>
        <w:jc w:val="both"/>
      </w:pPr>
      <w:r>
        <w:rPr>
          <w:rStyle w:val="s3"/>
        </w:rPr>
        <w:t> </w:t>
      </w:r>
    </w:p>
    <w:p w:rsidR="00000000" w:rsidRDefault="009D53A1">
      <w:pPr>
        <w:jc w:val="center"/>
      </w:pPr>
      <w:r>
        <w:rPr>
          <w:rStyle w:val="s1"/>
        </w:rPr>
        <w:t>Глава 4. ИМУЩЕСТВЕННЫЕ, ТРУДОВЫЕ И ФИНАНСОВЫЕ</w:t>
      </w:r>
    </w:p>
    <w:p w:rsidR="00000000" w:rsidRDefault="009D53A1">
      <w:pPr>
        <w:spacing w:after="240"/>
        <w:jc w:val="center"/>
      </w:pPr>
      <w:r>
        <w:rPr>
          <w:rStyle w:val="s1"/>
        </w:rPr>
        <w:t>ПРАВООТНОШЕНИЯ РЕЛИГИОЗНЫХ ОБЪЕДИНЕНИЙ</w:t>
      </w:r>
    </w:p>
    <w:p w:rsidR="00000000" w:rsidRDefault="009D53A1">
      <w:pPr>
        <w:jc w:val="both"/>
      </w:pPr>
      <w:r>
        <w:rPr>
          <w:rStyle w:val="s3"/>
        </w:rPr>
        <w:t xml:space="preserve">В статью 16 внесены изменения в соответствии с </w:t>
      </w:r>
      <w:hyperlink r:id="rId86" w:history="1">
        <w:r>
          <w:rPr>
            <w:rStyle w:val="a4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</w:t>
      </w:r>
      <w:r>
        <w:rPr>
          <w:rStyle w:val="s3"/>
        </w:rPr>
        <w:t>дента РК от 05.10.95 г. № 2488 (</w:t>
      </w:r>
      <w:hyperlink r:id="rId8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</w:t>
      </w:r>
    </w:p>
    <w:p w:rsidR="00000000" w:rsidRDefault="009D53A1">
      <w:pPr>
        <w:ind w:firstLine="400"/>
        <w:jc w:val="both"/>
      </w:pPr>
      <w:r>
        <w:rPr>
          <w:rStyle w:val="s1"/>
        </w:rPr>
        <w:t>Статья 16.</w:t>
      </w:r>
      <w:r>
        <w:t xml:space="preserve"> Собственность религиозных объедине</w:t>
      </w:r>
      <w:r>
        <w:t>ний</w:t>
      </w:r>
    </w:p>
    <w:p w:rsidR="00000000" w:rsidRDefault="009D53A1">
      <w:pPr>
        <w:ind w:firstLine="400"/>
        <w:jc w:val="both"/>
      </w:pPr>
      <w:r>
        <w:t>Собственностью религиозных объединений являются здания, предметы культа, объекты производственного, социального и благотворительного назначения, деньги и иное имущество, необходимое для обеспечения их деятельности.</w:t>
      </w:r>
    </w:p>
    <w:p w:rsidR="00000000" w:rsidRDefault="009D53A1">
      <w:pPr>
        <w:ind w:firstLine="400"/>
        <w:jc w:val="both"/>
      </w:pPr>
      <w:r>
        <w:t>Религиозные объединения имеют право с</w:t>
      </w:r>
      <w:r>
        <w:t>обственности на имущество, приобретенное или созданное ими за счет собственных средств, пожертвованное гражданами, организациями или переданное государством и приобретенное по другим основаниям, не противоречащим закону.</w:t>
      </w:r>
    </w:p>
    <w:p w:rsidR="00000000" w:rsidRDefault="009D53A1">
      <w:pPr>
        <w:ind w:firstLine="400"/>
        <w:jc w:val="both"/>
      </w:pPr>
      <w:r>
        <w:t>В собственности религиозных объедин</w:t>
      </w:r>
      <w:r>
        <w:t>ений может быть также имущество, находящееся за границей.</w:t>
      </w:r>
    </w:p>
    <w:p w:rsidR="00000000" w:rsidRDefault="009D53A1">
      <w:pPr>
        <w:ind w:firstLine="400"/>
        <w:jc w:val="both"/>
      </w:pPr>
      <w:r>
        <w:t>Религиозные объединения вправе обращаться за добровольными финансовыми и другими пожертвованиями и получать их.</w:t>
      </w:r>
    </w:p>
    <w:p w:rsidR="00000000" w:rsidRDefault="009D53A1">
      <w:pPr>
        <w:spacing w:after="240"/>
        <w:ind w:firstLine="400"/>
        <w:jc w:val="both"/>
      </w:pPr>
      <w:r>
        <w:t>Право собственности религиозных объединений охраняется законом.</w:t>
      </w:r>
    </w:p>
    <w:p w:rsidR="00000000" w:rsidRDefault="009D53A1">
      <w:pPr>
        <w:jc w:val="both"/>
      </w:pPr>
      <w:r>
        <w:rPr>
          <w:rStyle w:val="s3"/>
        </w:rPr>
        <w:t xml:space="preserve">В статью 17 внесены изменения в соответствии с Законом РК от 20.12.04 г. </w:t>
      </w:r>
      <w:hyperlink r:id="rId89" w:anchor="sub_id=1010010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90" w:anchor="sub_id=1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D53A1">
      <w:pPr>
        <w:ind w:firstLine="400"/>
        <w:jc w:val="both"/>
      </w:pPr>
      <w:r>
        <w:rPr>
          <w:rStyle w:val="s1"/>
        </w:rPr>
        <w:t>Статья 17.</w:t>
      </w:r>
      <w:r>
        <w:t xml:space="preserve"> Пользование имуществом, являющимся собственностью государства, общественных объединений и граждан</w:t>
      </w:r>
    </w:p>
    <w:p w:rsidR="00000000" w:rsidRDefault="009D53A1">
      <w:pPr>
        <w:ind w:firstLine="400"/>
        <w:jc w:val="both"/>
      </w:pPr>
      <w:r>
        <w:t>Религиозные объединения используют здания, территорию и имущество, предоставляемое им на договорны</w:t>
      </w:r>
      <w:r>
        <w:t>х началах государством, общественными объединениями и гражданами.</w:t>
      </w:r>
    </w:p>
    <w:p w:rsidR="00000000" w:rsidRDefault="009D53A1">
      <w:pPr>
        <w:ind w:firstLine="400"/>
        <w:jc w:val="both"/>
      </w:pPr>
      <w:r>
        <w:t>Местные исполнительные органы областей (города республиканского значения, столицы) вправе передавать религиозным объединениям в собственность или в безвозмездное пользование культовые здания</w:t>
      </w:r>
      <w:r>
        <w:t xml:space="preserve"> и иное имущество, находящееся в собственности государства. Религиозные объединения имеют преимущественное право на передачу им культовых зданий с прилегающей территорией.</w:t>
      </w:r>
    </w:p>
    <w:p w:rsidR="00000000" w:rsidRDefault="009D53A1">
      <w:pPr>
        <w:jc w:val="both"/>
      </w:pPr>
      <w:r>
        <w:rPr>
          <w:rStyle w:val="s3"/>
        </w:rPr>
        <w:t xml:space="preserve">См.: </w:t>
      </w:r>
      <w:hyperlink r:id="rId91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Кабинета Министров Республики Казахстан от 14 декабря 1993 года № 1247 "Об утверждении Положения о порядке передачи религиозным объединениям культовых (молитвенных) зданий, сооружений и иного имущества".</w:t>
      </w:r>
    </w:p>
    <w:p w:rsidR="00000000" w:rsidRDefault="009D53A1">
      <w:pPr>
        <w:ind w:firstLine="400"/>
        <w:jc w:val="both"/>
      </w:pPr>
      <w:r>
        <w:t>Передача религиозным объединениям и использование им</w:t>
      </w:r>
      <w:r>
        <w:t>и объектов и предметов, являющихся памятниками истории и культуры, осуществляется в соответствии с законодательством. Порядок содержания религиозными объединениями указанных объектов согласовывается с соответствующими государственными органами. Государство</w:t>
      </w:r>
      <w:r>
        <w:t xml:space="preserve"> может оказывать материальную помощь в реставрации культовых зданий, представляющих историко-культурную ценность.</w:t>
      </w:r>
    </w:p>
    <w:p w:rsidR="00000000" w:rsidRDefault="009D53A1">
      <w:pPr>
        <w:spacing w:after="240"/>
        <w:ind w:firstLine="400"/>
        <w:jc w:val="both"/>
      </w:pPr>
      <w:r>
        <w:t xml:space="preserve">Владение и пользование землей религиозные объединения осуществляют в порядке, установленном </w:t>
      </w:r>
      <w:hyperlink r:id="rId92" w:history="1">
        <w:r>
          <w:rPr>
            <w:rStyle w:val="a4"/>
          </w:rPr>
          <w:t>законодательством</w:t>
        </w:r>
      </w:hyperlink>
      <w:r>
        <w:t>.</w:t>
      </w:r>
    </w:p>
    <w:p w:rsidR="00000000" w:rsidRDefault="009D53A1">
      <w:pPr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93" w:history="1">
        <w:r>
          <w:rPr>
            <w:rStyle w:val="a4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05.10.98 г. № 2488 (</w:t>
      </w:r>
      <w:hyperlink r:id="rId9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см. 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>)</w:t>
      </w:r>
    </w:p>
    <w:p w:rsidR="00000000" w:rsidRDefault="009D53A1">
      <w:pPr>
        <w:ind w:firstLine="400"/>
        <w:jc w:val="both"/>
      </w:pPr>
      <w:r>
        <w:rPr>
          <w:rStyle w:val="s1"/>
        </w:rPr>
        <w:t>Статья 18.</w:t>
      </w:r>
      <w:r>
        <w:t xml:space="preserve"> Производственная и хозяйственная деятельность религиозных объединений</w:t>
      </w:r>
    </w:p>
    <w:p w:rsidR="00000000" w:rsidRDefault="009D53A1">
      <w:pPr>
        <w:ind w:firstLine="400"/>
        <w:jc w:val="both"/>
      </w:pPr>
      <w:r>
        <w:t>Религиозные объединения в соответствии с законодательством и своими уставами (положениями) вправе учреждать издательские, полиграфические, производственные, рестав</w:t>
      </w:r>
      <w:r>
        <w:t>рационно-строительные, сельскохозяйственные и другие предприятия, обладающие правами юридического лица.</w:t>
      </w:r>
    </w:p>
    <w:p w:rsidR="00000000" w:rsidRDefault="009D53A1">
      <w:pPr>
        <w:ind w:firstLine="400"/>
        <w:jc w:val="both"/>
      </w:pPr>
      <w:r>
        <w:t> </w:t>
      </w:r>
    </w:p>
    <w:p w:rsidR="00000000" w:rsidRDefault="009D53A1">
      <w:pPr>
        <w:jc w:val="both"/>
      </w:pPr>
      <w:r>
        <w:rPr>
          <w:rStyle w:val="s3"/>
        </w:rPr>
        <w:t xml:space="preserve">В статью 19 внесены изменения в соответствии с </w:t>
      </w:r>
      <w:hyperlink r:id="rId95" w:history="1">
        <w:r>
          <w:rPr>
            <w:rStyle w:val="a4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05.10.98 г. № 2</w:t>
      </w:r>
      <w:r>
        <w:rPr>
          <w:rStyle w:val="s3"/>
        </w:rPr>
        <w:t>489 (</w:t>
      </w:r>
      <w:hyperlink r:id="rId96" w:anchor="sub_id=4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D53A1">
      <w:pPr>
        <w:ind w:firstLine="400"/>
        <w:jc w:val="both"/>
      </w:pPr>
      <w:r>
        <w:rPr>
          <w:rStyle w:val="s1"/>
        </w:rPr>
        <w:t>Статья 19.</w:t>
      </w:r>
      <w:r>
        <w:t xml:space="preserve"> Распоряжение имуществом ликвидированного религиозного объединения</w:t>
      </w:r>
    </w:p>
    <w:p w:rsidR="00000000" w:rsidRDefault="009D53A1">
      <w:pPr>
        <w:ind w:firstLine="400"/>
        <w:jc w:val="both"/>
      </w:pPr>
      <w:r>
        <w:t>При ликвидации религиозного объединения распоряжение находившимся в его собствен</w:t>
      </w:r>
      <w:r>
        <w:t xml:space="preserve">ности имуществом осуществляется в соответствии с его уставом (положением) и действующим </w:t>
      </w:r>
      <w:hyperlink r:id="rId97" w:anchor="sub_id=500000" w:history="1">
        <w:r>
          <w:rPr>
            <w:rStyle w:val="a4"/>
          </w:rPr>
          <w:t>законодательством</w:t>
        </w:r>
      </w:hyperlink>
      <w:r>
        <w:t>.</w:t>
      </w:r>
    </w:p>
    <w:p w:rsidR="00000000" w:rsidRDefault="009D53A1">
      <w:pPr>
        <w:ind w:firstLine="400"/>
        <w:jc w:val="both"/>
      </w:pPr>
      <w:r>
        <w:t>При прекращении деятельности религиозного объединения распоряжение</w:t>
      </w:r>
      <w:r>
        <w:t xml:space="preserve"> находившимся в его собственности имуществом осуществляется в соответствии с его уставом (положением) и действующим законодательством.</w:t>
      </w:r>
    </w:p>
    <w:p w:rsidR="00000000" w:rsidRDefault="009D53A1">
      <w:pPr>
        <w:ind w:firstLine="400"/>
        <w:jc w:val="both"/>
      </w:pPr>
      <w:r>
        <w:t>На имущество культового назначения, принадлежащее религиозным объединениям, не может быть обращено взыскание по претензия</w:t>
      </w:r>
      <w:r>
        <w:t>м кредиторов.</w:t>
      </w:r>
    </w:p>
    <w:p w:rsidR="00000000" w:rsidRDefault="009D53A1">
      <w:pPr>
        <w:spacing w:after="240"/>
        <w:ind w:firstLine="400"/>
        <w:jc w:val="both"/>
      </w:pPr>
      <w:r>
        <w:t>При отсутствии правопреемников имущество переходит в собственность государства.</w:t>
      </w:r>
    </w:p>
    <w:p w:rsidR="00000000" w:rsidRDefault="009D53A1">
      <w:pPr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98" w:history="1">
        <w:r>
          <w:rPr>
            <w:rStyle w:val="a4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05.10.98 г. № 2488 (</w:t>
      </w:r>
      <w:hyperlink r:id="rId9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0" w:anchor="sub_id=8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101" w:anchor="sub_id=2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D53A1">
      <w:pPr>
        <w:ind w:firstLine="400"/>
        <w:jc w:val="both"/>
      </w:pPr>
      <w:r>
        <w:rPr>
          <w:rStyle w:val="s1"/>
        </w:rPr>
        <w:t>Статья 20.</w:t>
      </w:r>
      <w:r>
        <w:t xml:space="preserve"> Трудовые правоотношения граждан в религиозных объединениях, на их предприятиях и в учреждениях</w:t>
      </w:r>
    </w:p>
    <w:p w:rsidR="00000000" w:rsidRDefault="009D53A1">
      <w:pPr>
        <w:ind w:firstLine="400"/>
        <w:jc w:val="both"/>
      </w:pPr>
      <w:r>
        <w:t xml:space="preserve">Религиозные объединения, образованные ими предприятия и учреждения, вправе принимать на работу граждан в качестве </w:t>
      </w:r>
      <w:r>
        <w:rPr>
          <w:rStyle w:val="s0"/>
        </w:rPr>
        <w:t>работников</w:t>
      </w:r>
      <w:r>
        <w:t xml:space="preserve"> с обязательным заключением письменного трудового договора. Условия, порядок и размер оплаты труда определяются по согласованию между религиозным объединением и гражданином и указываются в заключенном трудовом договоре.</w:t>
      </w:r>
    </w:p>
    <w:p w:rsidR="00000000" w:rsidRDefault="009D53A1">
      <w:pPr>
        <w:ind w:firstLine="400"/>
        <w:jc w:val="both"/>
      </w:pPr>
      <w:r>
        <w:t>На граждан, работающих в р</w:t>
      </w:r>
      <w:r>
        <w:t xml:space="preserve">елигиозных объединениях, на их предприятиях и в учреждениях по трудовому договору, распространяется </w:t>
      </w:r>
      <w:hyperlink r:id="rId102" w:history="1">
        <w:r>
          <w:rPr>
            <w:rStyle w:val="a4"/>
          </w:rPr>
          <w:t>трудовое законодательство</w:t>
        </w:r>
      </w:hyperlink>
      <w:r>
        <w:rPr>
          <w:rStyle w:val="s0"/>
        </w:rPr>
        <w:t xml:space="preserve"> Республики Казахстан</w:t>
      </w:r>
      <w:r>
        <w:t xml:space="preserve">, порядок </w:t>
      </w:r>
      <w:hyperlink r:id="rId103" w:history="1">
        <w:r>
          <w:rPr>
            <w:rStyle w:val="a4"/>
          </w:rPr>
          <w:t>налогообложения</w:t>
        </w:r>
      </w:hyperlink>
      <w:r>
        <w:t xml:space="preserve"> наравне с </w:t>
      </w:r>
      <w:r>
        <w:rPr>
          <w:rStyle w:val="s0"/>
        </w:rPr>
        <w:t>работниками</w:t>
      </w:r>
      <w:r>
        <w:t xml:space="preserve"> государственных и общественных предприятий, учреждений и организаций.</w:t>
      </w:r>
    </w:p>
    <w:p w:rsidR="00000000" w:rsidRDefault="009D53A1">
      <w:pPr>
        <w:ind w:firstLine="400"/>
        <w:jc w:val="both"/>
      </w:pPr>
      <w:r>
        <w:t> </w:t>
      </w:r>
    </w:p>
    <w:p w:rsidR="00000000" w:rsidRDefault="009D53A1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104" w:anchor="sub_id=8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105" w:anchor="sub_id=2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D53A1">
      <w:pPr>
        <w:ind w:firstLine="400"/>
        <w:jc w:val="both"/>
      </w:pPr>
      <w:r>
        <w:rPr>
          <w:rStyle w:val="s1"/>
        </w:rPr>
        <w:t>Статья 21.</w:t>
      </w:r>
      <w:r>
        <w:t xml:space="preserve"> Социальное обеспечение и социальное страхование граждан, работающих в религиозных объединениях, </w:t>
      </w:r>
      <w:r>
        <w:t>на их предприятиях и в учреждениях</w:t>
      </w:r>
    </w:p>
    <w:p w:rsidR="00000000" w:rsidRDefault="009D53A1">
      <w:pPr>
        <w:ind w:firstLine="400"/>
        <w:jc w:val="both"/>
      </w:pPr>
      <w:r>
        <w:t xml:space="preserve">Граждане, включая священнослужителей, работающие в религиозных объединениях, на их предприятиях и в учреждениях, подлежат социальному обеспечению и социальному страхованию наравне с </w:t>
      </w:r>
      <w:r>
        <w:rPr>
          <w:rStyle w:val="s0"/>
        </w:rPr>
        <w:t>работниками</w:t>
      </w:r>
      <w:r>
        <w:t xml:space="preserve"> государственных и обществен</w:t>
      </w:r>
      <w:r>
        <w:t>ных предприятий, учреждений и организаций.</w:t>
      </w:r>
    </w:p>
    <w:p w:rsidR="00000000" w:rsidRDefault="009D53A1">
      <w:pPr>
        <w:ind w:firstLine="400"/>
        <w:jc w:val="both"/>
      </w:pPr>
      <w:r>
        <w:t xml:space="preserve">В этих целях религиозные объединения, их предприятия и учреждения производят отчисления в фонды государственного </w:t>
      </w:r>
      <w:hyperlink r:id="rId106" w:history="1">
        <w:r>
          <w:rPr>
            <w:rStyle w:val="a4"/>
          </w:rPr>
          <w:t>социального страхования</w:t>
        </w:r>
      </w:hyperlink>
      <w:r>
        <w:t xml:space="preserve"> и </w:t>
      </w:r>
      <w:hyperlink r:id="rId107" w:history="1">
        <w:r>
          <w:rPr>
            <w:rStyle w:val="a4"/>
          </w:rPr>
          <w:t>обеспечения</w:t>
        </w:r>
      </w:hyperlink>
      <w:r>
        <w:t xml:space="preserve"> в порядке и размерах, установленных для предприятий общественных объединений.</w:t>
      </w:r>
    </w:p>
    <w:p w:rsidR="00000000" w:rsidRDefault="009D53A1">
      <w:pPr>
        <w:spacing w:after="240"/>
        <w:ind w:firstLine="400"/>
        <w:jc w:val="both"/>
      </w:pPr>
      <w:r>
        <w:t xml:space="preserve">Всем </w:t>
      </w:r>
      <w:r>
        <w:rPr>
          <w:rStyle w:val="s0"/>
        </w:rPr>
        <w:t>работникам</w:t>
      </w:r>
      <w:r>
        <w:t>, работающим в религиозных объединениях, на их предприятиях и в учреждениях, назначаютс</w:t>
      </w:r>
      <w:r>
        <w:t xml:space="preserve">я и выплачиваются государственные пенсии на общих основаниях в соответствии с </w:t>
      </w:r>
      <w:hyperlink r:id="rId108" w:history="1">
        <w:r>
          <w:rPr>
            <w:rStyle w:val="a4"/>
          </w:rPr>
          <w:t>законодательством</w:t>
        </w:r>
      </w:hyperlink>
      <w:r>
        <w:t>. При этом работа в религиозных объединениях, на их предприятиях и в учреждениях до начала устано</w:t>
      </w:r>
      <w:r>
        <w:t>вления социального страхования и фактической выплаты страховых взносов засчитывается в стаж работы для назначения пенсии независимо от уплаты страховых взносов.</w:t>
      </w:r>
    </w:p>
    <w:p w:rsidR="00000000" w:rsidRDefault="009D53A1">
      <w:pPr>
        <w:jc w:val="center"/>
      </w:pPr>
      <w:r>
        <w:rPr>
          <w:rStyle w:val="s1"/>
        </w:rPr>
        <w:t>Глава 5. КОНТРОЛЬ ЗА СОБЛЮДЕНИЕМ ЗАКОНОДАТЕЛЬСТВА О</w:t>
      </w:r>
    </w:p>
    <w:p w:rsidR="00000000" w:rsidRDefault="009D53A1">
      <w:pPr>
        <w:jc w:val="center"/>
      </w:pPr>
      <w:r>
        <w:rPr>
          <w:rStyle w:val="s1"/>
        </w:rPr>
        <w:t>СВОБОДЕ ВЕРОИСПОВЕДАНИЯ И РЕЛИГИОЗНЫХ ОБЪЕД</w:t>
      </w:r>
      <w:r>
        <w:rPr>
          <w:rStyle w:val="s1"/>
        </w:rPr>
        <w:t>ИНЕНИЯХ</w:t>
      </w:r>
    </w:p>
    <w:p w:rsidR="00000000" w:rsidRDefault="009D53A1">
      <w:pPr>
        <w:jc w:val="center"/>
      </w:pPr>
      <w:r>
        <w:rPr>
          <w:rStyle w:val="s1"/>
        </w:rPr>
        <w:t>И ОТВЕТСТВЕННОСТЬ ЗА ЕГО НАРУШЕНИЯ</w:t>
      </w:r>
    </w:p>
    <w:p w:rsidR="00000000" w:rsidRDefault="009D53A1">
      <w:pPr>
        <w:jc w:val="center"/>
      </w:pPr>
      <w:r>
        <w:rPr>
          <w:rStyle w:val="s1"/>
        </w:rPr>
        <w:t> </w:t>
      </w:r>
    </w:p>
    <w:p w:rsidR="00000000" w:rsidRDefault="009D53A1">
      <w:pPr>
        <w:jc w:val="both"/>
      </w:pPr>
      <w:r>
        <w:rPr>
          <w:rStyle w:val="s3"/>
        </w:rPr>
        <w:t xml:space="preserve">В статью 22 внесены изменения в соответствии с Законом РК от 20.12.04 г. </w:t>
      </w:r>
      <w:hyperlink r:id="rId109" w:anchor="sub_id=1010011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10" w:anchor="sub_id=2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D53A1">
      <w:pPr>
        <w:ind w:firstLine="400"/>
        <w:jc w:val="both"/>
      </w:pPr>
      <w:r>
        <w:rPr>
          <w:rStyle w:val="s1"/>
        </w:rPr>
        <w:t>Статья 22.</w:t>
      </w:r>
      <w:r>
        <w:t xml:space="preserve"> Контроль за соблюдением законодательства о свободе вероисповедания и религиозных объединениях</w:t>
      </w:r>
    </w:p>
    <w:p w:rsidR="00000000" w:rsidRDefault="009D53A1">
      <w:pPr>
        <w:spacing w:after="240"/>
        <w:ind w:firstLine="400"/>
        <w:jc w:val="both"/>
      </w:pPr>
      <w:r>
        <w:t>Контроль за соблюдением законодательства о свободе вероисповедания и религиозных объединениях осуществляется исполнительными органами власти и правоохранительными органами Республики Казахстан согласно их компетенции, установленной законодательством.</w:t>
      </w:r>
    </w:p>
    <w:p w:rsidR="00000000" w:rsidRDefault="009D53A1">
      <w:pPr>
        <w:jc w:val="both"/>
      </w:pPr>
      <w:r>
        <w:rPr>
          <w:rStyle w:val="s3"/>
        </w:rPr>
        <w:t>В ста</w:t>
      </w:r>
      <w:r>
        <w:rPr>
          <w:rStyle w:val="s3"/>
        </w:rPr>
        <w:t xml:space="preserve">тью 23 внесены изменения в соответствии с Законом РК от 20.12.04 г. </w:t>
      </w:r>
      <w:hyperlink r:id="rId111" w:anchor="sub_id=1010012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12" w:anchor="sub_id=2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D53A1">
      <w:pPr>
        <w:ind w:firstLine="400"/>
        <w:jc w:val="both"/>
      </w:pPr>
      <w:r>
        <w:rPr>
          <w:rStyle w:val="s1"/>
        </w:rPr>
        <w:t>Статья 23.</w:t>
      </w:r>
      <w:r>
        <w:t xml:space="preserve"> Ответственность за нарушение законодательства о свободе вероисповедания и религиозных объединениях</w:t>
      </w:r>
    </w:p>
    <w:p w:rsidR="00000000" w:rsidRDefault="009D53A1">
      <w:pPr>
        <w:ind w:firstLine="400"/>
        <w:jc w:val="both"/>
      </w:pPr>
      <w:r>
        <w:t>Должностные лица и граждане, виновные в нарушении законодательства о свободе вероисповедания и религио</w:t>
      </w:r>
      <w:r>
        <w:t>зных объединениях, несут ответственность, установленную законами Республики Казахстан.</w:t>
      </w:r>
    </w:p>
    <w:p w:rsidR="00000000" w:rsidRDefault="009D53A1">
      <w:pPr>
        <w:jc w:val="both"/>
      </w:pPr>
      <w:r>
        <w:rPr>
          <w:rStyle w:val="s3"/>
        </w:rPr>
        <w:t xml:space="preserve">См.: </w:t>
      </w:r>
      <w:hyperlink r:id="rId113" w:anchor="sub_id=1490000" w:history="1">
        <w:r>
          <w:rPr>
            <w:rStyle w:val="a4"/>
            <w:i/>
            <w:iCs/>
            <w:bdr w:val="none" w:sz="0" w:space="0" w:color="auto" w:frame="1"/>
          </w:rPr>
          <w:t>статьи 149</w:t>
        </w:r>
      </w:hyperlink>
      <w:r>
        <w:rPr>
          <w:rStyle w:val="s3"/>
        </w:rPr>
        <w:t xml:space="preserve">, </w:t>
      </w:r>
      <w:hyperlink r:id="rId114" w:anchor="sub_id=1640000" w:history="1">
        <w:r>
          <w:rPr>
            <w:rStyle w:val="a4"/>
            <w:i/>
            <w:iCs/>
            <w:bdr w:val="none" w:sz="0" w:space="0" w:color="auto" w:frame="1"/>
          </w:rPr>
          <w:t>164</w:t>
        </w:r>
      </w:hyperlink>
      <w:r>
        <w:rPr>
          <w:rStyle w:val="s3"/>
        </w:rPr>
        <w:t xml:space="preserve">, </w:t>
      </w:r>
      <w:hyperlink r:id="rId115" w:anchor="sub_id=3370000" w:history="1">
        <w:r>
          <w:rPr>
            <w:rStyle w:val="a4"/>
            <w:i/>
            <w:iCs/>
            <w:bdr w:val="none" w:sz="0" w:space="0" w:color="auto" w:frame="1"/>
          </w:rPr>
          <w:t>337</w:t>
        </w:r>
      </w:hyperlink>
      <w:r>
        <w:rPr>
          <w:rStyle w:val="s3"/>
        </w:rPr>
        <w:t xml:space="preserve">, </w:t>
      </w:r>
      <w:hyperlink r:id="rId116" w:anchor="sub_id=337010000" w:history="1">
        <w:r>
          <w:rPr>
            <w:rStyle w:val="a4"/>
            <w:i/>
            <w:iCs/>
            <w:bdr w:val="none" w:sz="0" w:space="0" w:color="auto" w:frame="1"/>
          </w:rPr>
          <w:t>337-1</w:t>
        </w:r>
      </w:hyperlink>
      <w:r>
        <w:rPr>
          <w:rStyle w:val="s3"/>
        </w:rPr>
        <w:t xml:space="preserve"> Уголовного кодекса РК, </w:t>
      </w:r>
      <w:hyperlink r:id="rId117" w:anchor="sub_id=3750000" w:history="1">
        <w:r>
          <w:rPr>
            <w:rStyle w:val="a4"/>
            <w:i/>
            <w:iCs/>
            <w:bdr w:val="none" w:sz="0" w:space="0" w:color="auto" w:frame="1"/>
          </w:rPr>
          <w:t>КоАП РК</w:t>
        </w:r>
      </w:hyperlink>
    </w:p>
    <w:p w:rsidR="00000000" w:rsidRDefault="009D53A1">
      <w:pPr>
        <w:jc w:val="both"/>
      </w:pPr>
      <w:r>
        <w:rPr>
          <w:rStyle w:val="s3"/>
        </w:rPr>
        <w:t> </w:t>
      </w:r>
    </w:p>
    <w:p w:rsidR="00000000" w:rsidRDefault="009D53A1">
      <w:pPr>
        <w:spacing w:after="240"/>
        <w:ind w:firstLine="400"/>
        <w:jc w:val="both"/>
      </w:pPr>
      <w:r>
        <w:rPr>
          <w:b/>
          <w:bCs/>
        </w:rPr>
        <w:t>Статья 24.</w:t>
      </w:r>
      <w:r>
        <w:t xml:space="preserve"> Исключена в соответствии с Законом РК от 20.12.04 г. </w:t>
      </w:r>
      <w:hyperlink r:id="rId118" w:anchor="sub_id=1010013" w:history="1">
        <w:r>
          <w:rPr>
            <w:rStyle w:val="a4"/>
          </w:rPr>
          <w:t>№ 13-III</w:t>
        </w:r>
      </w:hyperlink>
      <w:r>
        <w:t xml:space="preserve"> </w:t>
      </w:r>
      <w:r>
        <w:rPr>
          <w:rStyle w:val="s3"/>
        </w:rPr>
        <w:t>(введен в действие с 1 января 2005 г</w:t>
      </w:r>
      <w:r>
        <w:rPr>
          <w:rStyle w:val="s3"/>
        </w:rPr>
        <w:t>.) (</w:t>
      </w:r>
      <w:hyperlink r:id="rId119" w:anchor="sub_id=2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D53A1">
      <w:pPr>
        <w:spacing w:after="240"/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53A1">
            <w:r>
              <w:rPr>
                <w:b/>
                <w:bCs/>
              </w:rPr>
              <w:t>Президент</w:t>
            </w:r>
          </w:p>
          <w:p w:rsidR="00000000" w:rsidRDefault="009D53A1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53A1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9D53A1">
            <w:pPr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9D53A1">
      <w:pPr>
        <w:ind w:firstLine="400"/>
        <w:jc w:val="both"/>
      </w:pPr>
      <w:r>
        <w:t> </w:t>
      </w:r>
    </w:p>
    <w:p w:rsidR="00000000" w:rsidRDefault="009D53A1">
      <w:pPr>
        <w:ind w:firstLine="400"/>
        <w:jc w:val="both"/>
      </w:pPr>
      <w:r>
        <w:t> </w:t>
      </w:r>
    </w:p>
    <w:sectPr w:rsidR="00000000">
      <w:headerReference w:type="even" r:id="rId120"/>
      <w:headerReference w:type="default" r:id="rId121"/>
      <w:footerReference w:type="even" r:id="rId122"/>
      <w:footerReference w:type="default" r:id="rId123"/>
      <w:headerReference w:type="first" r:id="rId124"/>
      <w:footerReference w:type="first" r:id="rId1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53A1" w:rsidRDefault="009D53A1" w:rsidP="009D53A1">
      <w:r>
        <w:separator/>
      </w:r>
    </w:p>
  </w:endnote>
  <w:endnote w:type="continuationSeparator" w:id="0">
    <w:p w:rsidR="009D53A1" w:rsidRDefault="009D53A1" w:rsidP="009D53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3A1" w:rsidRDefault="009D53A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3A1" w:rsidRDefault="009D53A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3A1" w:rsidRDefault="009D53A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53A1" w:rsidRDefault="009D53A1" w:rsidP="009D53A1">
      <w:r>
        <w:separator/>
      </w:r>
    </w:p>
  </w:footnote>
  <w:footnote w:type="continuationSeparator" w:id="0">
    <w:p w:rsidR="009D53A1" w:rsidRDefault="009D53A1" w:rsidP="009D53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3A1" w:rsidRDefault="009D53A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3A1" w:rsidRDefault="009D53A1" w:rsidP="009D53A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53A1" w:rsidRDefault="009D53A1" w:rsidP="009D53A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15 января 1992 года № 1128-XII «О свободе вероисповедания и религиозных объединениях» (с изменениями и дополнениями по состоянию на 05.07.2011 г.) (утратил силу)</w:t>
    </w:r>
  </w:p>
  <w:p w:rsidR="009D53A1" w:rsidRPr="009D53A1" w:rsidRDefault="009D53A1" w:rsidP="009D53A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08.11.2011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3A1" w:rsidRDefault="009D53A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53A1"/>
    <w:rsid w:val="009D5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D53A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53A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53A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53A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D53A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53A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53A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53A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015921" TargetMode="External"/><Relationship Id="rId117" Type="http://schemas.openxmlformats.org/officeDocument/2006/relationships/hyperlink" Target="http://online.zakon.kz/Document/?doc_id=1021682" TargetMode="External"/><Relationship Id="rId21" Type="http://schemas.openxmlformats.org/officeDocument/2006/relationships/hyperlink" Target="http://online.zakon.kz/Document/?doc_id=30016486" TargetMode="External"/><Relationship Id="rId42" Type="http://schemas.openxmlformats.org/officeDocument/2006/relationships/hyperlink" Target="http://online.zakon.kz/Document/?doc_id=30015850" TargetMode="External"/><Relationship Id="rId47" Type="http://schemas.openxmlformats.org/officeDocument/2006/relationships/hyperlink" Target="http://online.zakon.kz/Document/?doc_id=30038822" TargetMode="External"/><Relationship Id="rId63" Type="http://schemas.openxmlformats.org/officeDocument/2006/relationships/hyperlink" Target="http://online.zakon.kz/Document/?doc_id=1005051" TargetMode="External"/><Relationship Id="rId68" Type="http://schemas.openxmlformats.org/officeDocument/2006/relationships/hyperlink" Target="http://online.zakon.kz/Document/?doc_id=1005051" TargetMode="External"/><Relationship Id="rId84" Type="http://schemas.openxmlformats.org/officeDocument/2006/relationships/hyperlink" Target="http://online.zakon.kz/Document/?doc_id=1006061" TargetMode="External"/><Relationship Id="rId89" Type="http://schemas.openxmlformats.org/officeDocument/2006/relationships/hyperlink" Target="http://online.zakon.kz/Document/?doc_id=1052440" TargetMode="External"/><Relationship Id="rId112" Type="http://schemas.openxmlformats.org/officeDocument/2006/relationships/hyperlink" Target="http://online.zakon.kz/Document/?doc_id=3000934" TargetMode="External"/><Relationship Id="rId16" Type="http://schemas.openxmlformats.org/officeDocument/2006/relationships/hyperlink" Target="http://online.zakon.kz/Document/?doc_id=1005029" TargetMode="External"/><Relationship Id="rId107" Type="http://schemas.openxmlformats.org/officeDocument/2006/relationships/hyperlink" Target="http://online.zakon.kz/Document/?doc_id=1008972" TargetMode="External"/><Relationship Id="rId11" Type="http://schemas.openxmlformats.org/officeDocument/2006/relationships/hyperlink" Target="http://online.zakon.kz/Document/?doc_id=30015850" TargetMode="External"/><Relationship Id="rId32" Type="http://schemas.openxmlformats.org/officeDocument/2006/relationships/hyperlink" Target="http://online.zakon.kz/Document/?doc_id=30015850" TargetMode="External"/><Relationship Id="rId37" Type="http://schemas.openxmlformats.org/officeDocument/2006/relationships/hyperlink" Target="http://online.zakon.kz/Document/?doc_id=1052440" TargetMode="External"/><Relationship Id="rId53" Type="http://schemas.openxmlformats.org/officeDocument/2006/relationships/hyperlink" Target="http://online.zakon.kz/Document/?doc_id=31065526" TargetMode="External"/><Relationship Id="rId58" Type="http://schemas.openxmlformats.org/officeDocument/2006/relationships/hyperlink" Target="http://online.zakon.kz/Document/?doc_id=30015850" TargetMode="External"/><Relationship Id="rId74" Type="http://schemas.openxmlformats.org/officeDocument/2006/relationships/hyperlink" Target="http://online.zakon.kz/Document/?doc_id=3000934" TargetMode="External"/><Relationship Id="rId79" Type="http://schemas.openxmlformats.org/officeDocument/2006/relationships/hyperlink" Target="http://online.zakon.kz/Document/?doc_id=3000934" TargetMode="External"/><Relationship Id="rId102" Type="http://schemas.openxmlformats.org/officeDocument/2006/relationships/hyperlink" Target="http://online.zakon.kz/Document/?doc_id=30103567" TargetMode="External"/><Relationship Id="rId123" Type="http://schemas.openxmlformats.org/officeDocument/2006/relationships/footer" Target="footer2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00934" TargetMode="External"/><Relationship Id="rId95" Type="http://schemas.openxmlformats.org/officeDocument/2006/relationships/hyperlink" Target="http://online.zakon.kz/Document/?doc_id=1005051" TargetMode="External"/><Relationship Id="rId22" Type="http://schemas.openxmlformats.org/officeDocument/2006/relationships/hyperlink" Target="http://online.zakon.kz/Document/?doc_id=1052440" TargetMode="External"/><Relationship Id="rId27" Type="http://schemas.openxmlformats.org/officeDocument/2006/relationships/hyperlink" Target="http://online.zakon.kz/Document/?doc_id=30087254" TargetMode="External"/><Relationship Id="rId43" Type="http://schemas.openxmlformats.org/officeDocument/2006/relationships/hyperlink" Target="http://online.zakon.kz/Document/?doc_id=30015921" TargetMode="External"/><Relationship Id="rId48" Type="http://schemas.openxmlformats.org/officeDocument/2006/relationships/hyperlink" Target="http://online.zakon.kz/Document/?doc_id=1052440" TargetMode="External"/><Relationship Id="rId64" Type="http://schemas.openxmlformats.org/officeDocument/2006/relationships/hyperlink" Target="http://online.zakon.kz/Document/?doc_id=1100934" TargetMode="External"/><Relationship Id="rId69" Type="http://schemas.openxmlformats.org/officeDocument/2006/relationships/hyperlink" Target="http://online.zakon.kz/Document/?doc_id=1100934" TargetMode="External"/><Relationship Id="rId113" Type="http://schemas.openxmlformats.org/officeDocument/2006/relationships/hyperlink" Target="http://online.zakon.kz/Document/?doc_id=1008032" TargetMode="External"/><Relationship Id="rId118" Type="http://schemas.openxmlformats.org/officeDocument/2006/relationships/hyperlink" Target="http://online.zakon.kz/Document/?doc_id=1052440" TargetMode="External"/><Relationship Id="rId80" Type="http://schemas.openxmlformats.org/officeDocument/2006/relationships/hyperlink" Target="http://online.zakon.kz/Document/?doc_id=30015850" TargetMode="External"/><Relationship Id="rId85" Type="http://schemas.openxmlformats.org/officeDocument/2006/relationships/hyperlink" Target="http://online.zakon.kz/Document/?doc_id=1016453" TargetMode="External"/><Relationship Id="rId12" Type="http://schemas.openxmlformats.org/officeDocument/2006/relationships/hyperlink" Target="http://online.zakon.kz/Document/?doc_id=1052440" TargetMode="External"/><Relationship Id="rId17" Type="http://schemas.openxmlformats.org/officeDocument/2006/relationships/hyperlink" Target="http://online.zakon.kz/Document/?doc_id=30015850" TargetMode="External"/><Relationship Id="rId33" Type="http://schemas.openxmlformats.org/officeDocument/2006/relationships/hyperlink" Target="http://online.zakon.kz/Document/?doc_id=30015921" TargetMode="External"/><Relationship Id="rId38" Type="http://schemas.openxmlformats.org/officeDocument/2006/relationships/hyperlink" Target="http://online.zakon.kz/Document/?doc_id=3000934" TargetMode="External"/><Relationship Id="rId59" Type="http://schemas.openxmlformats.org/officeDocument/2006/relationships/hyperlink" Target="http://online.zakon.kz/Document/?doc_id=30015921" TargetMode="External"/><Relationship Id="rId103" Type="http://schemas.openxmlformats.org/officeDocument/2006/relationships/hyperlink" Target="http://online.zakon.kz/Document/?doc_id=30366217" TargetMode="External"/><Relationship Id="rId108" Type="http://schemas.openxmlformats.org/officeDocument/2006/relationships/hyperlink" Target="http://online.zakon.kz/Document/?doc_id=1007971" TargetMode="External"/><Relationship Id="rId124" Type="http://schemas.openxmlformats.org/officeDocument/2006/relationships/header" Target="header3.xml"/><Relationship Id="rId54" Type="http://schemas.openxmlformats.org/officeDocument/2006/relationships/hyperlink" Target="http://online.zakon.kz/Document/?doc_id=1005051" TargetMode="External"/><Relationship Id="rId70" Type="http://schemas.openxmlformats.org/officeDocument/2006/relationships/hyperlink" Target="http://online.zakon.kz/Document/?doc_id=30015850" TargetMode="External"/><Relationship Id="rId75" Type="http://schemas.openxmlformats.org/officeDocument/2006/relationships/hyperlink" Target="http://online.zakon.kz/Document/?doc_id=30015850" TargetMode="External"/><Relationship Id="rId91" Type="http://schemas.openxmlformats.org/officeDocument/2006/relationships/hyperlink" Target="http://online.zakon.kz/Document/?doc_id=1002654" TargetMode="External"/><Relationship Id="rId96" Type="http://schemas.openxmlformats.org/officeDocument/2006/relationships/hyperlink" Target="http://online.zakon.kz/Document/?doc_id=110093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00934" TargetMode="External"/><Relationship Id="rId28" Type="http://schemas.openxmlformats.org/officeDocument/2006/relationships/hyperlink" Target="http://online.zakon.kz/Document/?doc_id=30015850" TargetMode="External"/><Relationship Id="rId49" Type="http://schemas.openxmlformats.org/officeDocument/2006/relationships/hyperlink" Target="http://online.zakon.kz/Document/?doc_id=30015850" TargetMode="External"/><Relationship Id="rId114" Type="http://schemas.openxmlformats.org/officeDocument/2006/relationships/hyperlink" Target="http://online.zakon.kz/Document/?doc_id=1008032" TargetMode="External"/><Relationship Id="rId119" Type="http://schemas.openxmlformats.org/officeDocument/2006/relationships/hyperlink" Target="http://online.zakon.kz/Document/?doc_id=3000934" TargetMode="External"/><Relationship Id="rId44" Type="http://schemas.openxmlformats.org/officeDocument/2006/relationships/hyperlink" Target="http://online.zakon.kz/Document/?doc_id=31025535" TargetMode="External"/><Relationship Id="rId60" Type="http://schemas.openxmlformats.org/officeDocument/2006/relationships/hyperlink" Target="http://online.zakon.kz/Document/?doc_id=1005051" TargetMode="External"/><Relationship Id="rId65" Type="http://schemas.openxmlformats.org/officeDocument/2006/relationships/hyperlink" Target="http://online.zakon.kz/Document/?doc_id=1051316" TargetMode="External"/><Relationship Id="rId81" Type="http://schemas.openxmlformats.org/officeDocument/2006/relationships/hyperlink" Target="http://online.zakon.kz/Document/?doc_id=1003957" TargetMode="External"/><Relationship Id="rId86" Type="http://schemas.openxmlformats.org/officeDocument/2006/relationships/hyperlink" Target="http://online.zakon.kz/Document/?doc_id=1003957" TargetMode="External"/><Relationship Id="rId13" Type="http://schemas.openxmlformats.org/officeDocument/2006/relationships/hyperlink" Target="http://online.zakon.kz/Document/?doc_id=3000934" TargetMode="External"/><Relationship Id="rId18" Type="http://schemas.openxmlformats.org/officeDocument/2006/relationships/hyperlink" Target="http://online.zakon.kz/Document/?doc_id=1052440" TargetMode="External"/><Relationship Id="rId39" Type="http://schemas.openxmlformats.org/officeDocument/2006/relationships/hyperlink" Target="http://online.zakon.kz/Document/?doc_id=30015850" TargetMode="External"/><Relationship Id="rId109" Type="http://schemas.openxmlformats.org/officeDocument/2006/relationships/hyperlink" Target="http://online.zakon.kz/Document/?doc_id=1052440" TargetMode="External"/><Relationship Id="rId34" Type="http://schemas.openxmlformats.org/officeDocument/2006/relationships/hyperlink" Target="http://online.zakon.kz/Document/?doc_id=30016486" TargetMode="External"/><Relationship Id="rId50" Type="http://schemas.openxmlformats.org/officeDocument/2006/relationships/hyperlink" Target="http://online.zakon.kz/Document/?doc_id=30015921" TargetMode="External"/><Relationship Id="rId55" Type="http://schemas.openxmlformats.org/officeDocument/2006/relationships/hyperlink" Target="http://online.zakon.kz/Document/?doc_id=1100934" TargetMode="External"/><Relationship Id="rId76" Type="http://schemas.openxmlformats.org/officeDocument/2006/relationships/hyperlink" Target="http://online.zakon.kz/Document/?doc_id=30015921" TargetMode="External"/><Relationship Id="rId97" Type="http://schemas.openxmlformats.org/officeDocument/2006/relationships/hyperlink" Target="http://online.zakon.kz/Document/?doc_id=1006061" TargetMode="External"/><Relationship Id="rId104" Type="http://schemas.openxmlformats.org/officeDocument/2006/relationships/hyperlink" Target="http://online.zakon.kz/Document/?doc_id=30103619" TargetMode="External"/><Relationship Id="rId120" Type="http://schemas.openxmlformats.org/officeDocument/2006/relationships/header" Target="header1.xml"/><Relationship Id="rId125" Type="http://schemas.openxmlformats.org/officeDocument/2006/relationships/footer" Target="footer3.xml"/><Relationship Id="rId7" Type="http://schemas.openxmlformats.org/officeDocument/2006/relationships/hyperlink" Target="http://online.zakon.kz/Document/?doc_id=2000934" TargetMode="External"/><Relationship Id="rId71" Type="http://schemas.openxmlformats.org/officeDocument/2006/relationships/hyperlink" Target="http://online.zakon.kz/Document/?doc_id=1005051" TargetMode="External"/><Relationship Id="rId92" Type="http://schemas.openxmlformats.org/officeDocument/2006/relationships/hyperlink" Target="http://online.zakon.kz/Document/?doc_id=104058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15850" TargetMode="External"/><Relationship Id="rId24" Type="http://schemas.openxmlformats.org/officeDocument/2006/relationships/hyperlink" Target="http://online.zakon.kz/Document/?doc_id=30004937" TargetMode="External"/><Relationship Id="rId40" Type="http://schemas.openxmlformats.org/officeDocument/2006/relationships/hyperlink" Target="http://online.zakon.kz/Document/?doc_id=30015921" TargetMode="External"/><Relationship Id="rId45" Type="http://schemas.openxmlformats.org/officeDocument/2006/relationships/hyperlink" Target="http://online.zakon.kz/Document/?doc_id=31025539" TargetMode="External"/><Relationship Id="rId66" Type="http://schemas.openxmlformats.org/officeDocument/2006/relationships/hyperlink" Target="http://online.zakon.kz/Document/?link_id=1000209861" TargetMode="External"/><Relationship Id="rId87" Type="http://schemas.openxmlformats.org/officeDocument/2006/relationships/hyperlink" Target="http://online.zakon.kz/Document/?doc_id=1100934" TargetMode="External"/><Relationship Id="rId110" Type="http://schemas.openxmlformats.org/officeDocument/2006/relationships/hyperlink" Target="http://online.zakon.kz/Document/?doc_id=3000934" TargetMode="External"/><Relationship Id="rId115" Type="http://schemas.openxmlformats.org/officeDocument/2006/relationships/hyperlink" Target="http://online.zakon.kz/Document/?doc_id=1008032" TargetMode="External"/><Relationship Id="rId61" Type="http://schemas.openxmlformats.org/officeDocument/2006/relationships/hyperlink" Target="http://online.zakon.kz/Document/?doc_id=1100934" TargetMode="External"/><Relationship Id="rId82" Type="http://schemas.openxmlformats.org/officeDocument/2006/relationships/hyperlink" Target="http://online.zakon.kz/Document/?doc_id=1005051" TargetMode="External"/><Relationship Id="rId19" Type="http://schemas.openxmlformats.org/officeDocument/2006/relationships/hyperlink" Target="http://online.zakon.kz/Document/?doc_id=3000934" TargetMode="External"/><Relationship Id="rId14" Type="http://schemas.openxmlformats.org/officeDocument/2006/relationships/hyperlink" Target="http://online.zakon.kz/Document/?doc_id=1052440" TargetMode="External"/><Relationship Id="rId30" Type="http://schemas.openxmlformats.org/officeDocument/2006/relationships/hyperlink" Target="http://online.zakon.kz/Document/?doc_id=1003957" TargetMode="External"/><Relationship Id="rId35" Type="http://schemas.openxmlformats.org/officeDocument/2006/relationships/hyperlink" Target="http://online.zakon.kz/Document/?doc_id=1007971" TargetMode="External"/><Relationship Id="rId56" Type="http://schemas.openxmlformats.org/officeDocument/2006/relationships/hyperlink" Target="http://online.zakon.kz/Document/?doc_id=1052440" TargetMode="External"/><Relationship Id="rId77" Type="http://schemas.openxmlformats.org/officeDocument/2006/relationships/hyperlink" Target="http://online.zakon.kz/Document/?doc_id=1003508" TargetMode="External"/><Relationship Id="rId100" Type="http://schemas.openxmlformats.org/officeDocument/2006/relationships/hyperlink" Target="http://online.zakon.kz/Document/?doc_id=30103619" TargetMode="External"/><Relationship Id="rId105" Type="http://schemas.openxmlformats.org/officeDocument/2006/relationships/hyperlink" Target="http://online.zakon.kz/Document/?doc_id=30103653" TargetMode="External"/><Relationship Id="rId126" Type="http://schemas.openxmlformats.org/officeDocument/2006/relationships/fontTable" Target="fontTable.xml"/><Relationship Id="rId8" Type="http://schemas.openxmlformats.org/officeDocument/2006/relationships/hyperlink" Target="http://online.zakon.kz/Document/?doc_id=31067690" TargetMode="External"/><Relationship Id="rId51" Type="http://schemas.openxmlformats.org/officeDocument/2006/relationships/hyperlink" Target="http://online.zakon.kz/Document/?doc_id=31025535" TargetMode="External"/><Relationship Id="rId72" Type="http://schemas.openxmlformats.org/officeDocument/2006/relationships/hyperlink" Target="http://online.zakon.kz/Document/?doc_id=1100934" TargetMode="External"/><Relationship Id="rId93" Type="http://schemas.openxmlformats.org/officeDocument/2006/relationships/hyperlink" Target="http://online.zakon.kz/Document/?doc_id=1003957" TargetMode="External"/><Relationship Id="rId98" Type="http://schemas.openxmlformats.org/officeDocument/2006/relationships/hyperlink" Target="http://online.zakon.kz/Document/?doc_id=1003957" TargetMode="External"/><Relationship Id="rId121" Type="http://schemas.openxmlformats.org/officeDocument/2006/relationships/header" Target="header2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015850" TargetMode="External"/><Relationship Id="rId46" Type="http://schemas.openxmlformats.org/officeDocument/2006/relationships/hyperlink" Target="http://online.zakon.kz/Document/?doc_id=31065526" TargetMode="External"/><Relationship Id="rId67" Type="http://schemas.openxmlformats.org/officeDocument/2006/relationships/hyperlink" Target="http://online.zakon.kz/Document/?doc_id=1003592" TargetMode="External"/><Relationship Id="rId116" Type="http://schemas.openxmlformats.org/officeDocument/2006/relationships/hyperlink" Target="http://online.zakon.kz/Document/?doc_id=1008032" TargetMode="External"/><Relationship Id="rId20" Type="http://schemas.openxmlformats.org/officeDocument/2006/relationships/hyperlink" Target="http://online.zakon.kz/Document/?doc_id=1021682" TargetMode="External"/><Relationship Id="rId41" Type="http://schemas.openxmlformats.org/officeDocument/2006/relationships/hyperlink" Target="http://online.zakon.kz/Document/?doc_id=1052440" TargetMode="External"/><Relationship Id="rId62" Type="http://schemas.openxmlformats.org/officeDocument/2006/relationships/hyperlink" Target="http://online.zakon.kz/Document/?doc_id=1005029" TargetMode="External"/><Relationship Id="rId83" Type="http://schemas.openxmlformats.org/officeDocument/2006/relationships/hyperlink" Target="http://online.zakon.kz/Document/?doc_id=1100934" TargetMode="External"/><Relationship Id="rId88" Type="http://schemas.openxmlformats.org/officeDocument/2006/relationships/hyperlink" Target="http://online.zakon.kz/Document/?doc_id=1008029" TargetMode="External"/><Relationship Id="rId111" Type="http://schemas.openxmlformats.org/officeDocument/2006/relationships/hyperlink" Target="http://online.zakon.kz/Document/?doc_id=1052440" TargetMode="External"/><Relationship Id="rId15" Type="http://schemas.openxmlformats.org/officeDocument/2006/relationships/hyperlink" Target="http://online.zakon.kz/Document/?doc_id=3000934" TargetMode="External"/><Relationship Id="rId36" Type="http://schemas.openxmlformats.org/officeDocument/2006/relationships/hyperlink" Target="http://online.zakon.kz/Document/?doc_id=1007971" TargetMode="External"/><Relationship Id="rId57" Type="http://schemas.openxmlformats.org/officeDocument/2006/relationships/hyperlink" Target="http://online.zakon.kz/Document/?doc_id=3000934" TargetMode="External"/><Relationship Id="rId106" Type="http://schemas.openxmlformats.org/officeDocument/2006/relationships/hyperlink" Target="http://online.zakon.kz/Document/?doc_id=1006657" TargetMode="External"/><Relationship Id="rId127" Type="http://schemas.openxmlformats.org/officeDocument/2006/relationships/theme" Target="theme/theme1.xml"/><Relationship Id="rId10" Type="http://schemas.openxmlformats.org/officeDocument/2006/relationships/hyperlink" Target="http://online.zakon.kz/Document/?doc_id=1017578" TargetMode="External"/><Relationship Id="rId31" Type="http://schemas.openxmlformats.org/officeDocument/2006/relationships/hyperlink" Target="http://online.zakon.kz/Document/?doc_id=1100934" TargetMode="External"/><Relationship Id="rId52" Type="http://schemas.openxmlformats.org/officeDocument/2006/relationships/hyperlink" Target="http://online.zakon.kz/Document/?doc_id=31025539" TargetMode="External"/><Relationship Id="rId73" Type="http://schemas.openxmlformats.org/officeDocument/2006/relationships/hyperlink" Target="http://online.zakon.kz/Document/?doc_id=1052440" TargetMode="External"/><Relationship Id="rId78" Type="http://schemas.openxmlformats.org/officeDocument/2006/relationships/hyperlink" Target="http://online.zakon.kz/Document/?doc_id=1052440" TargetMode="External"/><Relationship Id="rId94" Type="http://schemas.openxmlformats.org/officeDocument/2006/relationships/hyperlink" Target="http://online.zakon.kz/Document/?doc_id=1100934" TargetMode="External"/><Relationship Id="rId99" Type="http://schemas.openxmlformats.org/officeDocument/2006/relationships/hyperlink" Target="http://online.zakon.kz/Document/?doc_id=1100934" TargetMode="External"/><Relationship Id="rId101" Type="http://schemas.openxmlformats.org/officeDocument/2006/relationships/hyperlink" Target="http://online.zakon.kz/Document/?doc_id=30103653" TargetMode="External"/><Relationship Id="rId122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093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3886</Words>
  <Characters>36672</Characters>
  <Application>Microsoft Office Word</Application>
  <DocSecurity>0</DocSecurity>
  <Lines>305</Lines>
  <Paragraphs>80</Paragraphs>
  <ScaleCrop>false</ScaleCrop>
  <Company/>
  <LinksUpToDate>false</LinksUpToDate>
  <CharactersWithSpaces>40478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15 января 1992 года № 1128-XII «О свободе вероисповедания и религиозных объединениях» (с изменениями и дополнениями по состоянию на 05.07.2011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2023-07-06T06:37:00Z</dcterms:created>
  <dcterms:modified xsi:type="dcterms:W3CDTF">2023-07-06T06:37:00Z</dcterms:modified>
</cp:coreProperties>
</file>