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710C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января</w:t>
      </w:r>
      <w:r>
        <w:t xml:space="preserve"> </w:t>
      </w:r>
      <w:r>
        <w:br/>
      </w:r>
      <w:r>
        <w:rPr>
          <w:rStyle w:val="s1"/>
        </w:rPr>
        <w:t xml:space="preserve">1992 г. № 1129-XII О науке и государственной научно-технической </w:t>
      </w:r>
      <w:r>
        <w:br/>
      </w:r>
      <w:r>
        <w:rPr>
          <w:rStyle w:val="s1"/>
        </w:rPr>
        <w:t>политике Республики Казахстан (внесены изменения</w:t>
      </w:r>
      <w:r>
        <w:t xml:space="preserve"> </w:t>
      </w:r>
      <w:r>
        <w:br/>
      </w:r>
      <w:r>
        <w:rPr>
          <w:rStyle w:val="s1"/>
        </w:rPr>
        <w:t>Указом № 2488 от 5 октября 1995 года)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09.07.01 г. № 226-II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 xml:space="preserve">О порядке введения в действие настоящего Закона см.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Президиума Верховного Совет</w:t>
      </w:r>
      <w:r>
        <w:rPr>
          <w:rStyle w:val="s3"/>
        </w:rPr>
        <w:t>а Казахской ССР 15 января 1992г. № 1129А-XII</w:t>
      </w:r>
    </w:p>
    <w:p w:rsidR="00000000" w:rsidRDefault="00D9710C">
      <w:pPr>
        <w:pStyle w:val="HTML"/>
      </w:pPr>
      <w:r>
        <w:rPr>
          <w:rStyle w:val="s3"/>
        </w:rPr>
        <w:t xml:space="preserve">    </w:t>
      </w: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Раздел I.    Общие положения                                (статьи 1 - 3)</w:t>
        </w:r>
      </w:hyperlink>
    </w:p>
    <w:p w:rsidR="00000000" w:rsidRDefault="00D9710C">
      <w:pPr>
        <w:pStyle w:val="HTML"/>
      </w:pPr>
      <w:r>
        <w:rPr>
          <w:rStyle w:val="s3"/>
        </w:rPr>
        <w:t xml:space="preserve">    </w:t>
      </w:r>
      <w:hyperlink w:anchor="sub40000" w:history="1">
        <w:r>
          <w:rPr>
            <w:rStyle w:val="a3"/>
            <w:rFonts w:ascii="Times New Roman" w:hAnsi="Times New Roman" w:cs="Times New Roman"/>
            <w:i/>
            <w:iCs/>
          </w:rPr>
          <w:t>Раздел II.   Государственная научно-техническая             (стать</w:t>
        </w:r>
        <w:r>
          <w:rPr>
            <w:rStyle w:val="a3"/>
            <w:rFonts w:ascii="Times New Roman" w:hAnsi="Times New Roman" w:cs="Times New Roman"/>
            <w:i/>
            <w:iCs/>
          </w:rPr>
          <w:t>и 4 - 15)</w:t>
        </w:r>
      </w:hyperlink>
    </w:p>
    <w:p w:rsidR="00000000" w:rsidRDefault="00D9710C">
      <w:pPr>
        <w:pStyle w:val="HTML"/>
      </w:pPr>
      <w:r>
        <w:rPr>
          <w:rStyle w:val="s3"/>
        </w:rPr>
        <w:t xml:space="preserve">                 </w:t>
      </w:r>
      <w:hyperlink w:anchor="sub40000" w:history="1">
        <w:r>
          <w:rPr>
            <w:rStyle w:val="a3"/>
            <w:rFonts w:ascii="Times New Roman" w:hAnsi="Times New Roman" w:cs="Times New Roman"/>
            <w:i/>
            <w:iCs/>
          </w:rPr>
          <w:t>политика Республики Казахстан</w:t>
        </w:r>
      </w:hyperlink>
    </w:p>
    <w:p w:rsidR="00000000" w:rsidRDefault="00D9710C">
      <w:pPr>
        <w:pStyle w:val="HTML"/>
      </w:pPr>
      <w:r>
        <w:rPr>
          <w:rStyle w:val="s3"/>
        </w:rPr>
        <w:t xml:space="preserve">    </w:t>
      </w:r>
      <w:hyperlink w:anchor="sub160000" w:history="1">
        <w:r>
          <w:rPr>
            <w:rStyle w:val="a3"/>
            <w:rFonts w:ascii="Times New Roman" w:hAnsi="Times New Roman" w:cs="Times New Roman"/>
            <w:i/>
            <w:iCs/>
          </w:rPr>
          <w:t>Раздел III.  Правовой статус научного работника             (статьи 16 - 19)</w:t>
        </w:r>
      </w:hyperlink>
    </w:p>
    <w:p w:rsidR="00000000" w:rsidRDefault="00D9710C">
      <w:pPr>
        <w:pStyle w:val="HTML"/>
      </w:pPr>
      <w:r>
        <w:rPr>
          <w:rStyle w:val="s3"/>
        </w:rPr>
        <w:t xml:space="preserve">    </w:t>
      </w:r>
      <w:hyperlink w:anchor="sub200000" w:history="1">
        <w:r>
          <w:rPr>
            <w:rStyle w:val="a3"/>
            <w:rFonts w:ascii="Times New Roman" w:hAnsi="Times New Roman" w:cs="Times New Roman"/>
            <w:i/>
            <w:iCs/>
          </w:rPr>
          <w:t>Раздел IV.   Научны</w:t>
        </w:r>
        <w:r>
          <w:rPr>
            <w:rStyle w:val="a3"/>
            <w:rFonts w:ascii="Times New Roman" w:hAnsi="Times New Roman" w:cs="Times New Roman"/>
            <w:i/>
            <w:iCs/>
          </w:rPr>
          <w:t>е организации                            (статьи 20 - 27)</w:t>
        </w:r>
      </w:hyperlink>
    </w:p>
    <w:p w:rsidR="00000000" w:rsidRDefault="00D9710C">
      <w:pPr>
        <w:pStyle w:val="HTML"/>
      </w:pPr>
      <w:r>
        <w:rPr>
          <w:rStyle w:val="s3"/>
        </w:rPr>
        <w:t xml:space="preserve">    </w:t>
      </w:r>
      <w:hyperlink w:anchor="sub280000" w:history="1">
        <w:r>
          <w:rPr>
            <w:rStyle w:val="a3"/>
            <w:rFonts w:ascii="Times New Roman" w:hAnsi="Times New Roman" w:cs="Times New Roman"/>
            <w:i/>
            <w:iCs/>
          </w:rPr>
          <w:t>Раздел V.    Право научной интеллектуальной собственности   (статьи 28 - 32)</w:t>
        </w:r>
      </w:hyperlink>
    </w:p>
    <w:p w:rsidR="00000000" w:rsidRDefault="00D9710C">
      <w:pPr>
        <w:pStyle w:val="HTML"/>
      </w:pPr>
      <w:r>
        <w:rPr>
          <w:rStyle w:val="s3"/>
        </w:rPr>
        <w:t xml:space="preserve">    </w:t>
      </w:r>
      <w:hyperlink w:anchor="sub330000" w:history="1">
        <w:r>
          <w:rPr>
            <w:rStyle w:val="a3"/>
            <w:rFonts w:ascii="Times New Roman" w:hAnsi="Times New Roman" w:cs="Times New Roman"/>
            <w:i/>
            <w:iCs/>
          </w:rPr>
          <w:t>Раздел VI.   Кадровое обеспечение научных исследо</w:t>
        </w:r>
        <w:r>
          <w:rPr>
            <w:rStyle w:val="a3"/>
            <w:rFonts w:ascii="Times New Roman" w:hAnsi="Times New Roman" w:cs="Times New Roman"/>
            <w:i/>
            <w:iCs/>
          </w:rPr>
          <w:t>ваний      (статьи 33 - 34)</w:t>
        </w:r>
      </w:hyperlink>
    </w:p>
    <w:p w:rsidR="00000000" w:rsidRDefault="00D9710C">
      <w:pPr>
        <w:pStyle w:val="HTML"/>
      </w:pPr>
      <w:r>
        <w:rPr>
          <w:rStyle w:val="s3"/>
        </w:rPr>
        <w:t xml:space="preserve">    </w:t>
      </w:r>
      <w:hyperlink w:anchor="sub350000" w:history="1">
        <w:r>
          <w:rPr>
            <w:rStyle w:val="a3"/>
            <w:rFonts w:ascii="Times New Roman" w:hAnsi="Times New Roman" w:cs="Times New Roman"/>
            <w:i/>
            <w:iCs/>
          </w:rPr>
          <w:t>Раздел VII.  Материально-техническое обеспечение            (статьи 35 - 38)</w:t>
        </w:r>
      </w:hyperlink>
    </w:p>
    <w:p w:rsidR="00000000" w:rsidRDefault="00D9710C">
      <w:pPr>
        <w:pStyle w:val="HTML"/>
      </w:pPr>
      <w:r>
        <w:rPr>
          <w:rStyle w:val="s3"/>
        </w:rPr>
        <w:t xml:space="preserve">                 </w:t>
      </w:r>
      <w:hyperlink w:anchor="sub350000" w:history="1">
        <w:r>
          <w:rPr>
            <w:rStyle w:val="a3"/>
            <w:rFonts w:ascii="Times New Roman" w:hAnsi="Times New Roman" w:cs="Times New Roman"/>
            <w:i/>
            <w:iCs/>
          </w:rPr>
          <w:t>научных исследований</w:t>
        </w:r>
      </w:hyperlink>
    </w:p>
    <w:p w:rsidR="00000000" w:rsidRDefault="00D9710C">
      <w:pPr>
        <w:pStyle w:val="HTML"/>
      </w:pPr>
      <w:r>
        <w:rPr>
          <w:rStyle w:val="s3"/>
        </w:rPr>
        <w:t xml:space="preserve">    </w:t>
      </w:r>
      <w:hyperlink w:anchor="sub390000" w:history="1">
        <w:r>
          <w:rPr>
            <w:rStyle w:val="a3"/>
            <w:rFonts w:ascii="Times New Roman" w:hAnsi="Times New Roman" w:cs="Times New Roman"/>
            <w:i/>
            <w:iCs/>
          </w:rPr>
          <w:t>Раздел VI</w:t>
        </w:r>
        <w:r>
          <w:rPr>
            <w:rStyle w:val="a3"/>
            <w:rFonts w:ascii="Times New Roman" w:hAnsi="Times New Roman" w:cs="Times New Roman"/>
            <w:i/>
            <w:iCs/>
          </w:rPr>
          <w:t>II. Международное и межреспубликанское             (статьи 39 - 42)</w:t>
        </w:r>
      </w:hyperlink>
    </w:p>
    <w:p w:rsidR="00000000" w:rsidRDefault="00D9710C">
      <w:pPr>
        <w:pStyle w:val="HTML"/>
      </w:pPr>
      <w:r>
        <w:rPr>
          <w:rStyle w:val="s3"/>
        </w:rPr>
        <w:t xml:space="preserve">                 </w:t>
      </w:r>
      <w:hyperlink w:anchor="sub390000" w:history="1">
        <w:r>
          <w:rPr>
            <w:rStyle w:val="a3"/>
            <w:rFonts w:ascii="Times New Roman" w:hAnsi="Times New Roman" w:cs="Times New Roman"/>
            <w:i/>
            <w:iCs/>
          </w:rPr>
          <w:t>научно-техническое сотрудничество</w:t>
        </w:r>
      </w:hyperlink>
    </w:p>
    <w:p w:rsidR="00000000" w:rsidRDefault="00D9710C">
      <w:pPr>
        <w:pStyle w:val="HTML"/>
      </w:pPr>
      <w:r>
        <w:t xml:space="preserve"> </w:t>
      </w:r>
    </w:p>
    <w:p w:rsidR="00000000" w:rsidRDefault="00D9710C">
      <w:pPr>
        <w:ind w:firstLine="400"/>
        <w:jc w:val="both"/>
      </w:pPr>
      <w:r>
        <w:t>Настоящий Закон закрепляет основные правовые, экономические и социальные условия и гарантии, обеспечива</w:t>
      </w:r>
      <w:r>
        <w:t>ющие функционирование науки в республике, как особо важной для общечеловеческого прогресса сферы, свободное развитие фундаментальных и прикладных научных исследований, защиту прав научных работников и научных организаций. Законом определяются важнейшие при</w:t>
      </w:r>
      <w:r>
        <w:t xml:space="preserve">нципы государственной научно-технической политики и государственного регулирования отношений в сфере науки и техники; </w:t>
      </w:r>
    </w:p>
    <w:p w:rsidR="00000000" w:rsidRDefault="00D9710C">
      <w:pPr>
        <w:ind w:firstLine="400"/>
        <w:jc w:val="both"/>
      </w:pPr>
      <w:r>
        <w:t>формирования экономического механизма повышения эффективности научных исследований; интеграции науки с производством; кадрового, материал</w:t>
      </w:r>
      <w:r>
        <w:t xml:space="preserve">ьно-технического и информационного обеспечения науки; </w:t>
      </w:r>
    </w:p>
    <w:p w:rsidR="00000000" w:rsidRDefault="00D9710C">
      <w:pPr>
        <w:spacing w:after="240"/>
        <w:ind w:firstLine="400"/>
        <w:jc w:val="both"/>
      </w:pPr>
      <w:r>
        <w:t>защиты научной интеллектуальной собственности и международного сотрудничества.</w:t>
      </w:r>
    </w:p>
    <w:p w:rsidR="00000000" w:rsidRDefault="00D9710C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ОБЩИЕ ПОЛОЖЕНИЯ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t xml:space="preserve">Законодательство Республики Казахстан о науке и государственной научно-технической политике </w:t>
      </w:r>
    </w:p>
    <w:p w:rsidR="00000000" w:rsidRDefault="00D9710C">
      <w:pPr>
        <w:spacing w:after="240"/>
        <w:ind w:firstLine="400"/>
        <w:jc w:val="both"/>
      </w:pPr>
      <w:r>
        <w:t xml:space="preserve">Законодательство Республики Казахстан о науке и государственной научно-технической политике состоит из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 и издаваемых в </w:t>
      </w:r>
      <w:r>
        <w:t>соответствии с ним других законодательных актов Республики Казахстан.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2.</w:t>
      </w:r>
      <w:r>
        <w:t xml:space="preserve"> Полномочия Республики Казахстан в области проведения государственной научно-технической поли тики </w:t>
      </w:r>
    </w:p>
    <w:p w:rsidR="00000000" w:rsidRDefault="00D9710C">
      <w:pPr>
        <w:spacing w:after="240"/>
        <w:ind w:firstLine="400"/>
        <w:jc w:val="both"/>
      </w:pPr>
      <w:r>
        <w:t>Республика Казахстан как суверенное государство самостоятельно проводит госуд</w:t>
      </w:r>
      <w:r>
        <w:t>арственную научно-техническую политику и формирует организационно-экономический механизм ее реализации.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3.</w:t>
      </w:r>
      <w:r>
        <w:t xml:space="preserve"> Полномочия местных Советов народных депутатов и исполнительно-распорядительных органов </w:t>
      </w:r>
    </w:p>
    <w:p w:rsidR="00000000" w:rsidRDefault="00D9710C">
      <w:pPr>
        <w:spacing w:after="240"/>
        <w:ind w:firstLine="400"/>
        <w:jc w:val="both"/>
      </w:pPr>
      <w:r>
        <w:t>Местные Советы народных депутатов и исполнительно-расп</w:t>
      </w:r>
      <w:r>
        <w:t>орядительные органы в пределах своей компетенции и с учетом потребностей развития региона содействуют развитию науки на своей территории, финансируют исследования и разработки из местного бюджета, участвуют в формировании региональных научно-технических пр</w:t>
      </w:r>
      <w:r>
        <w:t>ограмм.</w:t>
      </w:r>
    </w:p>
    <w:p w:rsidR="00000000" w:rsidRDefault="00D9710C">
      <w:pPr>
        <w:jc w:val="center"/>
      </w:pPr>
      <w:bookmarkStart w:id="2" w:name="SUB40000"/>
      <w:bookmarkEnd w:id="2"/>
      <w:r>
        <w:rPr>
          <w:rStyle w:val="s1"/>
        </w:rPr>
        <w:t>Раздел II. ГОСУДАРСТВЕННАЯ НАУЧНО-ТЕХНИЧЕСКАЯ</w:t>
      </w:r>
      <w:r>
        <w:t xml:space="preserve"> </w:t>
      </w:r>
    </w:p>
    <w:p w:rsidR="00000000" w:rsidRDefault="00D9710C">
      <w:pPr>
        <w:spacing w:after="240"/>
        <w:jc w:val="center"/>
      </w:pPr>
      <w:r>
        <w:rPr>
          <w:rStyle w:val="s1"/>
        </w:rPr>
        <w:t>ПОЛИТИКА РЕСПУБЛИКИ КАЗАХСТАН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 xml:space="preserve">В статье 4 пунктом 22 </w:t>
      </w:r>
      <w:hyperlink r:id="rId9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№ 2488 от 5 октября 1995 года исключена часть пятая. 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Основные принципы государственной научно-технической политики </w:t>
      </w:r>
    </w:p>
    <w:p w:rsidR="00000000" w:rsidRDefault="00D9710C">
      <w:pPr>
        <w:ind w:firstLine="400"/>
        <w:jc w:val="both"/>
      </w:pPr>
      <w:r>
        <w:t xml:space="preserve">Государственная научно-техническая политика является составной частью социально-экономической политики республики и проводится путем: </w:t>
      </w:r>
    </w:p>
    <w:p w:rsidR="00000000" w:rsidRDefault="00D9710C">
      <w:pPr>
        <w:ind w:firstLine="400"/>
        <w:jc w:val="both"/>
      </w:pPr>
      <w:r>
        <w:t xml:space="preserve">выбора и стимулирования развития приоритетных направлений </w:t>
      </w:r>
      <w:r>
        <w:t xml:space="preserve">науки и техники, исходя из потребностей общества и уровня развития мировой науки; развития научно-технического потенциала республики, ее регионов и коренного преобразования на этой основе материального производства; </w:t>
      </w:r>
    </w:p>
    <w:p w:rsidR="00000000" w:rsidRDefault="00D9710C">
      <w:pPr>
        <w:ind w:firstLine="400"/>
        <w:jc w:val="both"/>
      </w:pPr>
      <w:r>
        <w:t xml:space="preserve">финансирования научных исследований из </w:t>
      </w:r>
      <w:r>
        <w:t xml:space="preserve">государственного бюджета и других источников; </w:t>
      </w:r>
    </w:p>
    <w:p w:rsidR="00000000" w:rsidRDefault="00D9710C">
      <w:pPr>
        <w:ind w:firstLine="400"/>
        <w:jc w:val="both"/>
      </w:pPr>
      <w:r>
        <w:t xml:space="preserve">предоставления льгот по налогообложению перспективных научных исследований, проектно-конструкторских работ, освоение прогрессивных технологий и новых видов продукции; </w:t>
      </w:r>
    </w:p>
    <w:p w:rsidR="00000000" w:rsidRDefault="00D9710C">
      <w:pPr>
        <w:ind w:firstLine="400"/>
        <w:jc w:val="both"/>
      </w:pPr>
      <w:r>
        <w:rPr>
          <w:rStyle w:val="s6"/>
        </w:rPr>
        <w:t>контроля за эффективным и рациональным ис</w:t>
      </w:r>
      <w:r>
        <w:rPr>
          <w:rStyle w:val="s6"/>
        </w:rPr>
        <w:t>пользованием средств государственного бюджета;</w:t>
      </w:r>
      <w:r>
        <w:t xml:space="preserve"> </w:t>
      </w:r>
    </w:p>
    <w:p w:rsidR="00000000" w:rsidRDefault="00D9710C">
      <w:pPr>
        <w:ind w:firstLine="400"/>
        <w:jc w:val="both"/>
      </w:pPr>
      <w:r>
        <w:t xml:space="preserve">определения правового статуса научных работников и научных организаций, обеспечения социальной защищенности ученого в обществе; </w:t>
      </w:r>
    </w:p>
    <w:p w:rsidR="00000000" w:rsidRDefault="00D9710C">
      <w:pPr>
        <w:ind w:firstLine="400"/>
        <w:jc w:val="both"/>
      </w:pPr>
      <w:r>
        <w:t>поддержки научной и изобретательской деятельности, самодеятельного технического</w:t>
      </w:r>
      <w:r>
        <w:t xml:space="preserve"> творчества, защиты интеллектуальной собственности; </w:t>
      </w:r>
    </w:p>
    <w:p w:rsidR="00000000" w:rsidRDefault="00D9710C">
      <w:pPr>
        <w:ind w:firstLine="400"/>
        <w:jc w:val="both"/>
      </w:pPr>
      <w:r>
        <w:t xml:space="preserve">создания экономического механизма развития науки и техники; </w:t>
      </w:r>
    </w:p>
    <w:p w:rsidR="00000000" w:rsidRDefault="00D9710C">
      <w:pPr>
        <w:ind w:firstLine="400"/>
        <w:jc w:val="both"/>
      </w:pPr>
      <w:r>
        <w:t xml:space="preserve">формирования республиканского рынка научной продукции и демонополизации в науке; </w:t>
      </w:r>
    </w:p>
    <w:p w:rsidR="00000000" w:rsidRDefault="00D9710C">
      <w:pPr>
        <w:ind w:firstLine="400"/>
        <w:jc w:val="both"/>
      </w:pPr>
      <w:r>
        <w:t>государственной поддержки фундаментальных, поисковых и прикл</w:t>
      </w:r>
      <w:r>
        <w:t xml:space="preserve">адных научных исследований; </w:t>
      </w:r>
    </w:p>
    <w:p w:rsidR="00000000" w:rsidRDefault="00D9710C">
      <w:pPr>
        <w:ind w:firstLine="400"/>
        <w:jc w:val="both"/>
      </w:pPr>
      <w:r>
        <w:t xml:space="preserve">создания условий для подготовки и переподготовки высококвалифицированных научных кадров; </w:t>
      </w:r>
    </w:p>
    <w:p w:rsidR="00000000" w:rsidRDefault="00D9710C">
      <w:pPr>
        <w:ind w:firstLine="400"/>
        <w:jc w:val="both"/>
      </w:pPr>
      <w:r>
        <w:t>участия в формировании политики Содружества Независимых Государств в области научно-технического прогресса и создании общего рынка научно</w:t>
      </w:r>
      <w:r>
        <w:t xml:space="preserve">й продукции; </w:t>
      </w:r>
    </w:p>
    <w:p w:rsidR="00000000" w:rsidRDefault="00D9710C">
      <w:pPr>
        <w:spacing w:after="240"/>
        <w:ind w:firstLine="400"/>
        <w:jc w:val="both"/>
      </w:pPr>
      <w:r>
        <w:t>создания условий для включения научных коллективов республики в работу международного научного сообщества.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5.</w:t>
      </w:r>
      <w:r>
        <w:t xml:space="preserve"> Формирование и реализация государственной научно-технической политики </w:t>
      </w:r>
    </w:p>
    <w:p w:rsidR="00000000" w:rsidRDefault="00D9710C">
      <w:pPr>
        <w:ind w:firstLine="400"/>
        <w:jc w:val="both"/>
      </w:pPr>
      <w:r>
        <w:t xml:space="preserve">1. Основные направления научно-технической политики в </w:t>
      </w:r>
      <w:r>
        <w:t>республике определяются Высшим консультативным советом по науке и технике Республики Казахстан, определяющим основные приоритеты научно-технического прогресса на перспективу и текущий период, исходя из задач социально-экономического развития Республики Каз</w:t>
      </w:r>
      <w:r>
        <w:t xml:space="preserve">ахстан. </w:t>
      </w:r>
    </w:p>
    <w:p w:rsidR="00000000" w:rsidRDefault="00D9710C">
      <w:pPr>
        <w:ind w:firstLine="400"/>
        <w:jc w:val="both"/>
      </w:pPr>
      <w:r>
        <w:t xml:space="preserve">Состав и функции Высшего консультативного Совета по науке и технике определяются Положением о нем, утверждаемым Президентом Республики Казахстан. </w:t>
      </w:r>
    </w:p>
    <w:p w:rsidR="00000000" w:rsidRDefault="00D9710C">
      <w:pPr>
        <w:ind w:firstLine="400"/>
        <w:jc w:val="both"/>
      </w:pPr>
      <w:r>
        <w:rPr>
          <w:rStyle w:val="s3"/>
        </w:rPr>
        <w:t xml:space="preserve">Высший консультативный совет по науке и технике упразднен </w:t>
      </w:r>
      <w:hyperlink r:id="rId1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16 июля 1996 г. № 3067 см.: </w:t>
      </w:r>
      <w:hyperlink r:id="rId1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20 декабря 1999 года № 1946 "Об образовании Высшей научно-технической комиссии при П</w:t>
      </w:r>
      <w:r>
        <w:rPr>
          <w:rStyle w:val="s3"/>
        </w:rPr>
        <w:t xml:space="preserve">равительстве Республики Казахстан". </w:t>
      </w:r>
    </w:p>
    <w:p w:rsidR="00000000" w:rsidRDefault="00D9710C">
      <w:pPr>
        <w:ind w:firstLine="400"/>
        <w:jc w:val="both"/>
      </w:pPr>
      <w:r>
        <w:t>2. Верховный Совет Республики Казахстан по докладу Кабинета Министров Республики Казахстан утверждает отчет об исполнении бюджета за отчетный период и объемы затрат на развитие науки и техники в составе государственного</w:t>
      </w:r>
      <w:r>
        <w:t xml:space="preserve"> бюджета Республики Казахстан на очередной период, в том числе по основным направлениям развития науки и техники. </w:t>
      </w:r>
    </w:p>
    <w:p w:rsidR="00000000" w:rsidRDefault="00D9710C">
      <w:pPr>
        <w:ind w:firstLine="400"/>
        <w:jc w:val="both"/>
      </w:pPr>
      <w:r>
        <w:t xml:space="preserve">3. Кабинет Министров Республики Казахстан: </w:t>
      </w:r>
    </w:p>
    <w:p w:rsidR="00000000" w:rsidRDefault="00D9710C">
      <w:pPr>
        <w:ind w:firstLine="400"/>
        <w:jc w:val="both"/>
      </w:pPr>
      <w:r>
        <w:t xml:space="preserve">обеспечивает проведение в жизнь государственной научно-технической политики, утверждает </w:t>
      </w:r>
      <w:hyperlink r:id="rId12" w:history="1">
        <w:r>
          <w:rPr>
            <w:rStyle w:val="a3"/>
          </w:rPr>
          <w:t>целевые республиканские научно-технические программы</w:t>
        </w:r>
      </w:hyperlink>
      <w:r>
        <w:t xml:space="preserve"> по решению важнейших межотраслевых проблем; </w:t>
      </w:r>
    </w:p>
    <w:p w:rsidR="00000000" w:rsidRDefault="00D9710C">
      <w:pPr>
        <w:ind w:firstLine="400"/>
        <w:jc w:val="both"/>
      </w:pPr>
      <w:r>
        <w:t>принимает решения о создании и упразднении научно-исследовательских институтов, высших учебных заведени</w:t>
      </w:r>
      <w:r>
        <w:t xml:space="preserve">й, республиканских научно-производственных объединений и комплексов, научных центров, совместных научных учреждений с другими государствами и иностранными фирмами по решению крупных научно-технических проблем; </w:t>
      </w:r>
    </w:p>
    <w:p w:rsidR="00000000" w:rsidRDefault="00D9710C">
      <w:pPr>
        <w:ind w:firstLine="400"/>
        <w:jc w:val="both"/>
      </w:pPr>
      <w:r>
        <w:t>направляет деятельность Академии наук Республ</w:t>
      </w:r>
      <w:r>
        <w:t xml:space="preserve">ики Казахстан, специализированных Академий наук Республики Казахстан, отраслевых институтов, высших учебных заведений; </w:t>
      </w:r>
    </w:p>
    <w:p w:rsidR="00000000" w:rsidRDefault="00D9710C">
      <w:pPr>
        <w:ind w:firstLine="400"/>
        <w:jc w:val="both"/>
      </w:pPr>
      <w:r>
        <w:t xml:space="preserve">осуществляет финансирование научных исследований из государственного бюджета республики с необходимым ресурсным обеспечением, принимает </w:t>
      </w:r>
      <w:r>
        <w:t xml:space="preserve">меры по укреплению материально-технической базы научных учреждений. </w:t>
      </w:r>
    </w:p>
    <w:p w:rsidR="00000000" w:rsidRDefault="00D9710C">
      <w:pPr>
        <w:ind w:firstLine="400"/>
        <w:jc w:val="both"/>
      </w:pPr>
      <w:r>
        <w:t xml:space="preserve">Кабинет Министров Республики Казахстан осуществляет и другие полномочия в научно-технической сфере в соответствии с Законом Республики Казахстан "О Кабинете Министров". </w:t>
      </w:r>
      <w:r>
        <w:rPr>
          <w:rStyle w:val="s3"/>
        </w:rPr>
        <w:t xml:space="preserve">См. </w:t>
      </w:r>
      <w:hyperlink r:id="rId13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 от 18 декабря 1995 г. № 2688, имеющий силу Конституционного закона, "О Правительстве Республики Казахстан".</w:t>
      </w:r>
      <w:r>
        <w:t xml:space="preserve"> </w:t>
      </w:r>
    </w:p>
    <w:p w:rsidR="00000000" w:rsidRDefault="00D9710C">
      <w:pPr>
        <w:ind w:firstLine="400"/>
        <w:jc w:val="both"/>
      </w:pPr>
      <w:r>
        <w:t>4. Реализацию государственной научно-технической политики осущес</w:t>
      </w:r>
      <w:r>
        <w:t>твляет Государственный комитет Республики Казахстан по науке и технике в составе Кабинета Министров Республики Казахстан. Государственный комитет Республики Казахстан по науке и технике, включающий представителей областей, научных, научно-технических и общ</w:t>
      </w:r>
      <w:r>
        <w:t xml:space="preserve">ественных организаций, видных ученых, крупных специалистов и организаторов производства осуществляет следующие функции: </w:t>
      </w:r>
    </w:p>
    <w:p w:rsidR="00000000" w:rsidRDefault="00D9710C">
      <w:pPr>
        <w:ind w:firstLine="400"/>
        <w:jc w:val="both"/>
      </w:pPr>
      <w:r>
        <w:t xml:space="preserve">организует научно-техническое прогнозирование в республике и разрабатывает предложения по приоритетным направлениям науки и техники; </w:t>
      </w:r>
    </w:p>
    <w:p w:rsidR="00000000" w:rsidRDefault="00D9710C">
      <w:pPr>
        <w:ind w:firstLine="400"/>
        <w:jc w:val="both"/>
      </w:pPr>
      <w:r>
        <w:t>о</w:t>
      </w:r>
      <w:r>
        <w:t xml:space="preserve">существляет разработку целевых республиканских научно-технических программ и обеспечивает контроль за их реализацией; </w:t>
      </w:r>
    </w:p>
    <w:p w:rsidR="00000000" w:rsidRDefault="00D9710C">
      <w:pPr>
        <w:ind w:firstLine="400"/>
        <w:jc w:val="both"/>
      </w:pPr>
      <w:r>
        <w:t xml:space="preserve">вносит предложения по совершенствованию законодательства в сфере науки и техники; </w:t>
      </w:r>
    </w:p>
    <w:p w:rsidR="00000000" w:rsidRDefault="00D9710C">
      <w:pPr>
        <w:ind w:firstLine="400"/>
        <w:jc w:val="both"/>
      </w:pPr>
      <w:r>
        <w:t>обеспечивает международное научно-техническое сотрудни</w:t>
      </w:r>
      <w:r>
        <w:t xml:space="preserve">чество, развитие системы научно-технической информации и совершенствует патентно-лицензионную работу; </w:t>
      </w:r>
    </w:p>
    <w:p w:rsidR="00000000" w:rsidRDefault="00D9710C">
      <w:pPr>
        <w:ind w:firstLine="400"/>
        <w:jc w:val="both"/>
      </w:pPr>
      <w:r>
        <w:t>формирует состав научных, экспертных и координационных советов по важнейшим межотраслевым проблемам науки и техники, рассматривает завершенные научные ра</w:t>
      </w:r>
      <w:r>
        <w:t xml:space="preserve">зработки, рекомендованные для ускоренного внедрения в производство; </w:t>
      </w:r>
    </w:p>
    <w:p w:rsidR="00000000" w:rsidRDefault="00D9710C">
      <w:pPr>
        <w:ind w:firstLine="400"/>
        <w:jc w:val="both"/>
      </w:pPr>
      <w:r>
        <w:t xml:space="preserve">совместно с Государственным комитетом Республики Казахстан по экономике разрабатывает предложения по объемам затрат на научно-исследовательские и опытно-конструкторские работы; </w:t>
      </w:r>
    </w:p>
    <w:p w:rsidR="00000000" w:rsidRDefault="00D9710C">
      <w:pPr>
        <w:ind w:firstLine="400"/>
        <w:jc w:val="both"/>
      </w:pPr>
      <w:r>
        <w:t>координир</w:t>
      </w:r>
      <w:r>
        <w:t xml:space="preserve">ует деятельность республиканских академий наук, высших учебных заведений, отраслевых научно-исследовательских, проектно-конструкторских и других организаций в области научно-технической сферы. </w:t>
      </w:r>
    </w:p>
    <w:p w:rsidR="00000000" w:rsidRDefault="00D9710C">
      <w:pPr>
        <w:ind w:firstLine="400"/>
        <w:jc w:val="both"/>
      </w:pPr>
      <w:r>
        <w:t>Решения всех органов государственного управления Республики Ка</w:t>
      </w:r>
      <w:r>
        <w:t xml:space="preserve">захстан в области науки и техники подлежат обязательному согласованию с Государственным комитетом Республики Казахстан по науке и технике. </w:t>
      </w:r>
    </w:p>
    <w:p w:rsidR="00000000" w:rsidRDefault="00D9710C">
      <w:pPr>
        <w:ind w:firstLine="400"/>
        <w:jc w:val="both"/>
      </w:pPr>
      <w:r>
        <w:t xml:space="preserve">5. Структура Комитета и положение о нем утверждается Кабинетом Министров Республики Казахстан. </w:t>
      </w:r>
    </w:p>
    <w:p w:rsidR="00000000" w:rsidRDefault="00D9710C">
      <w:pPr>
        <w:ind w:firstLine="400"/>
        <w:jc w:val="both"/>
      </w:pPr>
      <w:r>
        <w:t>6. Государственный к</w:t>
      </w:r>
      <w:r>
        <w:t xml:space="preserve">омитет Республики Казахстан по экономике обеспечивает взаимодействие структурной, инвестиционной и научно-технической политики, народнохозяйственных и научно-технических программ, сосредоточение централизованных материально-технических ресурсов на широкое </w:t>
      </w:r>
      <w:r>
        <w:t xml:space="preserve">производство и внедрение принципиально новой техники и технологии по приоритетным направлениям научно-технического прогресса. </w:t>
      </w:r>
    </w:p>
    <w:p w:rsidR="00000000" w:rsidRDefault="00D9710C">
      <w:pPr>
        <w:ind w:firstLine="400"/>
        <w:jc w:val="both"/>
      </w:pPr>
      <w:r>
        <w:t>7. Министерства и ведомства Республики Казахстан и другие органы государственного управления способствуют осуществлению государст</w:t>
      </w:r>
      <w:r>
        <w:t xml:space="preserve">венной научно-технической политики, содействуют предприятиям, объединениям и организациям в реализации научно-технической политики. </w:t>
      </w:r>
    </w:p>
    <w:p w:rsidR="00000000" w:rsidRDefault="00D9710C">
      <w:pPr>
        <w:spacing w:after="240"/>
        <w:ind w:firstLine="400"/>
        <w:jc w:val="both"/>
      </w:pPr>
      <w:r>
        <w:t>8. В Республике Казахстан могут быть созданы Региональные Советы по науке и технике.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Государственная финансовая п</w:t>
      </w:r>
      <w:r>
        <w:t xml:space="preserve">оддержка развития науки, техники и технологий </w:t>
      </w:r>
    </w:p>
    <w:p w:rsidR="00000000" w:rsidRDefault="00D9710C">
      <w:pPr>
        <w:ind w:firstLine="400"/>
        <w:jc w:val="both"/>
      </w:pPr>
      <w:r>
        <w:t>1. Финансовое обеспечение развития науки, техники и технологий предусматривает многообразие источников финансирования и их целевой направленности. За счет государственных бюджетных средств финансируются прежде</w:t>
      </w:r>
      <w:r>
        <w:t xml:space="preserve"> всего фундаментальные научные исследования, а также проекты, разрабатываемые в рамках целевых научно-технических программ. </w:t>
      </w:r>
    </w:p>
    <w:p w:rsidR="00000000" w:rsidRDefault="00D9710C">
      <w:pPr>
        <w:ind w:firstLine="400"/>
        <w:jc w:val="both"/>
      </w:pPr>
      <w:r>
        <w:t>2. Наряду с государственными бюджетными ассигнованиями финансирование научных исследований осуществляется в порядке долевого участи</w:t>
      </w:r>
      <w:r>
        <w:t xml:space="preserve">я на договорной основе заинтересованными предприятиями, объединениями, банками и другими хозяйствующими субъектами. </w:t>
      </w:r>
    </w:p>
    <w:p w:rsidR="00000000" w:rsidRDefault="00D9710C">
      <w:pPr>
        <w:ind w:firstLine="400"/>
        <w:jc w:val="both"/>
      </w:pPr>
      <w:r>
        <w:t>В порядке долевого участия финансируются также научно-технические программы, сформированные и реализуемые на основе межреспубликанских, меж</w:t>
      </w:r>
      <w:r>
        <w:t xml:space="preserve">региональных и межотраслевых научно-технических соглашений. </w:t>
      </w:r>
    </w:p>
    <w:p w:rsidR="00000000" w:rsidRDefault="00D9710C">
      <w:pPr>
        <w:ind w:firstLine="400"/>
        <w:jc w:val="both"/>
      </w:pPr>
      <w:r>
        <w:t>3. В целях сохранения и защиты научно-технического потенциала, обеспечения развития приоритетных и новых направлений государство гарантирует независимо от рыночной конъюктуры стабильно нарастающи</w:t>
      </w:r>
      <w:r>
        <w:t xml:space="preserve">й объем ассигнований на указанные цели и устанавливает нижнюю границу затрат на развитие научных исследований в определенном проценте к объему доходной части бюджета республики. </w:t>
      </w:r>
    </w:p>
    <w:p w:rsidR="00000000" w:rsidRDefault="00D9710C">
      <w:pPr>
        <w:ind w:firstLine="400"/>
        <w:jc w:val="both"/>
      </w:pPr>
      <w:r>
        <w:t xml:space="preserve">4. Финансирование научных исследований производится путем конкурсного отбора </w:t>
      </w:r>
      <w:r>
        <w:t xml:space="preserve">на основе независимой экспертизы. При участии в конкурсе обеспечиваются равные права отдельному ученому, научному коллективу или научной организации. </w:t>
      </w:r>
      <w:hyperlink r:id="rId14" w:history="1">
        <w:r>
          <w:rPr>
            <w:rStyle w:val="a3"/>
          </w:rPr>
          <w:t>Положение</w:t>
        </w:r>
      </w:hyperlink>
      <w:r>
        <w:t xml:space="preserve"> об организации и проведении эксп</w:t>
      </w:r>
      <w:r>
        <w:t xml:space="preserve">ертиз в научно-технической деятельности утверждается Кабинетом Министров Республики Казахстан. 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>Отдельные вопросы о порядке финансирования научно-исследовательских, опытно-конструкторских работ и научно-технических программ и проектов из республиканского б</w:t>
      </w:r>
      <w:r>
        <w:rPr>
          <w:rStyle w:val="s3"/>
        </w:rPr>
        <w:t xml:space="preserve">юджета см. в </w:t>
      </w:r>
      <w:hyperlink r:id="rId15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, утвержденном постановлением Кабинета Министров РК от 22 января 1993 года № 61., </w:t>
      </w:r>
      <w:hyperlink r:id="rId16" w:history="1">
        <w:r>
          <w:rPr>
            <w:rStyle w:val="a3"/>
            <w:i/>
            <w:iCs/>
          </w:rPr>
          <w:t>инструкции</w:t>
        </w:r>
      </w:hyperlink>
      <w:r>
        <w:rPr>
          <w:rStyle w:val="s3"/>
        </w:rPr>
        <w:t xml:space="preserve"> "О порядке ко</w:t>
      </w:r>
      <w:r>
        <w:rPr>
          <w:rStyle w:val="s3"/>
        </w:rPr>
        <w:t>нкурсного отбора научно-исследовательских и инновационных проектов по республиканским целевым и прикладным научно-техническим программам" утвержденную приказом Министра науки и высшего образования РК от 05.04.99 г. № 158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 xml:space="preserve">В статье 7 пунктом 22 </w:t>
      </w:r>
      <w:hyperlink r:id="rId17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№ 2488 от 5 октября 1995 года исключена часть четвертая, далее пункт пятый считать четвертым 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7.</w:t>
      </w:r>
      <w:r>
        <w:t xml:space="preserve"> Фонд науки Республики Казахстан </w:t>
      </w:r>
    </w:p>
    <w:p w:rsidR="00000000" w:rsidRDefault="00D9710C">
      <w:pPr>
        <w:ind w:firstLine="400"/>
        <w:jc w:val="both"/>
      </w:pPr>
      <w:r>
        <w:t>1. Для обеспечения развития приоритетных и новых направлений н</w:t>
      </w:r>
      <w:r>
        <w:t xml:space="preserve">ауки и техники, внедрения перспективных разработок в производство создается Фонд науки Республики Казахстан, который является государственно-общественной организацией, обладающей правами </w:t>
      </w:r>
      <w:hyperlink r:id="rId18" w:anchor="sub_id=330000" w:history="1">
        <w:r>
          <w:rPr>
            <w:rStyle w:val="a3"/>
          </w:rPr>
          <w:t>юридического лица</w:t>
        </w:r>
      </w:hyperlink>
      <w:r>
        <w:t xml:space="preserve">, при Государственном комитете по науке и технике Республики Казахстан. </w:t>
      </w:r>
    </w:p>
    <w:p w:rsidR="00000000" w:rsidRDefault="00D9710C">
      <w:pPr>
        <w:ind w:firstLine="400"/>
        <w:jc w:val="both"/>
      </w:pPr>
      <w:r>
        <w:t>2. Средства Фонда науки Республики Казахстан формируются за счет добровольных отчислений от прибыли предприятий, объединений, организаций, целевых субси</w:t>
      </w:r>
      <w:r>
        <w:t>дий министерств, ведомств и других органов управления, благотворительных вкладов советских и иностранных организаций, граждан и других источников, а также из государственного бюджета республики для стимулирования отдельных направлений фундаментальных иссле</w:t>
      </w:r>
      <w:r>
        <w:t xml:space="preserve">дований, имеющих межотраслевое и поисковое значение. </w:t>
      </w:r>
    </w:p>
    <w:p w:rsidR="00000000" w:rsidRDefault="00D9710C">
      <w:pPr>
        <w:ind w:firstLine="400"/>
        <w:jc w:val="both"/>
      </w:pPr>
      <w:r>
        <w:t>3. Средства Фонда науки Республики Казахстан направляются на: финансирование фундаментальных, поисковых (рисковых) и прикладных научных исследований и республиканских целевых научно-технических программ</w:t>
      </w:r>
      <w:r>
        <w:t xml:space="preserve">; </w:t>
      </w:r>
    </w:p>
    <w:p w:rsidR="00000000" w:rsidRDefault="00D9710C">
      <w:pPr>
        <w:ind w:firstLine="400"/>
        <w:jc w:val="both"/>
      </w:pPr>
      <w:r>
        <w:t xml:space="preserve">оказание помощи региональным научным центрам республики в формировании научно-технического потенциала; </w:t>
      </w:r>
    </w:p>
    <w:p w:rsidR="00000000" w:rsidRDefault="00D9710C">
      <w:pPr>
        <w:ind w:firstLine="400"/>
        <w:jc w:val="both"/>
      </w:pPr>
      <w:r>
        <w:t xml:space="preserve">реализацию программ, подготовки научных кадров по перспективным и новым направлениям науки и техники, включая подготовку и переподготовку кадров в зарубежных странах. </w:t>
      </w:r>
    </w:p>
    <w:p w:rsidR="00000000" w:rsidRDefault="00D9710C">
      <w:pPr>
        <w:ind w:firstLine="400"/>
        <w:jc w:val="both"/>
      </w:pPr>
      <w:r>
        <w:t>Приоритет в получении средств из Фонда науки имеют фундаментальные научные исследования,</w:t>
      </w:r>
      <w:r>
        <w:t xml:space="preserve"> на финансирование которых направляется подавляющая часть средств Фонда. </w:t>
      </w:r>
    </w:p>
    <w:p w:rsidR="00000000" w:rsidRDefault="00D9710C">
      <w:pPr>
        <w:ind w:firstLine="400"/>
        <w:jc w:val="both"/>
      </w:pPr>
      <w:r>
        <w:rPr>
          <w:rStyle w:val="s6"/>
        </w:rPr>
        <w:t>4. Фонд науки Республики Казахстан освобождается от уплаты налогов в государственный бюджет.</w:t>
      </w:r>
      <w:r>
        <w:t xml:space="preserve"> </w:t>
      </w:r>
    </w:p>
    <w:p w:rsidR="00000000" w:rsidRDefault="00D9710C">
      <w:pPr>
        <w:spacing w:after="240"/>
        <w:ind w:firstLine="400"/>
        <w:jc w:val="both"/>
      </w:pPr>
      <w:r>
        <w:t xml:space="preserve">5. </w:t>
      </w:r>
      <w:hyperlink r:id="rId19" w:history="1">
        <w:r>
          <w:rPr>
            <w:rStyle w:val="a3"/>
          </w:rPr>
          <w:t>Положение</w:t>
        </w:r>
      </w:hyperlink>
      <w:r>
        <w:t xml:space="preserve"> </w:t>
      </w:r>
      <w:r>
        <w:t>о Фонде наук и Республики Казахстан утверждается Кабинетом Министров Республики Казахстан.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8.</w:t>
      </w:r>
      <w:r>
        <w:t xml:space="preserve"> Региональные фонды научных исследований </w:t>
      </w:r>
    </w:p>
    <w:p w:rsidR="00000000" w:rsidRDefault="00D9710C">
      <w:pPr>
        <w:ind w:firstLine="400"/>
        <w:jc w:val="both"/>
      </w:pPr>
      <w:r>
        <w:t xml:space="preserve">1. Местные Советы народных депутатов при необходимости создают региональные фонды научных исследований. </w:t>
      </w:r>
    </w:p>
    <w:p w:rsidR="00000000" w:rsidRDefault="00D9710C">
      <w:pPr>
        <w:ind w:firstLine="400"/>
        <w:jc w:val="both"/>
      </w:pPr>
      <w:r>
        <w:t>2. Средст</w:t>
      </w:r>
      <w:r>
        <w:t xml:space="preserve">ва региональных фондов складываются из отчислений из местных бюджетов и иных источников. Региональным фондам научных исследований может быть оказана финансовая поддержка из Фонда науки Республики Казахстан. </w:t>
      </w:r>
    </w:p>
    <w:p w:rsidR="00000000" w:rsidRDefault="00D9710C">
      <w:pPr>
        <w:ind w:firstLine="400"/>
        <w:jc w:val="both"/>
      </w:pPr>
      <w:r>
        <w:t>Размеры отчислений из местных бюджетов в региона</w:t>
      </w:r>
      <w:r>
        <w:t xml:space="preserve">льный фонд научных исследований ежегодно определяются на сессиях областных Советов народных депутатов регионов. </w:t>
      </w:r>
    </w:p>
    <w:p w:rsidR="00000000" w:rsidRDefault="00D9710C">
      <w:pPr>
        <w:ind w:firstLine="400"/>
        <w:jc w:val="both"/>
      </w:pPr>
      <w:r>
        <w:t xml:space="preserve">3. Запрещается использование средств фонда на социальные, хозяйственные и иные местные нужды, не связанные с научными исследованиями. </w:t>
      </w:r>
    </w:p>
    <w:p w:rsidR="00000000" w:rsidRDefault="00D9710C">
      <w:pPr>
        <w:spacing w:after="240"/>
        <w:ind w:firstLine="400"/>
        <w:jc w:val="both"/>
      </w:pPr>
      <w:r>
        <w:t xml:space="preserve">4. </w:t>
      </w:r>
      <w:hyperlink r:id="rId20" w:history="1">
        <w:r>
          <w:rPr>
            <w:rStyle w:val="a3"/>
          </w:rPr>
          <w:t>Положение о региональном фонде научных исследований</w:t>
        </w:r>
      </w:hyperlink>
      <w:r>
        <w:t xml:space="preserve"> утверждается Кабинетом Министров Республики Казахстан.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9.</w:t>
      </w:r>
      <w:r>
        <w:t xml:space="preserve"> Коллективные и благотворительные фонды </w:t>
      </w:r>
    </w:p>
    <w:p w:rsidR="00000000" w:rsidRDefault="00D9710C">
      <w:pPr>
        <w:spacing w:after="240"/>
        <w:ind w:firstLine="400"/>
        <w:jc w:val="both"/>
      </w:pPr>
      <w:r>
        <w:t>Государственные органы, предприятия, об</w:t>
      </w:r>
      <w:r>
        <w:t>ъединения, организации всех форм собственности, местные Советы народных депутатов могут на добровольной основе образовывать коллективные и благотворительные фонды для развития науки и поддержки научных работников.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10.</w:t>
      </w:r>
      <w:r>
        <w:t xml:space="preserve"> Инновационные банки </w:t>
      </w:r>
    </w:p>
    <w:p w:rsidR="00000000" w:rsidRDefault="00D9710C">
      <w:pPr>
        <w:spacing w:after="240"/>
        <w:ind w:firstLine="400"/>
        <w:jc w:val="both"/>
      </w:pPr>
      <w:r>
        <w:t>Для финанс</w:t>
      </w:r>
      <w:r>
        <w:t>ового обеспечения научных исследований, научно-технических разработок государственные органы, местные Советы народных депутатов, организации и граждане могут создавать инновационные банки.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11.</w:t>
      </w:r>
      <w:r>
        <w:t xml:space="preserve"> Информационная поддержка научно исследовательской деятел</w:t>
      </w:r>
      <w:r>
        <w:t xml:space="preserve">ьности </w:t>
      </w:r>
    </w:p>
    <w:p w:rsidR="00000000" w:rsidRDefault="00D9710C">
      <w:pPr>
        <w:ind w:firstLine="400"/>
        <w:jc w:val="both"/>
      </w:pPr>
      <w:r>
        <w:t>1. Республика Казахстан обеспечивает функционирование республиканской системы научно-технической информации, создание государственных информационных ресурсов, участие в государственных и международных фондах и сетях, гарантирует исследователям дост</w:t>
      </w:r>
      <w:r>
        <w:t xml:space="preserve">уп к этой информации и право на ее приобретение. </w:t>
      </w:r>
    </w:p>
    <w:p w:rsidR="00000000" w:rsidRDefault="00D9710C">
      <w:pPr>
        <w:spacing w:after="240"/>
        <w:ind w:firstLine="400"/>
        <w:jc w:val="both"/>
      </w:pPr>
      <w:r>
        <w:t xml:space="preserve">2. Ограничение распространения и доступа к информации, являющейся государственной, служебной или коммерческой тайной, определяется специальным законодательством. </w:t>
      </w:r>
      <w:r>
        <w:rPr>
          <w:rStyle w:val="s3"/>
        </w:rPr>
        <w:t xml:space="preserve">См. </w:t>
      </w:r>
      <w:hyperlink r:id="rId2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15 марта 1999 года № 349-1 "О государственных секретах".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12.</w:t>
      </w:r>
      <w:r>
        <w:t xml:space="preserve"> Государственная поддержка инновационной деятельности </w:t>
      </w:r>
    </w:p>
    <w:p w:rsidR="00000000" w:rsidRDefault="00D9710C">
      <w:pPr>
        <w:ind w:firstLine="400"/>
        <w:jc w:val="both"/>
      </w:pPr>
      <w:r>
        <w:t>Республика Казахстан гарантирует государственную защиту и поддержку инновационной деятельности пут</w:t>
      </w:r>
      <w:r>
        <w:t xml:space="preserve">ем обеспечения равных условий всем предприятиям и организациям, осуществляющим свою деятельность в сфере науки и техники, независимо от форм собственности; </w:t>
      </w:r>
    </w:p>
    <w:p w:rsidR="00000000" w:rsidRDefault="00D9710C">
      <w:pPr>
        <w:ind w:firstLine="400"/>
        <w:jc w:val="both"/>
      </w:pPr>
      <w:r>
        <w:t>распределения части получаемого предприятиями государственного заказа среди малых инновационных пре</w:t>
      </w:r>
      <w:r>
        <w:t xml:space="preserve">дприятий; </w:t>
      </w:r>
    </w:p>
    <w:p w:rsidR="00000000" w:rsidRDefault="00D9710C">
      <w:pPr>
        <w:spacing w:after="240"/>
        <w:ind w:firstLine="400"/>
        <w:jc w:val="both"/>
      </w:pPr>
      <w:r>
        <w:t>финансирования инновационной деятельности через республиканские, региональные и иные инновационные фонды.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 xml:space="preserve">В пункте 2 статьи 13 слова налогообложения прибыли исключены пунктом 22 </w:t>
      </w:r>
      <w:hyperlink r:id="rId22" w:history="1">
        <w:r>
          <w:rPr>
            <w:rStyle w:val="a3"/>
            <w:i/>
            <w:iCs/>
          </w:rPr>
          <w:t>Ука</w:t>
        </w:r>
        <w:r>
          <w:rPr>
            <w:rStyle w:val="a3"/>
            <w:i/>
            <w:iCs/>
          </w:rPr>
          <w:t>за</w:t>
        </w:r>
      </w:hyperlink>
      <w:r>
        <w:rPr>
          <w:rStyle w:val="s3"/>
        </w:rPr>
        <w:t xml:space="preserve"> № 2488 от 5 октября 1995 года 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13.</w:t>
      </w:r>
      <w:r>
        <w:t xml:space="preserve"> Конверсия научно-технического потенциала оборонных отраслей промышленности </w:t>
      </w:r>
    </w:p>
    <w:p w:rsidR="00000000" w:rsidRDefault="00D9710C">
      <w:pPr>
        <w:ind w:firstLine="400"/>
        <w:jc w:val="both"/>
      </w:pPr>
      <w:r>
        <w:t>1. Республика Казахстан обеспечивает реализацию мер по эффективному использованию научно-технического потенциала оборонных отраслей про</w:t>
      </w:r>
      <w:r>
        <w:t xml:space="preserve">мышленности в гражданских целях в соответствии с потребностями обеспечения научно-технического прогресса в республике. </w:t>
      </w:r>
    </w:p>
    <w:p w:rsidR="00000000" w:rsidRDefault="00D9710C">
      <w:pPr>
        <w:ind w:firstLine="400"/>
        <w:jc w:val="both"/>
      </w:pPr>
      <w:r>
        <w:t xml:space="preserve">Комплексным прогнозом социально-экономического и научно-технического развития Республики Казахстан предусматривается выбор приоритетных </w:t>
      </w:r>
      <w:r>
        <w:t xml:space="preserve">направлений конверсии научно-технического потенциала оборонных отраслей, ресурсное обеспечение конверсии при долевом участии оборонных отраслей. </w:t>
      </w:r>
    </w:p>
    <w:p w:rsidR="00000000" w:rsidRDefault="00D9710C">
      <w:pPr>
        <w:ind w:firstLine="400"/>
        <w:jc w:val="both"/>
      </w:pPr>
      <w:r>
        <w:t xml:space="preserve">2. Оборонным предприятиям, участвующим в конверсионной деятельности предоставляются финансовые льготы в части </w:t>
      </w:r>
      <w:r>
        <w:rPr>
          <w:rStyle w:val="s6"/>
        </w:rPr>
        <w:t>налогообложения прибыли</w:t>
      </w:r>
      <w:r>
        <w:t xml:space="preserve">, кредитования, заработной платы работников. Перечень и размеры льгот определяются Кабинетом Министров республики. В случае отказа от участия в республиканских программах конверсии оборонные предприятия теряют право на льготы. </w:t>
      </w:r>
    </w:p>
    <w:p w:rsidR="00000000" w:rsidRDefault="00D9710C">
      <w:pPr>
        <w:spacing w:after="240"/>
        <w:ind w:firstLine="400"/>
        <w:jc w:val="both"/>
      </w:pPr>
      <w:r>
        <w:t>3. По</w:t>
      </w:r>
      <w:r>
        <w:t xml:space="preserve"> решению республиканских и местных государственных органов в целях ускорения конверсии научно-технического оборонного потенциала на базе конверсируемых предприятий и производств могут создаваться малые предприятия, инженерные и технологические центры, друг</w:t>
      </w:r>
      <w:r>
        <w:t>ие научно-исследовательские, опытно-конструкторские предприятия и организации.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 xml:space="preserve">В пункте 1 статьи 14 слова льготное налогообложение исключены пунктом 22 </w:t>
      </w:r>
      <w:hyperlink r:id="rId23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№ 2488 от 5 октября 1995 года 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14.</w:t>
      </w:r>
      <w:r>
        <w:t xml:space="preserve"> Финансово-кредитные меры и льготы по стимулированию научно-технического прогресса </w:t>
      </w:r>
    </w:p>
    <w:p w:rsidR="00000000" w:rsidRDefault="00D9710C">
      <w:pPr>
        <w:ind w:firstLine="400"/>
        <w:jc w:val="both"/>
      </w:pPr>
      <w:r>
        <w:t xml:space="preserve">1. Для предприятий, осуществляющих научно-технический прогресс на приоритетных направлениях, применяются </w:t>
      </w:r>
      <w:r>
        <w:rPr>
          <w:rStyle w:val="s6"/>
        </w:rPr>
        <w:t>льготное налогообложение</w:t>
      </w:r>
      <w:r>
        <w:t>, целевые субсидии и льготные кре</w:t>
      </w:r>
      <w:r>
        <w:t xml:space="preserve">диты; через инновационные фонды осуществляется компенсация повышенных затрат производителей по освоению принципиально новых и прогрессивных технологий и видов продукции; внедряется система дотаций потребителям этой продукции в первые два года после начала </w:t>
      </w:r>
      <w:r>
        <w:t xml:space="preserve">ее выпуска. </w:t>
      </w:r>
    </w:p>
    <w:p w:rsidR="00000000" w:rsidRDefault="00D9710C">
      <w:pPr>
        <w:spacing w:after="240"/>
        <w:ind w:firstLine="400"/>
        <w:jc w:val="both"/>
      </w:pPr>
      <w:r>
        <w:t>2. Предприятиям ежегодно устанавливаются предельные объемы устаревших и экологически опасных технологий и оборудования. За превышение этих объемов применяются штрафные санкции или приостановление деятельности предприятий в порядке, предусмотре</w:t>
      </w:r>
      <w:r>
        <w:t>нном природоохранительными или другими законодательными актами.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15.</w:t>
      </w:r>
      <w:r>
        <w:t xml:space="preserve"> Контрактные (договорные) взаимоотношения при выполнении научных исследований </w:t>
      </w:r>
    </w:p>
    <w:p w:rsidR="00000000" w:rsidRDefault="00D9710C">
      <w:pPr>
        <w:ind w:firstLine="400"/>
        <w:jc w:val="both"/>
      </w:pPr>
      <w:r>
        <w:t>1. При выполнении научных исследований по заказам потребителей взаимоотношения оформляются исследовател</w:t>
      </w:r>
      <w:r>
        <w:t xml:space="preserve">ьским контрактом (договором о выполнении научно-исследовательских и опытно-конструкторских работ), в соответствии с которым исполнитель (научная организация) обязуется провести определенные заданием научные исследования, разработать образец нового изделия </w:t>
      </w:r>
      <w:r>
        <w:t xml:space="preserve">и конструкторскую документацию на него, новую технологию производства или иное производственное новшество, а заказчик обязуется принять работу и оплатить. </w:t>
      </w:r>
    </w:p>
    <w:p w:rsidR="00000000" w:rsidRDefault="00D9710C">
      <w:pPr>
        <w:ind w:firstLine="400"/>
        <w:jc w:val="both"/>
      </w:pPr>
      <w:r>
        <w:t>Исследовательский контракт может охватить как весь цикл проведения исследований, разработки и изгото</w:t>
      </w:r>
      <w:r>
        <w:t xml:space="preserve">вления производственных новшеств, так и отдельные виды исследований, разработки, изготовления новшеств. </w:t>
      </w:r>
    </w:p>
    <w:p w:rsidR="00000000" w:rsidRDefault="00D9710C">
      <w:pPr>
        <w:spacing w:after="240"/>
        <w:ind w:firstLine="400"/>
        <w:jc w:val="both"/>
      </w:pPr>
      <w:r>
        <w:t>2. При осуществлении хозяйственной деятельности научной организации могут использоваться контракты (договоры) на передачу научно-технической информации</w:t>
      </w:r>
      <w:r>
        <w:t xml:space="preserve">, на оказание услуг и другие виды контрактов (договоров), предусмотренные </w:t>
      </w:r>
      <w:hyperlink r:id="rId24" w:history="1">
        <w:r>
          <w:rPr>
            <w:rStyle w:val="a3"/>
          </w:rPr>
          <w:t>гражданским законодательством</w:t>
        </w:r>
      </w:hyperlink>
      <w:r>
        <w:t>.</w:t>
      </w:r>
    </w:p>
    <w:p w:rsidR="00000000" w:rsidRDefault="00D9710C">
      <w:pPr>
        <w:spacing w:after="240"/>
        <w:jc w:val="center"/>
      </w:pPr>
      <w:bookmarkStart w:id="3" w:name="SUB160000"/>
      <w:bookmarkEnd w:id="3"/>
      <w:r>
        <w:rPr>
          <w:rStyle w:val="s1"/>
        </w:rPr>
        <w:t>Раздел III. ПРАВОВОЙ СТАТУС НАУЧНОГО РАБОТНИКА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16.</w:t>
      </w:r>
      <w:r>
        <w:t xml:space="preserve"> Понятие научного работника </w:t>
      </w:r>
    </w:p>
    <w:p w:rsidR="00000000" w:rsidRDefault="00D9710C">
      <w:pPr>
        <w:ind w:firstLine="400"/>
        <w:jc w:val="both"/>
      </w:pPr>
      <w:r>
        <w:t>1</w:t>
      </w:r>
      <w:r>
        <w:t xml:space="preserve">. К научным работникам относятся лица с высшим образованием или соответствующей высшему образованию подготовкой, занимающиеся выполнением научных исследований в научной организации или вне ее. </w:t>
      </w:r>
    </w:p>
    <w:p w:rsidR="00000000" w:rsidRDefault="00D9710C">
      <w:pPr>
        <w:spacing w:after="240"/>
        <w:ind w:firstLine="400"/>
        <w:jc w:val="both"/>
      </w:pPr>
      <w:r>
        <w:t>2. Основными субъектами отношений в сфере науки и техники явля</w:t>
      </w:r>
      <w:r>
        <w:t>ются научные работники и научные организации.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и обязанности научных работников </w:t>
      </w:r>
    </w:p>
    <w:p w:rsidR="00000000" w:rsidRDefault="00D9710C">
      <w:pPr>
        <w:ind w:firstLine="400"/>
        <w:jc w:val="both"/>
      </w:pPr>
      <w:r>
        <w:t xml:space="preserve">1. Научный работник имеет право на: </w:t>
      </w:r>
    </w:p>
    <w:p w:rsidR="00000000" w:rsidRDefault="00D9710C">
      <w:pPr>
        <w:ind w:firstLine="400"/>
        <w:jc w:val="both"/>
      </w:pPr>
      <w:r>
        <w:t>свободное изъявление своих научных взглядов и защиту от посягательств на свободу его творчества, защиту интеллектуальной с</w:t>
      </w:r>
      <w:r>
        <w:t xml:space="preserve">обственности, независимую экспертизу результатов научных исследований, реализацию в различных, не противоречащих закону, формах результатов научно-исследовательской деятельности; </w:t>
      </w:r>
    </w:p>
    <w:p w:rsidR="00000000" w:rsidRDefault="00D9710C">
      <w:pPr>
        <w:ind w:firstLine="400"/>
        <w:jc w:val="both"/>
      </w:pPr>
      <w:r>
        <w:t>объединение в коллективы, ассоциации, союзы и другие добровольные научные со</w:t>
      </w:r>
      <w:r>
        <w:t xml:space="preserve">общества, создание коммерческих и некоммерческих предприятий, обеспечивающих осуществление научно-исследовательской деятельности; </w:t>
      </w:r>
    </w:p>
    <w:p w:rsidR="00000000" w:rsidRDefault="00D9710C">
      <w:pPr>
        <w:ind w:firstLine="400"/>
        <w:jc w:val="both"/>
      </w:pPr>
      <w:r>
        <w:t>повышение научной квалификации путем стажировки в ведущих научно-исследовательских учреждениях, учебы в аспирантуре и доктора</w:t>
      </w:r>
      <w:r>
        <w:t xml:space="preserve">нтуре, участия в научных конференциях и другими способами; </w:t>
      </w:r>
    </w:p>
    <w:p w:rsidR="00000000" w:rsidRDefault="00D9710C">
      <w:pPr>
        <w:ind w:firstLine="400"/>
        <w:jc w:val="both"/>
      </w:pPr>
      <w:r>
        <w:t xml:space="preserve">обмен научной информацией и совместные исследования с зарубежными коллегами, публикацию работ в других странах, стажировку и работу в научных организациях за рубежом; </w:t>
      </w:r>
    </w:p>
    <w:p w:rsidR="00000000" w:rsidRDefault="00D9710C">
      <w:pPr>
        <w:ind w:firstLine="400"/>
        <w:jc w:val="both"/>
      </w:pPr>
      <w:r>
        <w:t>вступление либо избрание в р</w:t>
      </w:r>
      <w:r>
        <w:t xml:space="preserve">еспубликанские и зарубежные научные сообщества; </w:t>
      </w:r>
    </w:p>
    <w:p w:rsidR="00000000" w:rsidRDefault="00D9710C">
      <w:pPr>
        <w:ind w:firstLine="400"/>
        <w:jc w:val="both"/>
      </w:pPr>
      <w:r>
        <w:t xml:space="preserve">совершение иных, не запрещенных законом действий по достижению целей научно-исследовательской работы. </w:t>
      </w:r>
    </w:p>
    <w:p w:rsidR="00000000" w:rsidRDefault="00D9710C">
      <w:pPr>
        <w:ind w:firstLine="400"/>
        <w:jc w:val="both"/>
      </w:pPr>
      <w:r>
        <w:t xml:space="preserve">Уставами научных организаций могут быть определены также и другие права для научных работников. </w:t>
      </w:r>
    </w:p>
    <w:p w:rsidR="00000000" w:rsidRDefault="00D9710C">
      <w:pPr>
        <w:ind w:firstLine="400"/>
        <w:jc w:val="both"/>
      </w:pPr>
      <w:r>
        <w:t>2. Обяз</w:t>
      </w:r>
      <w:r>
        <w:t xml:space="preserve">анности научных работников регламентируются Уставом научной организации или условиями контракта (трудового договора). </w:t>
      </w:r>
    </w:p>
    <w:p w:rsidR="00000000" w:rsidRDefault="00D9710C">
      <w:pPr>
        <w:ind w:firstLine="400"/>
        <w:jc w:val="both"/>
      </w:pPr>
      <w:r>
        <w:t>3. Никто не вправе требовать от научного работника выполнения работ, не предусмотренных трудовым или иным договором, за исключением случа</w:t>
      </w:r>
      <w:r>
        <w:t xml:space="preserve">ев, предусмотренных </w:t>
      </w:r>
      <w:hyperlink r:id="rId25" w:anchor="sub_id=170000" w:history="1">
        <w:r>
          <w:rPr>
            <w:rStyle w:val="a3"/>
          </w:rPr>
          <w:t>трудовым законодательством</w:t>
        </w:r>
      </w:hyperlink>
      <w:r>
        <w:t xml:space="preserve">. </w:t>
      </w:r>
    </w:p>
    <w:p w:rsidR="00000000" w:rsidRDefault="00D9710C">
      <w:pPr>
        <w:spacing w:after="240"/>
        <w:ind w:firstLine="400"/>
        <w:jc w:val="both"/>
      </w:pPr>
      <w:r>
        <w:t>Возникающие споры, связанные с нарушением прав научного работника или невыполнением им обязанностей, предусмотренных законом</w:t>
      </w:r>
      <w:r>
        <w:t xml:space="preserve"> или договором, рассматриваются судом.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18.</w:t>
      </w:r>
      <w:r>
        <w:t xml:space="preserve"> Контрактная система труда научных работников в государственных научных организациях </w:t>
      </w:r>
    </w:p>
    <w:p w:rsidR="00000000" w:rsidRDefault="00D9710C">
      <w:pPr>
        <w:ind w:firstLine="400"/>
        <w:jc w:val="both"/>
      </w:pPr>
      <w:r>
        <w:t xml:space="preserve">1. Должности научных работников замещаются в порядке конкурса на основе </w:t>
      </w:r>
      <w:hyperlink r:id="rId26" w:anchor="sub_id=90000" w:history="1">
        <w:r>
          <w:rPr>
            <w:rStyle w:val="a3"/>
          </w:rPr>
          <w:t>индивидуальных договоров</w:t>
        </w:r>
      </w:hyperlink>
      <w:r>
        <w:t xml:space="preserve"> (контрактов), заключаемых на определенный срок. </w:t>
      </w:r>
    </w:p>
    <w:p w:rsidR="00000000" w:rsidRDefault="00D9710C">
      <w:pPr>
        <w:ind w:firstLine="400"/>
        <w:jc w:val="both"/>
      </w:pPr>
      <w:r>
        <w:t xml:space="preserve">2. Прием на работу научных сотрудников на срок до одного года, а также на работу по совместительству производится без конкурса на основе срочного договора. Допускается возобновление срочного трудового договора без конкурса на новый срок. </w:t>
      </w:r>
    </w:p>
    <w:p w:rsidR="00000000" w:rsidRDefault="00D9710C">
      <w:pPr>
        <w:ind w:firstLine="400"/>
        <w:jc w:val="both"/>
      </w:pPr>
      <w:r>
        <w:t>3. Допускается за</w:t>
      </w:r>
      <w:r>
        <w:t xml:space="preserve">ключение контрактов на определенный срок с группой научных работников для выполнения конкретного научного исследования на основе коллективного контракта или договора подряда. 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 xml:space="preserve">Об аттестации работников государственных научных организаций см. </w:t>
      </w:r>
      <w:hyperlink r:id="rId27" w:history="1">
        <w:r>
          <w:rPr>
            <w:rStyle w:val="a3"/>
            <w:i/>
            <w:iCs/>
          </w:rPr>
          <w:t>временное положение</w:t>
        </w:r>
      </w:hyperlink>
      <w:r>
        <w:rPr>
          <w:rStyle w:val="s3"/>
        </w:rPr>
        <w:t xml:space="preserve"> Миннауки - Академии наук Республики Казахстан от 19 декабря 1997 г. № 241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19.</w:t>
      </w:r>
      <w:r>
        <w:t xml:space="preserve"> Оплата труда научных работников </w:t>
      </w:r>
    </w:p>
    <w:p w:rsidR="00000000" w:rsidRDefault="00D9710C">
      <w:pPr>
        <w:ind w:firstLine="400"/>
        <w:jc w:val="both"/>
      </w:pPr>
      <w:r>
        <w:t>1. Оплата труда научных работников в научных организациях осуществляе</w:t>
      </w:r>
      <w:r>
        <w:t xml:space="preserve">тся по результатам работы и максимальным размером не ограничивается. </w:t>
      </w:r>
    </w:p>
    <w:p w:rsidR="00000000" w:rsidRDefault="00D9710C">
      <w:pPr>
        <w:ind w:firstLine="400"/>
        <w:jc w:val="both"/>
      </w:pPr>
      <w:r>
        <w:t xml:space="preserve">Оплата труда членов временных исследовательских групп осуществляется на договорной основе. </w:t>
      </w:r>
    </w:p>
    <w:p w:rsidR="00000000" w:rsidRDefault="00D9710C">
      <w:pPr>
        <w:spacing w:after="240"/>
        <w:ind w:firstLine="400"/>
        <w:jc w:val="both"/>
      </w:pPr>
      <w:r>
        <w:t xml:space="preserve">2. Участие научного работника во временных творческих коллективах с дополнительной оплатой, а </w:t>
      </w:r>
      <w:r>
        <w:t>также работа по совместительству не ограничиваются дополнительными условиями при выполнении своих обязанностей по основному месту работы.</w:t>
      </w:r>
    </w:p>
    <w:p w:rsidR="00000000" w:rsidRDefault="00D9710C">
      <w:pPr>
        <w:spacing w:after="240"/>
        <w:jc w:val="center"/>
      </w:pPr>
      <w:bookmarkStart w:id="4" w:name="SUB200000"/>
      <w:bookmarkEnd w:id="4"/>
      <w:r>
        <w:rPr>
          <w:rStyle w:val="s1"/>
        </w:rPr>
        <w:t>Раздел IV. НАУЧНЫЕ ОРГАНИЗАЦИИ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20.</w:t>
      </w:r>
      <w:r>
        <w:t xml:space="preserve"> Определение и типы научных организаций </w:t>
      </w:r>
    </w:p>
    <w:p w:rsidR="00000000" w:rsidRDefault="00D9710C">
      <w:pPr>
        <w:ind w:firstLine="400"/>
        <w:jc w:val="both"/>
      </w:pPr>
      <w:r>
        <w:t>1. Научными организациями признаются</w:t>
      </w:r>
      <w:r>
        <w:t xml:space="preserve"> организации, в задачу которых входит проведение научно-исследовательских, опытно-конструкторских и других научно-технических работ. </w:t>
      </w:r>
    </w:p>
    <w:p w:rsidR="00000000" w:rsidRDefault="00D9710C">
      <w:pPr>
        <w:ind w:firstLine="400"/>
        <w:jc w:val="both"/>
      </w:pPr>
      <w:r>
        <w:t>2. В Республике Казахстан могут действовать государственные, коллективные и частные научные организации. Допускается созда</w:t>
      </w:r>
      <w:r>
        <w:t xml:space="preserve">ние научных организаций со смешанной собственностью в любых формах, не запрещенных законом. </w:t>
      </w:r>
    </w:p>
    <w:p w:rsidR="00000000" w:rsidRDefault="00D9710C">
      <w:pPr>
        <w:spacing w:after="240"/>
        <w:ind w:firstLine="400"/>
        <w:jc w:val="both"/>
      </w:pPr>
      <w:r>
        <w:t>3. К научным организациям относятся академические учреждения, высшие учебные заведения, отраслевые и межотраслевые научно-исследовательские институты, научные цент</w:t>
      </w:r>
      <w:r>
        <w:t>ры, конструкторские и технологические бюро, инженерные центры, опытные станции, научно-производственные объединения.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21.</w:t>
      </w:r>
      <w:r>
        <w:t xml:space="preserve"> Права и обязанности научных организаций </w:t>
      </w:r>
    </w:p>
    <w:p w:rsidR="00000000" w:rsidRDefault="00D9710C">
      <w:pPr>
        <w:ind w:firstLine="400"/>
        <w:jc w:val="both"/>
      </w:pPr>
      <w:r>
        <w:t>1. Научные организации вправе осуществлять научно-исследовательскую и хозяйственную дея</w:t>
      </w:r>
      <w:r>
        <w:t xml:space="preserve">тельность, если они соответствуют целям и задачам, предусмотренным уставом данной организации и не противоречат законодательным актам Республики Казахстан. </w:t>
      </w:r>
    </w:p>
    <w:p w:rsidR="00000000" w:rsidRDefault="00D9710C">
      <w:pPr>
        <w:ind w:firstLine="400"/>
        <w:jc w:val="both"/>
      </w:pPr>
      <w:r>
        <w:t xml:space="preserve">2. Научные организации имеют право: </w:t>
      </w:r>
    </w:p>
    <w:p w:rsidR="00000000" w:rsidRDefault="00D9710C">
      <w:pPr>
        <w:ind w:firstLine="400"/>
        <w:jc w:val="both"/>
      </w:pPr>
      <w:r>
        <w:t>самостоятельно определять основные направления научной деятель</w:t>
      </w:r>
      <w:r>
        <w:t xml:space="preserve">ности; участвовать в конкурсах на финансирование научных исследований; </w:t>
      </w:r>
    </w:p>
    <w:p w:rsidR="00000000" w:rsidRDefault="00D9710C">
      <w:pPr>
        <w:ind w:firstLine="400"/>
        <w:jc w:val="both"/>
      </w:pPr>
      <w:r>
        <w:t xml:space="preserve">развивать прямые связи с другими научными организациями и предприятиями; </w:t>
      </w:r>
    </w:p>
    <w:p w:rsidR="00000000" w:rsidRDefault="00D9710C">
      <w:pPr>
        <w:ind w:firstLine="400"/>
        <w:jc w:val="both"/>
      </w:pPr>
      <w:r>
        <w:t>вступать в объединения, создавать в установленном порядке филиалы, дочерние и совместные предприятия, если это</w:t>
      </w:r>
      <w:r>
        <w:t xml:space="preserve"> предусмотрено Уставом научной организации; </w:t>
      </w:r>
    </w:p>
    <w:p w:rsidR="00000000" w:rsidRDefault="00D9710C">
      <w:pPr>
        <w:ind w:firstLine="400"/>
        <w:jc w:val="both"/>
      </w:pPr>
      <w:r>
        <w:t xml:space="preserve">издавать научные труды, периодические и серийные издания, </w:t>
      </w:r>
      <w:r>
        <w:rPr>
          <w:rStyle w:val="s3"/>
        </w:rPr>
        <w:t xml:space="preserve">см. </w:t>
      </w:r>
      <w:hyperlink r:id="rId28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издания научных трудов Министерства науки - Академии наук Республики Казахстан утвержденные приказом Министра науки - президента Академии наук от 30 ноября 1998 года № 233</w:t>
      </w:r>
      <w:r>
        <w:t xml:space="preserve"> формировать научно-технические банки данных, проводить научные конференции и другие </w:t>
      </w:r>
      <w:r>
        <w:t xml:space="preserve">научные мероприятия; </w:t>
      </w:r>
    </w:p>
    <w:p w:rsidR="00000000" w:rsidRDefault="00D9710C">
      <w:pPr>
        <w:ind w:firstLine="400"/>
        <w:jc w:val="both"/>
      </w:pPr>
      <w:r>
        <w:t xml:space="preserve">повышать квалификацию научных работников, осуществлять подготовку специалистов через аспирантуру и докторантуру; </w:t>
      </w:r>
    </w:p>
    <w:p w:rsidR="00000000" w:rsidRDefault="00D9710C">
      <w:pPr>
        <w:ind w:firstLine="400"/>
        <w:jc w:val="both"/>
      </w:pPr>
      <w:r>
        <w:t xml:space="preserve">создавать в установленном порядке советы по присуждению ученых степеней и присвоению ученых званий; </w:t>
      </w:r>
    </w:p>
    <w:p w:rsidR="00000000" w:rsidRDefault="00D9710C">
      <w:pPr>
        <w:spacing w:after="240"/>
        <w:ind w:firstLine="400"/>
        <w:jc w:val="both"/>
      </w:pPr>
      <w:r>
        <w:t>принимать участие в</w:t>
      </w:r>
      <w:r>
        <w:t xml:space="preserve"> государственных и международных научно-технических программах, заключать контракты с зарубежными организациями.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22.</w:t>
      </w:r>
      <w:r>
        <w:t xml:space="preserve"> Порядок регистрации научной организации </w:t>
      </w:r>
    </w:p>
    <w:p w:rsidR="00000000" w:rsidRDefault="00D9710C">
      <w:pPr>
        <w:ind w:firstLine="400"/>
        <w:jc w:val="both"/>
      </w:pPr>
      <w:r>
        <w:t>1. Научные организации подлежат регистрации в соответствии с порядком, установленным для ре</w:t>
      </w:r>
      <w:r>
        <w:t xml:space="preserve">гистрации предприятий или учреждений. </w:t>
      </w:r>
      <w:hyperlink r:id="rId29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"О государственной регистрации юридических лиц".</w:t>
      </w:r>
      <w:r>
        <w:t xml:space="preserve"> </w:t>
      </w:r>
    </w:p>
    <w:p w:rsidR="00000000" w:rsidRDefault="00D9710C">
      <w:pPr>
        <w:ind w:firstLine="400"/>
        <w:jc w:val="both"/>
      </w:pPr>
      <w:r>
        <w:t xml:space="preserve">2. Научная организация приобретает права юридического лица с момента регистрации Устава. 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>См.также:</w:t>
      </w:r>
      <w:r>
        <w:rPr>
          <w:rStyle w:val="s3"/>
        </w:rPr>
        <w:t xml:space="preserve"> </w:t>
      </w:r>
      <w:hyperlink r:id="rId3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реорганизации в акционерные общества высших учебных заведений и организаций научно-технической сферы, находящихся в республиканской собственности.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23.</w:t>
      </w:r>
      <w:r>
        <w:t xml:space="preserve"> </w:t>
      </w:r>
      <w:r>
        <w:t xml:space="preserve">Руководство научной организацией </w:t>
      </w:r>
    </w:p>
    <w:p w:rsidR="00000000" w:rsidRDefault="00D9710C">
      <w:pPr>
        <w:ind w:firstLine="400"/>
        <w:jc w:val="both"/>
      </w:pPr>
      <w:r>
        <w:t xml:space="preserve">1. Руководитель научной организации избирается или назначается на должность в соответствии с Уставом организации. </w:t>
      </w:r>
    </w:p>
    <w:p w:rsidR="00000000" w:rsidRDefault="00D9710C">
      <w:pPr>
        <w:spacing w:after="240"/>
        <w:ind w:firstLine="400"/>
        <w:jc w:val="both"/>
      </w:pPr>
      <w:r>
        <w:t>2. Органам коллегиального руководства научной организацией является Ученый Совет. Компетенция Ученого Совет</w:t>
      </w:r>
      <w:r>
        <w:t>а определяется Уставом организации.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24.</w:t>
      </w:r>
      <w:r>
        <w:t xml:space="preserve"> Академия наук Республики Казахстан и специализированные Академии наук Республики Казахстан </w:t>
      </w:r>
    </w:p>
    <w:p w:rsidR="00000000" w:rsidRDefault="00D9710C">
      <w:pPr>
        <w:ind w:firstLine="400"/>
        <w:jc w:val="both"/>
      </w:pPr>
      <w:r>
        <w:t>1. Академия наук Республики Казахстан является высшим научным учреждением Республики Казахстан и осуществляет координ</w:t>
      </w:r>
      <w:r>
        <w:t xml:space="preserve">ацию деятельности научных организаций, не входящих в ее систему, в области фундаментальных научных исследований. </w:t>
      </w:r>
    </w:p>
    <w:p w:rsidR="00000000" w:rsidRDefault="00D9710C">
      <w:pPr>
        <w:ind w:firstLine="400"/>
        <w:jc w:val="both"/>
      </w:pPr>
      <w:r>
        <w:t>2. Академия наук Республики Казахстан, Казахстанская Академия сельскохозяйственных наук, Инженерная Академия Республики Казахстан и другие спе</w:t>
      </w:r>
      <w:r>
        <w:t xml:space="preserve">циализированные Академии наук являются республиканскими самоуправляющимися организациями, обеспечивающими эффективную работу входящих в них научных организаций в области фундаментальных и прикладных научных исследований и подготовки кадров. </w:t>
      </w:r>
    </w:p>
    <w:p w:rsidR="00000000" w:rsidRDefault="00D9710C">
      <w:pPr>
        <w:ind w:firstLine="400"/>
        <w:jc w:val="both"/>
      </w:pPr>
      <w:r>
        <w:t>Основные произ</w:t>
      </w:r>
      <w:r>
        <w:t xml:space="preserve">водственные фонды и другое имущество, закрепленное за научными организациями Академии наук Республики Казахстан и специализированными Академиями наук Республики Казахстан являются их собственностью. </w:t>
      </w:r>
    </w:p>
    <w:p w:rsidR="00000000" w:rsidRDefault="00D9710C">
      <w:pPr>
        <w:ind w:firstLine="400"/>
        <w:jc w:val="both"/>
      </w:pPr>
      <w:r>
        <w:t>3. Академии наук Республики Казахстан и специализированн</w:t>
      </w:r>
      <w:r>
        <w:t xml:space="preserve">ые Академии наук Республики Казахстан образуют отраслевые и региональные отделения, научно-исследовательские институты, научные центры, филиалы в установленном порядке. </w:t>
      </w:r>
    </w:p>
    <w:p w:rsidR="00000000" w:rsidRDefault="00D9710C">
      <w:pPr>
        <w:ind w:firstLine="400"/>
        <w:jc w:val="both"/>
      </w:pPr>
      <w:r>
        <w:t>4. Научные организации Академии наук Республики Казахстан и специализированных Академи</w:t>
      </w:r>
      <w:r>
        <w:t>й наук Республики Казахстан осуществляют права владения, пользования и распоряжения закрепленным за ними имуществом на праве оперативного управления, самостоятельно осуществляют организацию и финансирование научных исследований, формирование творческих гру</w:t>
      </w:r>
      <w:r>
        <w:t xml:space="preserve">пп для проведения научных исследований в пределах, выделенных научным организациям финансовых и материальных ресурсов. </w:t>
      </w:r>
    </w:p>
    <w:p w:rsidR="00000000" w:rsidRDefault="00D9710C">
      <w:pPr>
        <w:spacing w:after="240"/>
        <w:ind w:firstLine="400"/>
        <w:jc w:val="both"/>
      </w:pPr>
      <w:r>
        <w:t>5. Казахская Академия сельскохозяйственных наук, Инженерная Академия Республики Казахстан и другие специализированные Академии наук Респ</w:t>
      </w:r>
      <w:r>
        <w:t>ублики Казахстан по профилю своей основной научной деятельности осуществляют координацию деятельности научных организаций, не входящих в их систему, в области фундаментальных и прикладных научных исследований, внедрения новой техники и прогрессивной технол</w:t>
      </w:r>
      <w:r>
        <w:t>огии.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25.</w:t>
      </w:r>
      <w:r>
        <w:t xml:space="preserve"> Высшие учебные заведения </w:t>
      </w:r>
    </w:p>
    <w:p w:rsidR="00000000" w:rsidRDefault="00D9710C">
      <w:pPr>
        <w:ind w:firstLine="400"/>
        <w:jc w:val="both"/>
      </w:pPr>
      <w:r>
        <w:t xml:space="preserve">1. Высшие учебные заведения, наряду с обучением и подготовкой специалистов, занимаются выполнением научных исследований. </w:t>
      </w:r>
    </w:p>
    <w:p w:rsidR="00000000" w:rsidRDefault="00D9710C">
      <w:pPr>
        <w:spacing w:after="240"/>
        <w:ind w:firstLine="400"/>
        <w:jc w:val="both"/>
      </w:pPr>
      <w:r>
        <w:t>2. Высшие учебные заведения при наличии кадров, материальной базы и источников финансирован</w:t>
      </w:r>
      <w:r>
        <w:t>ия создают необходимые научно-исследовательские институты, научные центры, научно-исследовательские секторы, лаборатории и другие подразделения.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26.</w:t>
      </w:r>
      <w:r>
        <w:t xml:space="preserve"> Научные организации министерств, ведомств, объединений </w:t>
      </w:r>
    </w:p>
    <w:p w:rsidR="00000000" w:rsidRDefault="00D9710C">
      <w:pPr>
        <w:spacing w:after="240"/>
        <w:ind w:firstLine="400"/>
        <w:jc w:val="both"/>
      </w:pPr>
      <w:r>
        <w:t>Основными задачами отраслевых и межотраслевы</w:t>
      </w:r>
      <w:r>
        <w:t xml:space="preserve">х научных организаций (институтов, конструкторских бюро, опытных станций, научно-производственных объединений и т.п.) являются выполнение научных исследований, разработка и внедрение новой техники и новых технологий в целях обеспечения научно-технического </w:t>
      </w:r>
      <w:r>
        <w:t>прогресса отрасли или экономической сферы.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27.</w:t>
      </w:r>
      <w:r>
        <w:t xml:space="preserve"> Развитие организационных форм науки в Республике Казахстан </w:t>
      </w:r>
    </w:p>
    <w:p w:rsidR="00000000" w:rsidRDefault="00D9710C">
      <w:pPr>
        <w:spacing w:after="240"/>
        <w:ind w:firstLine="400"/>
        <w:jc w:val="both"/>
      </w:pPr>
      <w:r>
        <w:t>В Республике Казахстан поощряется создание: технополисов, научных парков, инновационных центров, малых инновационных предприятий, коллективных</w:t>
      </w:r>
      <w:r>
        <w:t xml:space="preserve"> и акционерных организаций, хозрасчетных центров научно-технических, инженерных, управленческих, патентных и других видов услуг, временных творческих или контрактных коллективов с правами юридического лица.</w:t>
      </w:r>
    </w:p>
    <w:p w:rsidR="00000000" w:rsidRDefault="00D9710C">
      <w:pPr>
        <w:spacing w:after="240"/>
        <w:jc w:val="center"/>
      </w:pPr>
      <w:bookmarkStart w:id="5" w:name="SUB280000"/>
      <w:bookmarkEnd w:id="5"/>
      <w:r>
        <w:rPr>
          <w:rStyle w:val="s1"/>
        </w:rPr>
        <w:t>Раздел V. ПРАВО НАУЧНОЙ ИНТЕЛЛЕКТУАЛЬНОЙ СОБСТВЕН</w:t>
      </w:r>
      <w:r>
        <w:rPr>
          <w:rStyle w:val="s1"/>
        </w:rPr>
        <w:t>НОСТИ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28.</w:t>
      </w:r>
      <w:r>
        <w:t xml:space="preserve"> Объекты права научной интеллектуальной собственности </w:t>
      </w:r>
    </w:p>
    <w:p w:rsidR="00000000" w:rsidRDefault="00D9710C">
      <w:pPr>
        <w:spacing w:after="240"/>
        <w:ind w:firstLine="400"/>
        <w:jc w:val="both"/>
      </w:pPr>
      <w:r>
        <w:t>К научной интеллектуальной собственности относятся выраженные в объективированных формах продукты научной интеллектуальной деятельности.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29.</w:t>
      </w:r>
      <w:r>
        <w:t xml:space="preserve"> Субъекты права научной интеллектуальн</w:t>
      </w:r>
      <w:r>
        <w:t xml:space="preserve">ой собственности </w:t>
      </w:r>
    </w:p>
    <w:p w:rsidR="00000000" w:rsidRDefault="00D9710C">
      <w:pPr>
        <w:ind w:firstLine="400"/>
        <w:jc w:val="both"/>
      </w:pPr>
      <w:r>
        <w:t xml:space="preserve">1. Субъектом права научной интеллектуальной собственности, если иное не предусмотрено законом или договором, является гражданин - создатель продукта научной интеллектуальной деятельности. </w:t>
      </w:r>
    </w:p>
    <w:p w:rsidR="00000000" w:rsidRDefault="00D9710C">
      <w:pPr>
        <w:ind w:firstLine="400"/>
        <w:jc w:val="both"/>
      </w:pPr>
      <w:r>
        <w:t>Продукт научной интеллектуальной деятельности, со</w:t>
      </w:r>
      <w:r>
        <w:t xml:space="preserve">зданный несколькими гражданами, является их общей собственностью. </w:t>
      </w:r>
    </w:p>
    <w:p w:rsidR="00000000" w:rsidRDefault="00D9710C">
      <w:pPr>
        <w:ind w:firstLine="400"/>
        <w:jc w:val="both"/>
      </w:pPr>
      <w:r>
        <w:t>2. Не признаются субъектами права научной интеллектуальной собственности лица, не внесшие личного творческого вклада в создание продукта интеллектуальной деятельности, а также оказавшие лиш</w:t>
      </w:r>
      <w:r>
        <w:t xml:space="preserve">ь техническую, организационную и иную помощь или способствовавшие оформлению права научной интеллектуальной собственности. </w:t>
      </w:r>
    </w:p>
    <w:p w:rsidR="00000000" w:rsidRDefault="00D9710C">
      <w:pPr>
        <w:ind w:firstLine="400"/>
        <w:jc w:val="both"/>
      </w:pPr>
      <w:r>
        <w:t>3. Организация, в которой ее сотрудником по служебному заданию создан продукт научной интеллектуальной деятельности, приобретает сам</w:t>
      </w:r>
      <w:r>
        <w:t xml:space="preserve">остоятельное, независимое от сотрудника право на этот продукт в случае, если это предусмотрено договором между ними. </w:t>
      </w:r>
    </w:p>
    <w:p w:rsidR="00000000" w:rsidRDefault="00D9710C">
      <w:pPr>
        <w:spacing w:after="240"/>
        <w:ind w:firstLine="400"/>
        <w:jc w:val="both"/>
      </w:pPr>
      <w:r>
        <w:t>4. Другие граждане, юридические лица и государство приобретают право на использование научно-интеллектуальной собственности, если оно пере</w:t>
      </w:r>
      <w:r>
        <w:t>шло к ним на законных основаниях (по договору, наследству и т.п.).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30.</w:t>
      </w:r>
      <w:r>
        <w:t xml:space="preserve"> Осуществление права интеллектуальной собственности </w:t>
      </w:r>
    </w:p>
    <w:p w:rsidR="00000000" w:rsidRDefault="00D9710C">
      <w:pPr>
        <w:ind w:firstLine="400"/>
        <w:jc w:val="both"/>
      </w:pPr>
      <w:r>
        <w:t xml:space="preserve">1. Осуществление права интеллектуальной собственности не должно нарушать права и охраняемые законом интересы граждан, организаций и государства. </w:t>
      </w:r>
    </w:p>
    <w:p w:rsidR="00000000" w:rsidRDefault="00D9710C">
      <w:pPr>
        <w:spacing w:after="240"/>
        <w:ind w:firstLine="400"/>
        <w:jc w:val="both"/>
      </w:pPr>
      <w:r>
        <w:t>2. Право научной интеллектуальной собственности, если иное не установлено законом, существует в течение 25 лет</w:t>
      </w:r>
      <w:r>
        <w:t xml:space="preserve"> со дня создания ее объекта, а в случаях, когда такое создание в силу закона должно быть определенным образом оформлено - в течение 25 лет со дня оформления.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31.</w:t>
      </w:r>
      <w:r>
        <w:t xml:space="preserve"> Защита права научной интеллектуальной собственности </w:t>
      </w:r>
    </w:p>
    <w:p w:rsidR="00000000" w:rsidRDefault="00D9710C">
      <w:pPr>
        <w:ind w:firstLine="400"/>
        <w:jc w:val="both"/>
      </w:pPr>
      <w:r>
        <w:t>1. Субъект права научной интеллект</w:t>
      </w:r>
      <w:r>
        <w:t xml:space="preserve">уальной собственности может требовать устранения всяких нарушений его права и возмещения убытков. </w:t>
      </w:r>
    </w:p>
    <w:p w:rsidR="00000000" w:rsidRDefault="00D9710C">
      <w:pPr>
        <w:spacing w:after="240"/>
        <w:ind w:firstLine="400"/>
        <w:jc w:val="both"/>
      </w:pPr>
      <w:r>
        <w:t>2. Защита права научной интеллектуальной собственности осуществляется в судебном (арбитражном) порядке.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32.</w:t>
      </w:r>
      <w:r>
        <w:t xml:space="preserve"> Законодательство об отдельных видах научно</w:t>
      </w:r>
      <w:r>
        <w:t xml:space="preserve">й интеллектуальной собственности </w:t>
      </w:r>
    </w:p>
    <w:p w:rsidR="00000000" w:rsidRDefault="00D9710C">
      <w:pPr>
        <w:ind w:firstLine="400"/>
        <w:jc w:val="both"/>
      </w:pPr>
      <w:r>
        <w:t>Права субъектов различных видов научной интеллектуальной собственности ( изобретателей, авторов произведений литературы и т.д.), помимо настоящего закона, определяются специальным законодательством (об изобретательстве, ав</w:t>
      </w:r>
      <w:r>
        <w:t xml:space="preserve">торском праве и т.п.). 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 xml:space="preserve">Отдельные вопросы регулирования отношений в области интеллектуальной собственности см. в </w:t>
      </w:r>
      <w:hyperlink r:id="rId31" w:history="1">
        <w:r>
          <w:rPr>
            <w:rStyle w:val="a3"/>
            <w:i/>
            <w:iCs/>
          </w:rPr>
          <w:t>Законе</w:t>
        </w:r>
      </w:hyperlink>
      <w:r>
        <w:rPr>
          <w:rStyle w:val="s3"/>
        </w:rPr>
        <w:t xml:space="preserve"> Республики Казахстан от 10 июня 1996 года № 6-1 "Об авторском праве и см</w:t>
      </w:r>
      <w:r>
        <w:rPr>
          <w:rStyle w:val="s3"/>
        </w:rPr>
        <w:t>ежных правах".</w:t>
      </w:r>
    </w:p>
    <w:p w:rsidR="00000000" w:rsidRDefault="00D9710C">
      <w:pPr>
        <w:spacing w:after="240"/>
        <w:jc w:val="center"/>
      </w:pPr>
      <w:bookmarkStart w:id="6" w:name="SUB330000"/>
      <w:bookmarkEnd w:id="6"/>
      <w:r>
        <w:rPr>
          <w:rStyle w:val="s1"/>
        </w:rPr>
        <w:t>Раздел VI. КАДРОВОЕ ОБЕСПЕЧЕНИЕ НАУЧНЫХ ИССЛЕДОВАНИЙ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Государственная политика в сфере подготовки научных кадров </w:t>
      </w:r>
    </w:p>
    <w:p w:rsidR="00000000" w:rsidRDefault="00D9710C">
      <w:pPr>
        <w:ind w:firstLine="400"/>
        <w:jc w:val="both"/>
      </w:pPr>
      <w:r>
        <w:t>1. Подготовка научных кадров осуществляется через систему образования и повышения квалификации на основе принципа н</w:t>
      </w:r>
      <w:r>
        <w:t xml:space="preserve">епрерывности, многообразия форм и методов обучения. </w:t>
      </w:r>
    </w:p>
    <w:p w:rsidR="00000000" w:rsidRDefault="00D9710C">
      <w:pPr>
        <w:ind w:firstLine="400"/>
        <w:jc w:val="both"/>
      </w:pPr>
      <w:r>
        <w:t>2. Государство гарантирует подготовку научных кадров в высших учебных заведениях, академических научных учреждениях, других государственных научных организациях, выделяет им необходимые материально-техни</w:t>
      </w:r>
      <w:r>
        <w:t xml:space="preserve">ческие ресурсы и бюджетные ассигнования и устанавливает соответствующие льготы и преимущества. </w:t>
      </w:r>
    </w:p>
    <w:p w:rsidR="00000000" w:rsidRDefault="00D9710C">
      <w:pPr>
        <w:ind w:firstLine="400"/>
        <w:jc w:val="both"/>
      </w:pPr>
      <w:r>
        <w:t>3. В целях соединения образования с исследовательской деятельностью формируется система поиска и отбора талантливой молодежи, ее непрерывной подготовки к будуще</w:t>
      </w:r>
      <w:r>
        <w:t>й творческой работе; создаются льготные условия для деятельности негосударственных организаций, занимающихся поиском, отбором и воспитанием подрастающего поколения, развивается сеть специализированных учебных заведений, учебно-производственных комплексов н</w:t>
      </w:r>
      <w:r>
        <w:t xml:space="preserve">а базе ведущих высших учебных заведений, академических и отраслевых научных центров и развитие других форм подготовки высококвалифицированных специалистов. </w:t>
      </w:r>
    </w:p>
    <w:p w:rsidR="00000000" w:rsidRDefault="00D9710C">
      <w:pPr>
        <w:spacing w:after="240"/>
        <w:ind w:firstLine="400"/>
        <w:jc w:val="both"/>
      </w:pPr>
      <w:r>
        <w:t xml:space="preserve">4. Научная организация имеет право заключать годичные контракты с выпускниками учебных заведений с </w:t>
      </w:r>
      <w:r>
        <w:t>правом последующего продления контракта или приема на постоянную работу по итогам выполнения контракта.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34.</w:t>
      </w:r>
      <w:r>
        <w:t xml:space="preserve"> Формы повышения научной квалификации </w:t>
      </w:r>
    </w:p>
    <w:p w:rsidR="00000000" w:rsidRDefault="00D9710C">
      <w:pPr>
        <w:ind w:firstLine="400"/>
        <w:jc w:val="both"/>
      </w:pPr>
      <w:r>
        <w:t>Академии наук, высшие учебные заведения и другие научные организации Республики Казахстан, располагающи</w:t>
      </w:r>
      <w:r>
        <w:t>е квалифицированными научными кадрами и материальной базой, вправе открывать в установленном порядке аспирантуру, докторантуру, специализированные советы по защите кандидатских и докторских диссертаций, организовать стажировку научных работников и использо</w:t>
      </w:r>
      <w:r>
        <w:t xml:space="preserve">вать другие формы повышения квалификации. </w:t>
      </w:r>
    </w:p>
    <w:p w:rsidR="00000000" w:rsidRDefault="00D9710C">
      <w:pPr>
        <w:spacing w:after="240"/>
        <w:ind w:firstLine="400"/>
        <w:jc w:val="both"/>
      </w:pPr>
      <w:r>
        <w:t xml:space="preserve">Указанные научные организации имеют право в установленном порядке присваивать ученые степени и звания. </w:t>
      </w:r>
      <w:r>
        <w:rPr>
          <w:rStyle w:val="s3"/>
        </w:rPr>
        <w:t xml:space="preserve">См. </w:t>
      </w:r>
      <w:hyperlink r:id="rId3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науки и высшего образо</w:t>
      </w:r>
      <w:r>
        <w:rPr>
          <w:rStyle w:val="s3"/>
        </w:rPr>
        <w:t xml:space="preserve">вания Республики Казахстан от 6 августа 1999 г. № 312 Об утверждении нормативных документов в области аттестации научных научно-педагогических кадров. Правила присуждения ученых степеней и </w:t>
      </w:r>
      <w:hyperlink r:id="rId33" w:history="1">
        <w:r>
          <w:rPr>
            <w:rStyle w:val="a3"/>
            <w:i/>
            <w:iCs/>
          </w:rPr>
          <w:t>ном</w:t>
        </w:r>
        <w:r>
          <w:rPr>
            <w:rStyle w:val="a3"/>
            <w:i/>
            <w:iCs/>
          </w:rPr>
          <w:t>енклатуру</w:t>
        </w:r>
      </w:hyperlink>
      <w:r>
        <w:rPr>
          <w:rStyle w:val="s3"/>
        </w:rPr>
        <w:t xml:space="preserve"> специальностей по присуждению ученых степеней научным и научно-педагогическим работникам РК утвержденную Государственным аттестационным комитетом Республики Казахстан от 12 мая 1996 г.</w:t>
      </w:r>
    </w:p>
    <w:p w:rsidR="00000000" w:rsidRDefault="00D9710C">
      <w:pPr>
        <w:jc w:val="center"/>
      </w:pPr>
      <w:bookmarkStart w:id="7" w:name="SUB350000"/>
      <w:bookmarkEnd w:id="7"/>
      <w:r>
        <w:rPr>
          <w:rStyle w:val="s1"/>
        </w:rPr>
        <w:t>Раздел VII. МАТЕРИАЛЬНО-ТЕХНИЧЕСКОЕ ОБЕСПЕЧЕНИЕ</w:t>
      </w:r>
      <w:r>
        <w:t xml:space="preserve"> </w:t>
      </w:r>
    </w:p>
    <w:p w:rsidR="00000000" w:rsidRDefault="00D9710C">
      <w:pPr>
        <w:spacing w:after="240"/>
        <w:jc w:val="center"/>
      </w:pPr>
      <w:r>
        <w:rPr>
          <w:rStyle w:val="s1"/>
        </w:rPr>
        <w:t>НАУЧНЫХ ИССЛ</w:t>
      </w:r>
      <w:r>
        <w:rPr>
          <w:rStyle w:val="s1"/>
        </w:rPr>
        <w:t>ЕДОВАНИЙ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35.</w:t>
      </w:r>
      <w:r>
        <w:t xml:space="preserve"> Порядок материально-технического обеспечения научных исследований </w:t>
      </w:r>
    </w:p>
    <w:p w:rsidR="00000000" w:rsidRDefault="00D9710C">
      <w:pPr>
        <w:ind w:firstLine="400"/>
        <w:jc w:val="both"/>
      </w:pPr>
      <w:r>
        <w:t>1. При решении вопроса о финансировании из государственного бюджета научных исследований одновременно рассматривается вопрос о материально-техническом обеспечении центра</w:t>
      </w:r>
      <w:r>
        <w:t xml:space="preserve">лизованно распределяемыми ресурсами в порядке, устанавливаемом для государственных заказов. </w:t>
      </w:r>
    </w:p>
    <w:p w:rsidR="00000000" w:rsidRDefault="00D9710C">
      <w:pPr>
        <w:ind w:firstLine="400"/>
        <w:jc w:val="both"/>
      </w:pPr>
      <w:r>
        <w:t>2. Материально-техническое обеспечение продукции, не включенной в государственный заказ и не распределяемой по фондам (лимитам), осуществляется научными организаци</w:t>
      </w:r>
      <w:r>
        <w:t xml:space="preserve">ями на договорной основе через снабженческо-сбытовые и торговые организации или самостоятельно по прямым связям с изготовителями. 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 государственном заказе на выпо</w:t>
      </w:r>
      <w:r>
        <w:rPr>
          <w:rStyle w:val="s3"/>
        </w:rPr>
        <w:t>лнение программ фундаментальных исследований и прикладных научно-технических программ и проектов за счет средств республиканского бюджета.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36.</w:t>
      </w:r>
      <w:r>
        <w:t xml:space="preserve"> Организационные формы материально технического обеспечения научных организаций </w:t>
      </w:r>
    </w:p>
    <w:p w:rsidR="00000000" w:rsidRDefault="00D9710C">
      <w:pPr>
        <w:ind w:firstLine="400"/>
        <w:jc w:val="both"/>
      </w:pPr>
      <w:r>
        <w:t>1. В системе крупных научн</w:t>
      </w:r>
      <w:r>
        <w:t xml:space="preserve">ых образований (Академии наук и другие) могут функционировать специализированные снабженческие фирмы, обеспечивающие научные организации материально-техническими ресурсами. </w:t>
      </w:r>
    </w:p>
    <w:p w:rsidR="00000000" w:rsidRDefault="00D9710C">
      <w:pPr>
        <w:spacing w:after="240"/>
        <w:ind w:firstLine="400"/>
        <w:jc w:val="both"/>
      </w:pPr>
      <w:r>
        <w:t xml:space="preserve">2. Государственные органы обязаны оказывать научным организациям поддержку в создании по отрасли или регионам центров коллективного пользования научными приборами и другим научным оборудованием, обменных пунктов, товарных бирж и других прогрессивных форм, </w:t>
      </w:r>
      <w:r>
        <w:t>способствующих материально-техническому обеспечению научных организаций.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37.</w:t>
      </w:r>
      <w:r>
        <w:t xml:space="preserve"> Материально-техническое обеспечение опытных производств и экспериментальных баз </w:t>
      </w:r>
    </w:p>
    <w:p w:rsidR="00000000" w:rsidRDefault="00D9710C">
      <w:pPr>
        <w:spacing w:after="240"/>
        <w:ind w:firstLine="400"/>
        <w:jc w:val="both"/>
      </w:pPr>
      <w:r>
        <w:t>При формировании научных организаций и научных исследований предусматривается первоочередно</w:t>
      </w:r>
      <w:r>
        <w:t>е выделение материально-технических ресурсов на техническое и технологическое перевооружение опытных производств и экспериментальных баз.</w:t>
      </w:r>
    </w:p>
    <w:p w:rsidR="00000000" w:rsidRDefault="00D9710C">
      <w:pPr>
        <w:spacing w:after="240"/>
        <w:ind w:firstLine="400"/>
        <w:jc w:val="both"/>
      </w:pPr>
      <w:r>
        <w:rPr>
          <w:rStyle w:val="s3"/>
        </w:rPr>
        <w:t xml:space="preserve">Пункт 2 статьи 38 исключен пунктом 22 </w:t>
      </w:r>
      <w:hyperlink r:id="rId35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№ 2488 от </w:t>
      </w:r>
      <w:r>
        <w:rPr>
          <w:rStyle w:val="s3"/>
        </w:rPr>
        <w:t xml:space="preserve">5 октября 1995 года 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38.</w:t>
      </w:r>
      <w:r>
        <w:t xml:space="preserve"> Льготы по материально-техническому обеспечению </w:t>
      </w:r>
    </w:p>
    <w:p w:rsidR="00000000" w:rsidRDefault="00D9710C">
      <w:pPr>
        <w:ind w:firstLine="400"/>
        <w:jc w:val="both"/>
      </w:pPr>
      <w:r>
        <w:t xml:space="preserve">1. Научным организациям устанавливаются сокращенные нормы амортизации и сроки службы оборудования, используемого для научных исследований. </w:t>
      </w:r>
    </w:p>
    <w:p w:rsidR="00000000" w:rsidRDefault="00D9710C">
      <w:pPr>
        <w:spacing w:after="240"/>
        <w:ind w:firstLine="400"/>
        <w:jc w:val="both"/>
      </w:pPr>
      <w:r>
        <w:rPr>
          <w:rStyle w:val="s6"/>
        </w:rPr>
        <w:t xml:space="preserve">2. Иностранные инвестиции, привлекаемые в различных формах для материально-технического обеспечения, подлежат льготному налогообложению, если доля иностранного участия в уставном фонде превышает 30 процентов. </w:t>
      </w:r>
    </w:p>
    <w:p w:rsidR="00000000" w:rsidRDefault="00D9710C">
      <w:pPr>
        <w:jc w:val="center"/>
      </w:pPr>
      <w:bookmarkStart w:id="8" w:name="SUB390000"/>
      <w:bookmarkEnd w:id="8"/>
      <w:r>
        <w:rPr>
          <w:rStyle w:val="s1"/>
        </w:rPr>
        <w:t>Раздел VIII. МЕЖДУНАРОДНОЕ И МЕЖРЕСПУБЛИКАНСКО</w:t>
      </w:r>
      <w:r>
        <w:rPr>
          <w:rStyle w:val="s1"/>
        </w:rPr>
        <w:t>Е</w:t>
      </w:r>
      <w:r>
        <w:t xml:space="preserve"> </w:t>
      </w:r>
    </w:p>
    <w:p w:rsidR="00000000" w:rsidRDefault="00D9710C">
      <w:pPr>
        <w:spacing w:after="240"/>
        <w:jc w:val="center"/>
      </w:pPr>
      <w:r>
        <w:rPr>
          <w:rStyle w:val="s1"/>
        </w:rPr>
        <w:t>НАУЧНО-ТЕХНИЧЕСКОЕ СОТРУДНИЧЕСТВО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39.</w:t>
      </w:r>
      <w:r>
        <w:t xml:space="preserve"> Право научных организаций Республики Казахстан на научно-техническое сотрудничество </w:t>
      </w:r>
    </w:p>
    <w:p w:rsidR="00000000" w:rsidRDefault="00D9710C">
      <w:pPr>
        <w:ind w:firstLine="400"/>
        <w:jc w:val="both"/>
      </w:pPr>
      <w:r>
        <w:t xml:space="preserve">1. Научные организации Республики Казахстан имеют право на прямое межгосударственное научно-техническое сотрудничество. </w:t>
      </w:r>
    </w:p>
    <w:p w:rsidR="00000000" w:rsidRDefault="00D9710C">
      <w:pPr>
        <w:spacing w:after="240"/>
        <w:ind w:firstLine="400"/>
        <w:jc w:val="both"/>
      </w:pPr>
      <w:r>
        <w:t>2.</w:t>
      </w:r>
      <w:r>
        <w:t xml:space="preserve"> Порядок взаимодействия научных организаций определяется договорами, если иное не предусмотрено международным законодательством и законодательством Республики Казахстан.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40.</w:t>
      </w:r>
      <w:r>
        <w:t xml:space="preserve"> Научно-техническая кооперация </w:t>
      </w:r>
    </w:p>
    <w:p w:rsidR="00000000" w:rsidRDefault="00D9710C">
      <w:pPr>
        <w:spacing w:after="240"/>
        <w:ind w:firstLine="400"/>
        <w:jc w:val="both"/>
      </w:pPr>
      <w:r>
        <w:t>Научные организации Республики Казахстан в ц</w:t>
      </w:r>
      <w:r>
        <w:t>елях сотрудничества с зарубежными и республиканскими научными организациями имеют право проводить совместные научно-исследовательские работы, создавать совместные предприятия, ассоциации, центры коллективного пользования научной информацией и научным обору</w:t>
      </w:r>
      <w:r>
        <w:t>дованием, обмениваться научными кадрами.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41.</w:t>
      </w:r>
      <w:r>
        <w:t xml:space="preserve"> Выход научных организаций на внешний рынок </w:t>
      </w:r>
    </w:p>
    <w:p w:rsidR="00000000" w:rsidRDefault="00D9710C">
      <w:pPr>
        <w:spacing w:after="240"/>
        <w:ind w:firstLine="400"/>
        <w:jc w:val="both"/>
      </w:pPr>
      <w:r>
        <w:t>Научные организации вправе непосредственно приобретать необходимые для осуществления их научной деятельности оборудование и материалы на внешнем рынке, заключат</w:t>
      </w:r>
      <w:r>
        <w:t>ь для этой цели бартерные сделки, реализовывать интеллектуальную собственность в установленном порядке.</w:t>
      </w:r>
    </w:p>
    <w:p w:rsidR="00000000" w:rsidRDefault="00D9710C">
      <w:pPr>
        <w:ind w:firstLine="400"/>
        <w:jc w:val="both"/>
      </w:pPr>
      <w:r>
        <w:rPr>
          <w:rStyle w:val="s1"/>
        </w:rPr>
        <w:t>Статья 42.</w:t>
      </w:r>
      <w:r>
        <w:t xml:space="preserve"> Право научных работников на свободное международное научно-техническое сотрудничество </w:t>
      </w:r>
    </w:p>
    <w:p w:rsidR="00000000" w:rsidRDefault="00D9710C">
      <w:pPr>
        <w:ind w:firstLine="400"/>
        <w:jc w:val="both"/>
      </w:pPr>
      <w:r>
        <w:t>1. Научные работники вправе самостоятельно заключать к</w:t>
      </w:r>
      <w:r>
        <w:t xml:space="preserve">онтракты на работы в зарубежных организациях, принимать участие в международных научно-технических программах, выезжать за рубеж для участия в международных симпозиумах, совещаниях и других мероприятиях в соответствии с действующим законодательством. </w:t>
      </w:r>
    </w:p>
    <w:p w:rsidR="00000000" w:rsidRDefault="00D9710C">
      <w:pPr>
        <w:spacing w:after="240"/>
        <w:ind w:firstLine="400"/>
        <w:jc w:val="both"/>
      </w:pPr>
      <w:r>
        <w:t>2. Г</w:t>
      </w:r>
      <w:r>
        <w:t xml:space="preserve">осударство содействует подготовке и стажировке научных кадров в ведущих зарубежных научных центрах путем как выделения для этих целей бюджетных средств, так и создания условий для привлечения средств советских и зарубежных фондов, предприятий, организаций </w:t>
      </w:r>
      <w:r>
        <w:t>и граждан.</w:t>
      </w:r>
    </w:p>
    <w:p w:rsidR="00000000" w:rsidRDefault="00D9710C">
      <w:pPr>
        <w:ind w:firstLine="400"/>
        <w:jc w:val="both"/>
      </w:pPr>
      <w:r>
        <w:t xml:space="preserve">Президент Республики Казахстан </w:t>
      </w:r>
    </w:p>
    <w:p w:rsidR="00000000" w:rsidRDefault="00D9710C">
      <w:pPr>
        <w:spacing w:after="240"/>
        <w:ind w:firstLine="400"/>
        <w:jc w:val="both"/>
      </w:pPr>
      <w:r>
        <w:t>Н.НАЗАРБАЕВ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10C" w:rsidRDefault="00D9710C" w:rsidP="00D9710C">
      <w:r>
        <w:separator/>
      </w:r>
    </w:p>
  </w:endnote>
  <w:endnote w:type="continuationSeparator" w:id="0">
    <w:p w:rsidR="00D9710C" w:rsidRDefault="00D9710C" w:rsidP="00D97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0C" w:rsidRDefault="00D971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0C" w:rsidRDefault="00D971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0C" w:rsidRDefault="00D971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10C" w:rsidRDefault="00D9710C" w:rsidP="00D9710C">
      <w:r>
        <w:separator/>
      </w:r>
    </w:p>
  </w:footnote>
  <w:footnote w:type="continuationSeparator" w:id="0">
    <w:p w:rsidR="00D9710C" w:rsidRDefault="00D9710C" w:rsidP="00D971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0C" w:rsidRDefault="00D971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0C" w:rsidRDefault="00D9710C" w:rsidP="00D971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710C" w:rsidRDefault="00D9710C" w:rsidP="00D971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января 1992 г. № 1129-XII О науке и государственной научно-технической политике Республики Казахстан (внесены изменения Указом № 2488 от 5 октября 1995 года) (утратил силу)</w:t>
    </w:r>
  </w:p>
  <w:p w:rsidR="00D9710C" w:rsidRPr="00D9710C" w:rsidRDefault="00D9710C" w:rsidP="00D971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19.07.2001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10C" w:rsidRDefault="00D971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710C"/>
    <w:rsid w:val="00D97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1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1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1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1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1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1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1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1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3973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1015945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1012633" TargetMode="External"/><Relationship Id="rId34" Type="http://schemas.openxmlformats.org/officeDocument/2006/relationships/hyperlink" Target="http://online.zakon.kz/Document/?doc_id=1013259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102396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260" TargetMode="External"/><Relationship Id="rId20" Type="http://schemas.openxmlformats.org/officeDocument/2006/relationships/hyperlink" Target="http://online.zakon.kz/Document/?doc_id=30005751" TargetMode="External"/><Relationship Id="rId29" Type="http://schemas.openxmlformats.org/officeDocument/2006/relationships/hyperlink" Target="http://online.zakon.kz/Document/?doc_id=1003592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5987" TargetMode="External"/><Relationship Id="rId24" Type="http://schemas.openxmlformats.org/officeDocument/2006/relationships/hyperlink" Target="http://online.zakon.kz/Document/?doc_id=1013880" TargetMode="External"/><Relationship Id="rId32" Type="http://schemas.openxmlformats.org/officeDocument/2006/relationships/hyperlink" Target="http://online.zakon.kz/Document/?doc_id=1015281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1674" TargetMode="External"/><Relationship Id="rId23" Type="http://schemas.openxmlformats.org/officeDocument/2006/relationships/hyperlink" Target="http://online.zakon.kz/Document/?doc_id=1003957" TargetMode="External"/><Relationship Id="rId28" Type="http://schemas.openxmlformats.org/officeDocument/2006/relationships/hyperlink" Target="http://online.zakon.kz/Document/?doc_id=1015890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1006188" TargetMode="External"/><Relationship Id="rId19" Type="http://schemas.openxmlformats.org/officeDocument/2006/relationships/hyperlink" Target="http://online.zakon.kz/Document/?doc_id=1001786" TargetMode="External"/><Relationship Id="rId31" Type="http://schemas.openxmlformats.org/officeDocument/2006/relationships/hyperlink" Target="http://online.zakon.kz/Document/?doc_id=10057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57" TargetMode="External"/><Relationship Id="rId14" Type="http://schemas.openxmlformats.org/officeDocument/2006/relationships/hyperlink" Target="http://online.zakon.kz/Document/?doc_id=1002340" TargetMode="External"/><Relationship Id="rId22" Type="http://schemas.openxmlformats.org/officeDocument/2006/relationships/hyperlink" Target="http://online.zakon.kz/Document/?doc_id=1003957" TargetMode="External"/><Relationship Id="rId27" Type="http://schemas.openxmlformats.org/officeDocument/2006/relationships/hyperlink" Target="http://online.zakon.kz/Document/?doc_id=1011837" TargetMode="External"/><Relationship Id="rId30" Type="http://schemas.openxmlformats.org/officeDocument/2006/relationships/hyperlink" Target="http://online.zakon.kz/Document/?doc_id=1014162" TargetMode="External"/><Relationship Id="rId35" Type="http://schemas.openxmlformats.org/officeDocument/2006/relationships/hyperlink" Target="http://online.zakon.kz/Document/?doc_id=1003957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100093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2051" TargetMode="External"/><Relationship Id="rId17" Type="http://schemas.openxmlformats.org/officeDocument/2006/relationships/hyperlink" Target="http://online.zakon.kz/Document/?doc_id=1003957" TargetMode="External"/><Relationship Id="rId25" Type="http://schemas.openxmlformats.org/officeDocument/2006/relationships/hyperlink" Target="http://online.zakon.kz/Document/?doc_id=1015945" TargetMode="External"/><Relationship Id="rId33" Type="http://schemas.openxmlformats.org/officeDocument/2006/relationships/hyperlink" Target="http://online.zakon.kz/Document/?doc_id=1005803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4287</Words>
  <Characters>36457</Characters>
  <Application>Microsoft Office Word</Application>
  <DocSecurity>0</DocSecurity>
  <Lines>303</Lines>
  <Paragraphs>81</Paragraphs>
  <ScaleCrop>false</ScaleCrop>
  <Company/>
  <LinksUpToDate>false</LinksUpToDate>
  <CharactersWithSpaces>40663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января 1992 г. № 1129-XII О науке и государственной научно-технической политике Республики Казахстан (внесены изменения Указом № 2488 от 5 октября 1995 года)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2023-11-18T08:47:00Z</dcterms:created>
  <dcterms:modified xsi:type="dcterms:W3CDTF">2023-11-18T08:47:00Z</dcterms:modified>
</cp:coreProperties>
</file>