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06B0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 июня 1997 года N115-1 О внесении </w:t>
      </w:r>
      <w:r>
        <w:br/>
      </w:r>
      <w:r>
        <w:rPr>
          <w:rStyle w:val="s1"/>
        </w:rPr>
        <w:t xml:space="preserve">изменений в Закон Республики Казахстан "Об иностранных инвестициях" и в </w:t>
      </w:r>
      <w:r>
        <w:br/>
      </w:r>
      <w:r>
        <w:rPr>
          <w:rStyle w:val="s1"/>
        </w:rPr>
        <w:t xml:space="preserve">некоторые указы Президента Республики Казахстан, имеющие силу Закона </w:t>
      </w:r>
    </w:p>
    <w:p w:rsidR="00000000" w:rsidRDefault="00B606B0">
      <w:pPr>
        <w:ind w:firstLine="400"/>
        <w:jc w:val="both"/>
      </w:pPr>
      <w:r>
        <w:t>Внести в Закон Республики Казахстан "</w:t>
      </w:r>
      <w:r>
        <w:t xml:space="preserve">Об иностранных инвестициях" и в некоторые указы Президента Республики Казахстан, имеющие силу Закона, следующие изменения: </w:t>
      </w:r>
    </w:p>
    <w:p w:rsidR="00000000" w:rsidRDefault="00B606B0">
      <w:pPr>
        <w:ind w:firstLine="400"/>
        <w:jc w:val="both"/>
      </w:pPr>
      <w:r>
        <w:t>1. В Закон Республики Казахстан от 27 декабря 1994 г. "Об иностранных инвестициях" (Ведомости Верховного Совета Республики Казахстан</w:t>
      </w:r>
      <w:r>
        <w:t xml:space="preserve">, 1994 г., № 23-24, ст. 280; 1995 г., № 20, ст. 120; Ведомости Парламента Республики Казахстан, 1996 г., № 14, ст. 274): </w:t>
      </w:r>
    </w:p>
    <w:p w:rsidR="00000000" w:rsidRDefault="00B606B0">
      <w:pPr>
        <w:ind w:firstLine="400"/>
        <w:jc w:val="both"/>
      </w:pPr>
      <w:r>
        <w:t xml:space="preserve">пункты 1 и 3 статьи 23 изложить в следующей редакции: </w:t>
      </w:r>
    </w:p>
    <w:p w:rsidR="00000000" w:rsidRDefault="00B606B0">
      <w:pPr>
        <w:ind w:firstLine="400"/>
        <w:jc w:val="both"/>
      </w:pPr>
      <w:r>
        <w:t>"1. Предприятие с иностранным участием ведет бухгалтерский учет и составляет фи</w:t>
      </w:r>
      <w:r>
        <w:t xml:space="preserve">нансовую отчетность в соответствии с законодательством Республики Казахстан."; </w:t>
      </w:r>
    </w:p>
    <w:p w:rsidR="00000000" w:rsidRDefault="00B606B0">
      <w:pPr>
        <w:ind w:firstLine="400"/>
        <w:jc w:val="both"/>
      </w:pPr>
      <w:r>
        <w:t>"3. Предприятие с иностранным участием представляет годовую финансовую отчетность и аудиторское заключение собственникам, органам государственной статистики, государственного к</w:t>
      </w:r>
      <w:r>
        <w:t xml:space="preserve">онтроля и надзора в соответствии с их компетенцией в сроки и по формам, установленным законодательством Республики Казахстан." </w:t>
      </w:r>
    </w:p>
    <w:p w:rsidR="00000000" w:rsidRDefault="00B606B0">
      <w:pPr>
        <w:ind w:firstLine="400"/>
        <w:jc w:val="both"/>
      </w:pPr>
      <w:r>
        <w:t>2. В Указ Президента Республики Казахстан, имеющий силу Закона, от 7 апреля 1995 г. № 2170 "О товарных биржах" (Ведомости Верхов</w:t>
      </w:r>
      <w:r>
        <w:t xml:space="preserve">ного Совета Республики Казахстан, 1995 г., № 3-4. Ст. 26): </w:t>
      </w:r>
    </w:p>
    <w:p w:rsidR="00000000" w:rsidRDefault="00B606B0">
      <w:pPr>
        <w:ind w:firstLine="400"/>
        <w:jc w:val="both"/>
      </w:pPr>
      <w:r>
        <w:t xml:space="preserve">пункт 1 статьи 29 изложить в следующей редакции: </w:t>
      </w:r>
    </w:p>
    <w:p w:rsidR="00000000" w:rsidRDefault="00B606B0">
      <w:pPr>
        <w:ind w:firstLine="400"/>
        <w:jc w:val="both"/>
      </w:pPr>
      <w:r>
        <w:t xml:space="preserve">"1. Биржа ведет бухгалтерский учет, составляет финансовую и статистическую отчетность в соответствии с законодательством Республики Казахстан." </w:t>
      </w:r>
    </w:p>
    <w:p w:rsidR="00000000" w:rsidRDefault="00B606B0">
      <w:pPr>
        <w:ind w:firstLine="400"/>
        <w:jc w:val="both"/>
      </w:pPr>
      <w:r>
        <w:t>3</w:t>
      </w:r>
      <w:r>
        <w:t xml:space="preserve">. В Указ Президента Республики Казахстан, имеющий силу Закона, от 3 октября 1995 г. № 2475 "О страховании" (Ведомости Верховного Совета Республики Казахстан, 1995 г., № 19, ст. 115; Ведомости Парламента Республики Казахстан, 1996 г., № 15, ст. 279): </w:t>
      </w:r>
    </w:p>
    <w:p w:rsidR="00000000" w:rsidRDefault="00B606B0">
      <w:pPr>
        <w:ind w:firstLine="400"/>
        <w:jc w:val="both"/>
      </w:pPr>
      <w:r>
        <w:t>стать</w:t>
      </w:r>
      <w:r>
        <w:t xml:space="preserve">ю 39 изложить в следующей редакции: </w:t>
      </w:r>
    </w:p>
    <w:p w:rsidR="00000000" w:rsidRDefault="00B606B0">
      <w:pPr>
        <w:ind w:firstLine="400"/>
        <w:jc w:val="both"/>
      </w:pPr>
      <w:r>
        <w:t xml:space="preserve">"Статья 39. Бухгалтерский учет и финансовая отчетность страховщика </w:t>
      </w:r>
    </w:p>
    <w:p w:rsidR="00000000" w:rsidRDefault="00B606B0">
      <w:pPr>
        <w:spacing w:after="240"/>
        <w:ind w:firstLine="400"/>
        <w:jc w:val="both"/>
      </w:pPr>
      <w:r>
        <w:t xml:space="preserve">Бухгалтерский учет и финансовая отчетность страховщика ведутся в соответствии с законодательством Республики Казахстан.". </w:t>
      </w:r>
    </w:p>
    <w:p w:rsidR="00000000" w:rsidRDefault="00B606B0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10"/>
        <w:gridCol w:w="334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606B0">
            <w:pPr>
              <w:ind w:firstLine="400"/>
            </w:pPr>
            <w:r>
              <w:t>Республики Каз</w:t>
            </w:r>
            <w:r>
              <w:t xml:space="preserve">ахстан </w:t>
            </w:r>
          </w:p>
        </w:tc>
        <w:tc>
          <w:tcPr>
            <w:tcW w:w="0" w:type="auto"/>
            <w:hideMark/>
          </w:tcPr>
          <w:p w:rsidR="00000000" w:rsidRDefault="00B606B0">
            <w:pPr>
              <w:ind w:firstLine="400"/>
              <w:jc w:val="right"/>
            </w:pPr>
            <w:r>
              <w:t>Н.Назарбаев</w:t>
            </w:r>
          </w:p>
        </w:tc>
      </w:tr>
    </w:tbl>
    <w:p w:rsidR="00000000" w:rsidRDefault="00B606B0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06B0" w:rsidRDefault="00B606B0" w:rsidP="00B606B0">
      <w:r>
        <w:separator/>
      </w:r>
    </w:p>
  </w:endnote>
  <w:endnote w:type="continuationSeparator" w:id="0">
    <w:p w:rsidR="00B606B0" w:rsidRDefault="00B606B0" w:rsidP="00B606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6B0" w:rsidRDefault="00B606B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6B0" w:rsidRDefault="00B606B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6B0" w:rsidRDefault="00B606B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06B0" w:rsidRDefault="00B606B0" w:rsidP="00B606B0">
      <w:r>
        <w:separator/>
      </w:r>
    </w:p>
  </w:footnote>
  <w:footnote w:type="continuationSeparator" w:id="0">
    <w:p w:rsidR="00B606B0" w:rsidRDefault="00B606B0" w:rsidP="00B606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6B0" w:rsidRDefault="00B606B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6B0" w:rsidRDefault="00B606B0" w:rsidP="00B606B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06B0" w:rsidRPr="00B606B0" w:rsidRDefault="00B606B0" w:rsidP="00B606B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 июня 1997 года № 115-1 О внесении изменений в Закон Республики Казахстан «Об иностранных инвестициях» и в некоторые указы Президента Республики Казахстан, имеющие силу Закона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6B0" w:rsidRDefault="00B606B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06B0"/>
    <w:rsid w:val="00B606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60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606B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60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606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60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606B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60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606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307</Words>
  <Characters>1751</Characters>
  <Application>Microsoft Office Word</Application>
  <DocSecurity>0</DocSecurity>
  <Lines>14</Lines>
  <Paragraphs>4</Paragraphs>
  <ScaleCrop>false</ScaleCrop>
  <Company/>
  <LinksUpToDate>false</LinksUpToDate>
  <CharactersWithSpaces>2054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 июня 1997 года № 115-1 О внесении изменений в Закон Республики Казахстан «Об иностранных инвестициях» и в некоторые указы Президента Республики Казахстан, имеющие силу Закона (©Paragraph 2023)</dc:title>
  <dc:subject/>
  <dc:creator>Сергей М</dc:creator>
  <cp:keywords/>
  <dc:description/>
  <cp:lastModifiedBy>Сергей М</cp:lastModifiedBy>
  <cp:revision>2</cp:revision>
  <dcterms:created xsi:type="dcterms:W3CDTF">2023-11-12T13:00:00Z</dcterms:created>
  <dcterms:modified xsi:type="dcterms:W3CDTF">2023-11-12T13:00:00Z</dcterms:modified>
</cp:coreProperties>
</file>