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3601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19 июня 1997 года № 131-I </w:t>
      </w:r>
      <w:r>
        <w:br/>
      </w:r>
      <w:r>
        <w:rPr>
          <w:rStyle w:val="s1"/>
        </w:rPr>
        <w:t>О государственной поддержке малого предпринимательства</w:t>
      </w:r>
    </w:p>
    <w:p w:rsidR="00000000" w:rsidRDefault="00DE360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20.12.2004 г.)</w:t>
      </w:r>
    </w:p>
    <w:p w:rsidR="00000000" w:rsidRDefault="00DE3601">
      <w:pPr>
        <w:jc w:val="center"/>
      </w:pPr>
      <w:r>
        <w:rPr>
          <w:rStyle w:val="s3"/>
        </w:rPr>
        <w:t> </w:t>
      </w:r>
    </w:p>
    <w:p w:rsidR="00000000" w:rsidRDefault="00DE3601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anchor="sub_id=5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 января 2006 г. № 124-III</w:t>
      </w:r>
    </w:p>
    <w:p w:rsidR="00000000" w:rsidRDefault="00DE3601">
      <w:pPr>
        <w:jc w:val="center"/>
      </w:pPr>
      <w:r>
        <w:t> </w:t>
      </w:r>
    </w:p>
    <w:p w:rsidR="00000000" w:rsidRDefault="00DE3601">
      <w:pPr>
        <w:ind w:left="200"/>
      </w:pPr>
      <w:hyperlink w:anchor="sub10000" w:history="1">
        <w:r>
          <w:rPr>
            <w:rStyle w:val="a3"/>
            <w:bdr w:val="none" w:sz="0" w:space="0" w:color="auto" w:frame="1"/>
          </w:rPr>
          <w:t>Глава 1. Общие положения (статьи 1 - 3)</w:t>
        </w:r>
      </w:hyperlink>
    </w:p>
    <w:p w:rsidR="00000000" w:rsidRDefault="00DE3601">
      <w:pPr>
        <w:ind w:left="200"/>
      </w:pPr>
      <w:hyperlink w:anchor="sub40000" w:history="1">
        <w:r>
          <w:rPr>
            <w:rStyle w:val="a3"/>
            <w:bdr w:val="none" w:sz="0" w:space="0" w:color="auto" w:frame="1"/>
          </w:rPr>
          <w:t>Глава 2. Государственная поддержка малого предпринимательства (статьи 4 - 10)</w:t>
        </w:r>
      </w:hyperlink>
      <w:r>
        <w:rPr>
          <w:rStyle w:val="s3"/>
          <w:b/>
          <w:bCs/>
        </w:rPr>
        <w:t xml:space="preserve"> </w:t>
      </w:r>
    </w:p>
    <w:p w:rsidR="00000000" w:rsidRDefault="00DE3601">
      <w:pPr>
        <w:ind w:left="200"/>
      </w:pPr>
      <w:hyperlink w:anchor="sub110000" w:history="1">
        <w:r>
          <w:rPr>
            <w:rStyle w:val="a3"/>
            <w:bdr w:val="none" w:sz="0" w:space="0" w:color="auto" w:frame="1"/>
          </w:rPr>
          <w:t>Глава 3. Финансирование малого предпринимательства (статьи 11 - 12)</w:t>
        </w:r>
      </w:hyperlink>
      <w:r>
        <w:rPr>
          <w:rStyle w:val="s3"/>
          <w:b/>
          <w:bCs/>
        </w:rPr>
        <w:t xml:space="preserve"> </w:t>
      </w:r>
    </w:p>
    <w:p w:rsidR="00000000" w:rsidRDefault="00DE3601">
      <w:pPr>
        <w:ind w:left="200"/>
      </w:pPr>
      <w:hyperlink w:anchor="sub130000" w:history="1">
        <w:r>
          <w:rPr>
            <w:rStyle w:val="a3"/>
            <w:bdr w:val="none" w:sz="0" w:space="0" w:color="auto" w:frame="1"/>
          </w:rPr>
          <w:t>Глава 4. Инфраструктура малого предприни</w:t>
        </w:r>
        <w:r>
          <w:rPr>
            <w:rStyle w:val="a3"/>
            <w:bdr w:val="none" w:sz="0" w:space="0" w:color="auto" w:frame="1"/>
          </w:rPr>
          <w:t>мательства (статьи 13 - 15)</w:t>
        </w:r>
      </w:hyperlink>
      <w:r>
        <w:rPr>
          <w:rStyle w:val="s3"/>
          <w:b/>
          <w:bCs/>
        </w:rPr>
        <w:t xml:space="preserve"> </w:t>
      </w:r>
    </w:p>
    <w:p w:rsidR="00000000" w:rsidRDefault="00DE3601">
      <w:pPr>
        <w:ind w:left="200"/>
      </w:pPr>
      <w:hyperlink w:anchor="sub160000" w:history="1">
        <w:r>
          <w:rPr>
            <w:rStyle w:val="a3"/>
            <w:bdr w:val="none" w:sz="0" w:space="0" w:color="auto" w:frame="1"/>
          </w:rPr>
          <w:t>Глава 5. Гарантии для субъектов малого предпринимательства (статья 16)</w:t>
        </w:r>
      </w:hyperlink>
      <w:r>
        <w:rPr>
          <w:rStyle w:val="s3"/>
          <w:b/>
          <w:bCs/>
        </w:rPr>
        <w:t xml:space="preserve"> </w:t>
      </w:r>
    </w:p>
    <w:p w:rsidR="00000000" w:rsidRDefault="00DE3601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DE3601">
      <w:r>
        <w:rPr>
          <w:rStyle w:val="s0"/>
        </w:rPr>
        <w:t> </w:t>
      </w:r>
    </w:p>
    <w:p w:rsidR="00000000" w:rsidRDefault="00DE3601">
      <w:pPr>
        <w:spacing w:after="240"/>
        <w:ind w:firstLine="400"/>
        <w:jc w:val="both"/>
      </w:pPr>
      <w:r>
        <w:t xml:space="preserve">Настоящий Закон регулирует общественные отношения в области государственной поддержки </w:t>
      </w:r>
      <w:r>
        <w:t>малого предпринимательства.</w:t>
      </w:r>
    </w:p>
    <w:p w:rsidR="00000000" w:rsidRDefault="00DE3601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DE3601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 (</w:t>
      </w:r>
      <w:hyperlink r:id="rId10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12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13.10.03 г. № 487-II (</w:t>
      </w:r>
      <w:hyperlink r:id="rId14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3601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DE3601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DE3601">
      <w:pPr>
        <w:ind w:firstLine="400"/>
        <w:jc w:val="both"/>
      </w:pPr>
      <w:r>
        <w:rPr>
          <w:rStyle w:val="s0"/>
        </w:rPr>
        <w:t>инновационная деятельность - деятельность субъектов малого предпринимательства, направленная на использование научных знаний и новых технологий с целью производства нового или</w:t>
      </w:r>
      <w:r>
        <w:rPr>
          <w:rStyle w:val="s0"/>
        </w:rPr>
        <w:t xml:space="preserve"> улучшения качества и снижения издержек производимого продукта, способов его производства; </w:t>
      </w:r>
    </w:p>
    <w:p w:rsidR="00000000" w:rsidRDefault="00DE3601">
      <w:pPr>
        <w:ind w:firstLine="400"/>
        <w:jc w:val="both"/>
      </w:pPr>
      <w:r>
        <w:rPr>
          <w:rStyle w:val="s0"/>
        </w:rPr>
        <w:t>инфраструктура малого предпринимательства - комплекс создаваемых или используемых организаций, обеспечивающих общие условия функционирования и развития субъектов ма</w:t>
      </w:r>
      <w:r>
        <w:rPr>
          <w:rStyle w:val="s0"/>
        </w:rPr>
        <w:t xml:space="preserve">лого предпринимательства, включая содействие в организации собственного </w:t>
      </w:r>
      <w:r>
        <w:t>дела, обеспечение информацией в области маркетинга, инжиниринга и менеджмента, поддержку в обеспечении малого предпринимательства материально-техническими, финансовыми и другими ресурс</w:t>
      </w:r>
      <w:r>
        <w:t xml:space="preserve">ами на коммерческой основе; </w:t>
      </w:r>
    </w:p>
    <w:p w:rsidR="00000000" w:rsidRDefault="00DE3601">
      <w:pPr>
        <w:ind w:firstLine="400"/>
        <w:jc w:val="both"/>
      </w:pPr>
      <w:bookmarkStart w:id="2" w:name="SUB10010"/>
      <w:bookmarkEnd w:id="2"/>
      <w:r>
        <w:rPr>
          <w:rStyle w:val="s0"/>
        </w:rPr>
        <w:t>игорный бизнес - предпринимательская</w:t>
      </w:r>
      <w:r>
        <w:t xml:space="preserve"> деятельность, связанная с организацией и проведением азартных игр и (или) пари, с целью получения дохода; </w:t>
      </w:r>
    </w:p>
    <w:p w:rsidR="00000000" w:rsidRDefault="00DE3601">
      <w:pPr>
        <w:ind w:firstLine="400"/>
        <w:jc w:val="both"/>
      </w:pPr>
      <w:bookmarkStart w:id="3" w:name="SUB10011"/>
      <w:bookmarkEnd w:id="3"/>
      <w:r>
        <w:rPr>
          <w:rStyle w:val="s0"/>
        </w:rPr>
        <w:t>шоу-бизнес - организация развлекательно-эстрадных</w:t>
      </w:r>
      <w:r>
        <w:t xml:space="preserve"> представлений, сценических зрелищ</w:t>
      </w:r>
      <w:r>
        <w:t xml:space="preserve">; </w:t>
      </w:r>
    </w:p>
    <w:p w:rsidR="00000000" w:rsidRDefault="00DE3601">
      <w:pPr>
        <w:ind w:firstLine="400"/>
        <w:jc w:val="both"/>
      </w:pPr>
      <w:r>
        <w:rPr>
          <w:rStyle w:val="s0"/>
        </w:rPr>
        <w:t xml:space="preserve">венчурные фирмы - субъекты инновационной деятельности, осуществляющие разработку и освоение наукоемких прогрессивных технологий и продукций; </w:t>
      </w:r>
    </w:p>
    <w:p w:rsidR="00000000" w:rsidRDefault="00DE3601">
      <w:pPr>
        <w:ind w:firstLine="400"/>
        <w:jc w:val="both"/>
      </w:pPr>
      <w:r>
        <w:rPr>
          <w:rStyle w:val="s0"/>
        </w:rPr>
        <w:t xml:space="preserve">комиссии по развитию малого предпринимательства - консультативно-совещательные органы, </w:t>
      </w:r>
      <w:r>
        <w:t>создаваемые при Правител</w:t>
      </w:r>
      <w:r>
        <w:t>ьстве Республики Казахстан и местных исполнительных органах.</w:t>
      </w:r>
    </w:p>
    <w:p w:rsidR="00000000" w:rsidRDefault="00DE3601">
      <w:pPr>
        <w:ind w:firstLine="400"/>
        <w:jc w:val="both"/>
      </w:pPr>
      <w:r>
        <w:t> </w:t>
      </w:r>
    </w:p>
    <w:p w:rsidR="00000000" w:rsidRDefault="00DE3601">
      <w:pPr>
        <w:ind w:firstLine="400"/>
        <w:jc w:val="both"/>
      </w:pPr>
      <w:r>
        <w:rPr>
          <w:rStyle w:val="s3"/>
        </w:rPr>
        <w:t xml:space="preserve">Статья 2 изложена в редакции </w:t>
      </w:r>
      <w:hyperlink r:id="rId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10.07.02 г. № 341-II (</w:t>
      </w:r>
      <w:hyperlink r:id="rId16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3601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 государственной поддержке малого предпринимательства </w:t>
      </w:r>
    </w:p>
    <w:p w:rsidR="00000000" w:rsidRDefault="00DE3601">
      <w:pPr>
        <w:ind w:firstLine="400"/>
        <w:jc w:val="both"/>
      </w:pPr>
      <w:r>
        <w:t xml:space="preserve">Законодательство о государственной поддержке малого предпринимательства основывается на </w:t>
      </w:r>
      <w:hyperlink r:id="rId17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Гражданского </w:t>
      </w:r>
      <w:hyperlink r:id="rId18" w:history="1">
        <w:r>
          <w:rPr>
            <w:rStyle w:val="a3"/>
          </w:rPr>
          <w:t>кодекса,</w:t>
        </w:r>
      </w:hyperlink>
      <w:r>
        <w:t xml:space="preserve"> настоящего Закона и иных нормативных правовых актов Республи</w:t>
      </w:r>
      <w:r>
        <w:t xml:space="preserve">ки Казахстан. </w:t>
      </w:r>
    </w:p>
    <w:p w:rsidR="00000000" w:rsidRDefault="00DE3601">
      <w:pPr>
        <w:spacing w:after="240"/>
        <w:ind w:firstLine="400"/>
        <w:jc w:val="both"/>
      </w:pPr>
      <w:r>
        <w:t>Если международными договорами, ратифицированными Республикой Казахстан, установлены иные правила, чем предусмотренные настоящим Законом, то применяются правила международного договора.</w:t>
      </w:r>
    </w:p>
    <w:p w:rsidR="00000000" w:rsidRDefault="00DE3601">
      <w:pPr>
        <w:ind w:firstLine="400"/>
        <w:jc w:val="both"/>
      </w:pPr>
      <w:bookmarkStart w:id="4" w:name="SUB30000"/>
      <w:bookmarkEnd w:id="4"/>
      <w:r>
        <w:rPr>
          <w:rStyle w:val="s3"/>
        </w:rPr>
        <w:t xml:space="preserve">В статью 3 внесены изменения в соответствии с </w:t>
      </w:r>
      <w:hyperlink r:id="rId19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30.01.01 г. № 154-II; </w:t>
      </w:r>
      <w:hyperlink r:id="rId20" w:anchor="sub_id=1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1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3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23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13.10.03 г. № 487-II (</w:t>
      </w:r>
      <w:hyperlink r:id="rId25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3601">
      <w:pPr>
        <w:ind w:firstLine="400"/>
        <w:jc w:val="both"/>
      </w:pPr>
      <w:r>
        <w:rPr>
          <w:rStyle w:val="s1"/>
        </w:rPr>
        <w:t>Статья 3.</w:t>
      </w:r>
      <w:r>
        <w:t xml:space="preserve"> </w:t>
      </w:r>
      <w:r>
        <w:t xml:space="preserve">Субъекты малого предпринимательства </w:t>
      </w:r>
    </w:p>
    <w:p w:rsidR="00000000" w:rsidRDefault="00DE3601">
      <w:pPr>
        <w:ind w:firstLine="400"/>
        <w:jc w:val="both"/>
      </w:pPr>
      <w:r>
        <w:t xml:space="preserve">1. Субъектами малого предпринимательства являются физические лица без образования юридического лица и юридические лица, занимающиеся </w:t>
      </w:r>
      <w:hyperlink r:id="rId26" w:anchor="sub_id=100000" w:history="1">
        <w:r>
          <w:rPr>
            <w:rStyle w:val="a3"/>
          </w:rPr>
          <w:t>пре</w:t>
        </w:r>
        <w:r>
          <w:rPr>
            <w:rStyle w:val="a3"/>
          </w:rPr>
          <w:t>дпринимательской деятельностью</w:t>
        </w:r>
      </w:hyperlink>
      <w:r>
        <w:t xml:space="preserve">, со среднегодовой численностью работников не более 50 человек и общей стоимостью </w:t>
      </w:r>
      <w:hyperlink r:id="rId27" w:anchor="sub_id=130000" w:history="1">
        <w:r>
          <w:rPr>
            <w:rStyle w:val="a3"/>
          </w:rPr>
          <w:t>активов</w:t>
        </w:r>
      </w:hyperlink>
      <w:r>
        <w:t xml:space="preserve"> за год не свыше шестидесятитысячекратного месячного </w:t>
      </w:r>
      <w:hyperlink r:id="rId28" w:history="1">
        <w:r>
          <w:rPr>
            <w:rStyle w:val="a3"/>
          </w:rPr>
          <w:t>расчетного показателя</w:t>
        </w:r>
      </w:hyperlink>
      <w:r>
        <w:t xml:space="preserve">. </w:t>
      </w:r>
    </w:p>
    <w:p w:rsidR="00000000" w:rsidRDefault="00DE3601">
      <w:pPr>
        <w:ind w:firstLine="400"/>
        <w:jc w:val="both"/>
      </w:pPr>
      <w:r>
        <w:t xml:space="preserve">2. Субъекты малого предпринимательства осуществляют любые виды предпринимательской деятельности в соответствии с действующим законодательством Республики Казахстан. </w:t>
      </w:r>
    </w:p>
    <w:p w:rsidR="00000000" w:rsidRDefault="00DE3601">
      <w:pPr>
        <w:ind w:firstLine="400"/>
        <w:jc w:val="both"/>
      </w:pPr>
      <w:r>
        <w:t xml:space="preserve">3. </w:t>
      </w:r>
      <w:r>
        <w:t xml:space="preserve">Субъектами малого предпринимательства могут быть </w:t>
      </w:r>
      <w:hyperlink r:id="rId29" w:history="1">
        <w:r>
          <w:rPr>
            <w:rStyle w:val="a3"/>
          </w:rPr>
          <w:t>индивидуальные</w:t>
        </w:r>
      </w:hyperlink>
      <w:r>
        <w:t xml:space="preserve"> предприниматели без образования </w:t>
      </w:r>
      <w:hyperlink r:id="rId30" w:anchor="sub_id=330000" w:history="1">
        <w:r>
          <w:rPr>
            <w:rStyle w:val="a3"/>
          </w:rPr>
          <w:t xml:space="preserve">юридического </w:t>
        </w:r>
        <w:r>
          <w:rPr>
            <w:rStyle w:val="a3"/>
          </w:rPr>
          <w:t>лица</w:t>
        </w:r>
      </w:hyperlink>
      <w:r>
        <w:t xml:space="preserve">, а также юридические лица в следующих организационно-правовых формах: </w:t>
      </w:r>
    </w:p>
    <w:p w:rsidR="00000000" w:rsidRDefault="00DE3601">
      <w:pPr>
        <w:ind w:firstLine="400"/>
        <w:jc w:val="both"/>
      </w:pPr>
      <w:hyperlink r:id="rId31" w:anchor="sub_id=630000" w:history="1">
        <w:r>
          <w:rPr>
            <w:rStyle w:val="a3"/>
          </w:rPr>
          <w:t>полное товарищество</w:t>
        </w:r>
      </w:hyperlink>
      <w:r>
        <w:t xml:space="preserve">; </w:t>
      </w:r>
    </w:p>
    <w:p w:rsidR="00000000" w:rsidRDefault="00DE3601">
      <w:pPr>
        <w:ind w:firstLine="400"/>
        <w:jc w:val="both"/>
      </w:pPr>
      <w:hyperlink r:id="rId32" w:anchor="sub_id=720000" w:history="1">
        <w:r>
          <w:rPr>
            <w:rStyle w:val="a3"/>
          </w:rPr>
          <w:t>коммандитное товарищество</w:t>
        </w:r>
      </w:hyperlink>
      <w:r>
        <w:t xml:space="preserve">; </w:t>
      </w:r>
    </w:p>
    <w:p w:rsidR="00000000" w:rsidRDefault="00DE3601">
      <w:pPr>
        <w:ind w:firstLine="400"/>
        <w:jc w:val="both"/>
      </w:pPr>
      <w:hyperlink r:id="rId33" w:anchor="sub_id=770000" w:history="1">
        <w:r>
          <w:rPr>
            <w:rStyle w:val="a3"/>
          </w:rPr>
          <w:t>товарищество</w:t>
        </w:r>
      </w:hyperlink>
      <w:r>
        <w:t xml:space="preserve"> с ограниченной ответственностью; </w:t>
      </w:r>
    </w:p>
    <w:p w:rsidR="00000000" w:rsidRDefault="00DE3601">
      <w:pPr>
        <w:ind w:firstLine="400"/>
        <w:jc w:val="both"/>
      </w:pPr>
      <w:hyperlink r:id="rId34" w:anchor="sub_id=840000" w:history="1">
        <w:r>
          <w:rPr>
            <w:rStyle w:val="a3"/>
          </w:rPr>
          <w:t>товарищ</w:t>
        </w:r>
        <w:r>
          <w:rPr>
            <w:rStyle w:val="a3"/>
          </w:rPr>
          <w:t>ество</w:t>
        </w:r>
      </w:hyperlink>
      <w:r>
        <w:t xml:space="preserve"> с дополнительной ответственностью; </w:t>
      </w:r>
    </w:p>
    <w:p w:rsidR="00000000" w:rsidRDefault="00DE3601">
      <w:pPr>
        <w:ind w:firstLine="400"/>
        <w:jc w:val="both"/>
      </w:pPr>
      <w:hyperlink r:id="rId35" w:anchor="sub_id=960000" w:history="1">
        <w:r>
          <w:rPr>
            <w:rStyle w:val="a3"/>
          </w:rPr>
          <w:t>производственный кооператив</w:t>
        </w:r>
      </w:hyperlink>
      <w:r>
        <w:t xml:space="preserve">. </w:t>
      </w:r>
    </w:p>
    <w:p w:rsidR="00000000" w:rsidRDefault="00DE3601">
      <w:pPr>
        <w:ind w:firstLine="400"/>
        <w:jc w:val="both"/>
      </w:pPr>
      <w:r>
        <w:t>4. Среднегодовая численность работников субъектов малого предпринимательства определяется с учетом вс</w:t>
      </w:r>
      <w:r>
        <w:t xml:space="preserve">ех работников, в том числе работающих по </w:t>
      </w:r>
      <w:hyperlink r:id="rId36" w:anchor="sub_id=90000" w:history="1">
        <w:r>
          <w:rPr>
            <w:rStyle w:val="a3"/>
          </w:rPr>
          <w:t>индивидуальному трудовому договору</w:t>
        </w:r>
      </w:hyperlink>
      <w:r>
        <w:t>, по совместительству, работников филиалов, представительств и других обособленных подразделений да</w:t>
      </w:r>
      <w:r>
        <w:t xml:space="preserve">нного субъекта. </w:t>
      </w:r>
    </w:p>
    <w:p w:rsidR="00000000" w:rsidRDefault="00DE3601">
      <w:pPr>
        <w:ind w:firstLine="400"/>
        <w:jc w:val="both"/>
      </w:pPr>
      <w:r>
        <w:t xml:space="preserve">5. Субъекты малого предпринимательства, осуществляющие несколько видов деятельности, относятся к таковым по критериям того вида деятельности, доля которого является наибольшей в годовом объеме оборота. </w:t>
      </w:r>
    </w:p>
    <w:p w:rsidR="00000000" w:rsidRDefault="00DE3601">
      <w:pPr>
        <w:ind w:firstLine="400"/>
        <w:jc w:val="both"/>
      </w:pPr>
      <w:r>
        <w:t>6. В случае, если одно или несколько</w:t>
      </w:r>
      <w:r>
        <w:t xml:space="preserve"> юридических лиц учреждают хозяйственное товарищество, подпадающее под критерии субъекта малого предпринимательства, то их доля в уставном фонде учреждаемого субъекта не должна превышать 25 процентов. </w:t>
      </w:r>
    </w:p>
    <w:p w:rsidR="00000000" w:rsidRDefault="00DE3601">
      <w:pPr>
        <w:ind w:firstLine="400"/>
        <w:jc w:val="both"/>
      </w:pPr>
      <w:r>
        <w:t>7. Субъектами малого предпринимательства не могут быть</w:t>
      </w:r>
      <w:r>
        <w:t xml:space="preserve"> признаны физические лица без образования юридического лица и юридические лица, осуществляющие: </w:t>
      </w:r>
    </w:p>
    <w:p w:rsidR="00000000" w:rsidRDefault="00DE3601">
      <w:pPr>
        <w:ind w:firstLine="400"/>
        <w:jc w:val="both"/>
      </w:pPr>
      <w:r>
        <w:t xml:space="preserve">деятельность, связанную с </w:t>
      </w:r>
      <w:hyperlink r:id="rId37" w:history="1">
        <w:r>
          <w:rPr>
            <w:rStyle w:val="a3"/>
          </w:rPr>
          <w:t>оборотом наркотических средств, психотропных веществ и прекурсоров</w:t>
        </w:r>
      </w:hyperlink>
      <w:r>
        <w:t xml:space="preserve">; </w:t>
      </w:r>
    </w:p>
    <w:p w:rsidR="00000000" w:rsidRDefault="00DE3601">
      <w:pPr>
        <w:ind w:firstLine="400"/>
        <w:jc w:val="both"/>
      </w:pPr>
      <w:r>
        <w:t xml:space="preserve">производство и (или) оптовую реализацию </w:t>
      </w:r>
      <w:hyperlink r:id="rId38" w:anchor="sub_id=2570000" w:history="1">
        <w:r>
          <w:rPr>
            <w:rStyle w:val="a3"/>
          </w:rPr>
          <w:t>подакцизной продукции</w:t>
        </w:r>
      </w:hyperlink>
      <w:r>
        <w:t xml:space="preserve"> (кроме производства ювелирных изделий из золота, платины, серебра); </w:t>
      </w:r>
    </w:p>
    <w:p w:rsidR="00000000" w:rsidRDefault="00DE3601">
      <w:pPr>
        <w:ind w:firstLine="400"/>
        <w:jc w:val="both"/>
      </w:pPr>
      <w:r>
        <w:t xml:space="preserve">деятельность в сфере </w:t>
      </w:r>
      <w:hyperlink w:anchor="sub10010" w:history="1">
        <w:r>
          <w:rPr>
            <w:rStyle w:val="a3"/>
          </w:rPr>
          <w:t>игорного</w:t>
        </w:r>
      </w:hyperlink>
      <w:r>
        <w:t xml:space="preserve"> и </w:t>
      </w:r>
      <w:hyperlink w:anchor="sub10011" w:history="1">
        <w:r>
          <w:rPr>
            <w:rStyle w:val="a3"/>
          </w:rPr>
          <w:t>шоу-бизнеса</w:t>
        </w:r>
      </w:hyperlink>
      <w:r>
        <w:t xml:space="preserve">; </w:t>
      </w:r>
    </w:p>
    <w:p w:rsidR="00000000" w:rsidRDefault="00DE3601">
      <w:pPr>
        <w:ind w:firstLine="400"/>
        <w:jc w:val="both"/>
      </w:pPr>
      <w:r>
        <w:t xml:space="preserve">деятельность в области </w:t>
      </w:r>
      <w:hyperlink r:id="rId39" w:history="1">
        <w:r>
          <w:rPr>
            <w:rStyle w:val="a3"/>
          </w:rPr>
          <w:t>стандартизации</w:t>
        </w:r>
      </w:hyperlink>
      <w:r>
        <w:t xml:space="preserve">, </w:t>
      </w:r>
      <w:hyperlink r:id="rId40" w:history="1">
        <w:r>
          <w:rPr>
            <w:rStyle w:val="a3"/>
          </w:rPr>
          <w:t>метрологии</w:t>
        </w:r>
      </w:hyperlink>
      <w:r>
        <w:t xml:space="preserve">, </w:t>
      </w:r>
      <w:hyperlink r:id="rId41" w:history="1">
        <w:r>
          <w:rPr>
            <w:rStyle w:val="a3"/>
          </w:rPr>
          <w:t>сертификации, аккредитации и управления качеством</w:t>
        </w:r>
      </w:hyperlink>
      <w:r>
        <w:t xml:space="preserve">; </w:t>
      </w:r>
    </w:p>
    <w:p w:rsidR="00000000" w:rsidRDefault="00DE3601">
      <w:pPr>
        <w:ind w:firstLine="400"/>
        <w:jc w:val="both"/>
      </w:pPr>
      <w:hyperlink r:id="rId42" w:anchor="sub_id=30000" w:history="1">
        <w:r>
          <w:rPr>
            <w:rStyle w:val="a3"/>
          </w:rPr>
          <w:t>банковскую деятельность</w:t>
        </w:r>
      </w:hyperlink>
      <w:r>
        <w:t xml:space="preserve"> и </w:t>
      </w:r>
      <w:hyperlink r:id="rId43" w:history="1">
        <w:r>
          <w:rPr>
            <w:rStyle w:val="a3"/>
          </w:rPr>
          <w:t>деятельность на страховом рынке</w:t>
        </w:r>
      </w:hyperlink>
      <w:r>
        <w:t xml:space="preserve"> (кроме деятельности страхового агента); </w:t>
      </w:r>
    </w:p>
    <w:p w:rsidR="00000000" w:rsidRDefault="00DE3601">
      <w:pPr>
        <w:ind w:firstLine="400"/>
        <w:jc w:val="both"/>
      </w:pPr>
      <w:hyperlink r:id="rId44" w:anchor="sub_id=450000" w:history="1">
        <w:r>
          <w:rPr>
            <w:rStyle w:val="a3"/>
          </w:rPr>
          <w:t>профессиональную деятельность</w:t>
        </w:r>
      </w:hyperlink>
      <w:r>
        <w:t xml:space="preserve"> на рынке ценных бумаг. </w:t>
      </w:r>
    </w:p>
    <w:p w:rsidR="00000000" w:rsidRDefault="00DE3601">
      <w:pPr>
        <w:spacing w:after="240"/>
        <w:ind w:firstLine="400"/>
        <w:jc w:val="both"/>
      </w:pPr>
      <w:r>
        <w:t>8. В случае пр</w:t>
      </w:r>
      <w:r>
        <w:t xml:space="preserve">евышения субъектами малого предпринимательства установленных </w:t>
      </w:r>
      <w:hyperlink w:anchor="sub30000" w:history="1">
        <w:r>
          <w:rPr>
            <w:rStyle w:val="a3"/>
          </w:rPr>
          <w:t>пунктом 1</w:t>
        </w:r>
      </w:hyperlink>
      <w:r>
        <w:t xml:space="preserve"> настоящей статьи условий физические и юридические лица лишаются льгот, предусмотренных законодательством Республики Казахстан.</w:t>
      </w:r>
    </w:p>
    <w:p w:rsidR="00000000" w:rsidRDefault="00DE3601">
      <w:pPr>
        <w:jc w:val="center"/>
      </w:pPr>
      <w:bookmarkStart w:id="5" w:name="SUB40000"/>
      <w:bookmarkEnd w:id="5"/>
      <w:r>
        <w:rPr>
          <w:rStyle w:val="s1"/>
        </w:rPr>
        <w:t>Глава 2. Государственная по</w:t>
      </w:r>
      <w:r>
        <w:rPr>
          <w:rStyle w:val="s1"/>
        </w:rPr>
        <w:t>ддержка</w:t>
      </w:r>
      <w:r>
        <w:t xml:space="preserve"> </w:t>
      </w:r>
    </w:p>
    <w:p w:rsidR="00000000" w:rsidRDefault="00DE3601">
      <w:pPr>
        <w:spacing w:after="240"/>
        <w:jc w:val="center"/>
      </w:pPr>
      <w:r>
        <w:rPr>
          <w:rStyle w:val="s1"/>
        </w:rPr>
        <w:t>малого предпринимательства</w:t>
      </w:r>
    </w:p>
    <w:p w:rsidR="00000000" w:rsidRDefault="00DE3601">
      <w:pPr>
        <w:ind w:firstLine="400"/>
        <w:jc w:val="both"/>
      </w:pPr>
      <w:r>
        <w:rPr>
          <w:rStyle w:val="s1"/>
        </w:rPr>
        <w:t>Статья 4.</w:t>
      </w:r>
      <w:r>
        <w:t xml:space="preserve"> Основные принципы государственной поддержки малого предпринимательства </w:t>
      </w:r>
    </w:p>
    <w:p w:rsidR="00000000" w:rsidRDefault="00DE3601">
      <w:pPr>
        <w:ind w:firstLine="400"/>
        <w:jc w:val="both"/>
      </w:pPr>
      <w:r>
        <w:t xml:space="preserve">Основными принципами государственной поддержки малого предпринимательства являются: </w:t>
      </w:r>
    </w:p>
    <w:p w:rsidR="00000000" w:rsidRDefault="00DE3601">
      <w:pPr>
        <w:ind w:firstLine="400"/>
        <w:jc w:val="both"/>
      </w:pPr>
      <w:r>
        <w:t xml:space="preserve">приоритет развития малого предпринимательства в Республике Казахстан; </w:t>
      </w:r>
    </w:p>
    <w:p w:rsidR="00000000" w:rsidRDefault="00DE3601">
      <w:pPr>
        <w:ind w:firstLine="400"/>
        <w:jc w:val="both"/>
      </w:pPr>
      <w:r>
        <w:t xml:space="preserve">комплексность государственной поддержки малого предпринимательства; </w:t>
      </w:r>
    </w:p>
    <w:p w:rsidR="00000000" w:rsidRDefault="00DE3601">
      <w:pPr>
        <w:ind w:firstLine="400"/>
        <w:jc w:val="both"/>
      </w:pPr>
      <w:r>
        <w:t>доступность инфраструктуры поддержки малого предпринимательства и осуществляемых мер для всех субъектов малого предп</w:t>
      </w:r>
      <w:r>
        <w:t xml:space="preserve">ринимательства; </w:t>
      </w:r>
    </w:p>
    <w:p w:rsidR="00000000" w:rsidRDefault="00DE3601">
      <w:pPr>
        <w:spacing w:after="240"/>
        <w:ind w:firstLine="400"/>
        <w:jc w:val="both"/>
      </w:pPr>
      <w:r>
        <w:t>международное сотрудничество в области поддержки и развития малого предпринимательства.</w:t>
      </w:r>
    </w:p>
    <w:p w:rsidR="00000000" w:rsidRDefault="00DE3601">
      <w:pPr>
        <w:ind w:firstLine="400"/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 (</w:t>
      </w:r>
      <w:hyperlink r:id="rId46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5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48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13.10.03 г. № 487-II (</w:t>
      </w:r>
      <w:hyperlink r:id="rId50" w:anchor="sub_id=5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51" w:anchor="sub_id=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2" w:anchor="sub_id=5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3601">
      <w:pPr>
        <w:ind w:firstLine="400"/>
        <w:jc w:val="both"/>
      </w:pPr>
      <w:r>
        <w:rPr>
          <w:rStyle w:val="s1"/>
        </w:rPr>
        <w:t>Статья 5.</w:t>
      </w:r>
      <w:r>
        <w:t xml:space="preserve"> Основные направления государственной поддержки малого предпринимательства </w:t>
      </w:r>
    </w:p>
    <w:p w:rsidR="00000000" w:rsidRDefault="00DE3601">
      <w:pPr>
        <w:ind w:firstLine="400"/>
        <w:jc w:val="both"/>
      </w:pPr>
      <w:r>
        <w:t xml:space="preserve">Государственная поддержка малого предпринимательства осуществляется по следующим направлениям: </w:t>
      </w:r>
    </w:p>
    <w:p w:rsidR="00000000" w:rsidRDefault="00DE3601">
      <w:pPr>
        <w:ind w:firstLine="400"/>
        <w:jc w:val="both"/>
      </w:pPr>
      <w:r>
        <w:t>установление упрощенного порядка государственной регистрации су</w:t>
      </w:r>
      <w:r>
        <w:t xml:space="preserve">бъектов малого предпринимательства, лицензирования их деятельности; </w:t>
      </w:r>
    </w:p>
    <w:p w:rsidR="00000000" w:rsidRDefault="00DE3601">
      <w:pPr>
        <w:ind w:firstLine="400"/>
        <w:jc w:val="both"/>
      </w:pPr>
      <w:r>
        <w:t xml:space="preserve">установление правового режима благоприятствования для субъектов малого предпринимательства, включающего в себя льготный режим налогообложения, уплаты таможенных пошлин; </w:t>
      </w:r>
    </w:p>
    <w:p w:rsidR="00000000" w:rsidRDefault="00DE3601">
      <w:pPr>
        <w:ind w:firstLine="400"/>
        <w:jc w:val="both"/>
      </w:pPr>
      <w:r>
        <w:t xml:space="preserve">создание системы </w:t>
      </w:r>
      <w:r>
        <w:t xml:space="preserve">привлечения и использования инвестиций, включая иностранные, для поддержки и развития субъектов малого предпринимательства; </w:t>
      </w:r>
    </w:p>
    <w:p w:rsidR="00000000" w:rsidRDefault="00DE3601">
      <w:pPr>
        <w:ind w:firstLine="400"/>
        <w:jc w:val="both"/>
      </w:pPr>
      <w:r>
        <w:t xml:space="preserve">поддержка внешнеэкономической деятельности субъектов малого предпринимательства, включая развитие их торговых, научно-технических, </w:t>
      </w:r>
      <w:r>
        <w:t xml:space="preserve">производственных и иных связей с зарубежными партнерами; </w:t>
      </w:r>
    </w:p>
    <w:p w:rsidR="00000000" w:rsidRDefault="00DE3601">
      <w:pPr>
        <w:ind w:firstLine="400"/>
        <w:jc w:val="both"/>
      </w:pPr>
      <w:r>
        <w:t xml:space="preserve">принятие специальных программ кредитования субъектов малого предпринимательства с определением финансовых источников; </w:t>
      </w:r>
    </w:p>
    <w:p w:rsidR="00000000" w:rsidRDefault="00DE3601">
      <w:pPr>
        <w:ind w:firstLine="400"/>
        <w:jc w:val="both"/>
      </w:pPr>
      <w:r>
        <w:t xml:space="preserve">предоставление преференций субъектам малого предпринимательства при размещении </w:t>
      </w:r>
      <w:r>
        <w:t xml:space="preserve">государственных закупок на производство продукции, выполнение работ, услуг; </w:t>
      </w:r>
    </w:p>
    <w:p w:rsidR="00000000" w:rsidRDefault="00DE3601">
      <w:pPr>
        <w:ind w:firstLine="400"/>
        <w:jc w:val="both"/>
      </w:pPr>
      <w:r>
        <w:t xml:space="preserve">организация деятельности комиссий по развитию малого предпринимательства при Правительстве Республики Казахстан и местных исполнительных органах; </w:t>
      </w:r>
    </w:p>
    <w:p w:rsidR="00000000" w:rsidRDefault="00DE3601">
      <w:pPr>
        <w:spacing w:after="240"/>
        <w:ind w:firstLine="400"/>
        <w:jc w:val="both"/>
      </w:pPr>
      <w:r>
        <w:t>государственные органы в предела</w:t>
      </w:r>
      <w:r>
        <w:t xml:space="preserve">х своей компетенции проводят проверки деятельности субъектов малого предпринимательства в </w:t>
      </w:r>
      <w:hyperlink r:id="rId53" w:anchor="sub_id=100" w:history="1">
        <w:r>
          <w:rPr>
            <w:rStyle w:val="a3"/>
          </w:rPr>
          <w:t>порядке,</w:t>
        </w:r>
      </w:hyperlink>
      <w:r>
        <w:t xml:space="preserve"> установленном Правительством Республики Казахстан.</w:t>
      </w:r>
    </w:p>
    <w:p w:rsidR="00000000" w:rsidRDefault="00DE3601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 (</w:t>
      </w:r>
      <w:hyperlink r:id="rId55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57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5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9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3601">
      <w:pPr>
        <w:ind w:firstLine="400"/>
        <w:jc w:val="both"/>
      </w:pPr>
      <w:r>
        <w:rPr>
          <w:rStyle w:val="s1"/>
        </w:rPr>
        <w:t>Статья 6.</w:t>
      </w:r>
      <w:r>
        <w:t xml:space="preserve"> Государственные, отраслевые и региональны</w:t>
      </w:r>
      <w:r>
        <w:t xml:space="preserve">е программы поддержки и развития малого предпринимательства </w:t>
      </w:r>
    </w:p>
    <w:p w:rsidR="00000000" w:rsidRDefault="00DE3601">
      <w:pPr>
        <w:ind w:firstLine="400"/>
        <w:jc w:val="both"/>
      </w:pPr>
      <w:r>
        <w:t xml:space="preserve">1. Государственная поддержка малого предпринимательства осуществляется на основе государственных, отраслевых и </w:t>
      </w:r>
      <w:hyperlink r:id="rId60" w:history="1">
        <w:r>
          <w:rPr>
            <w:rStyle w:val="a3"/>
          </w:rPr>
          <w:t>региональных</w:t>
        </w:r>
      </w:hyperlink>
      <w:r>
        <w:t xml:space="preserve"> програм</w:t>
      </w:r>
      <w:r>
        <w:t xml:space="preserve">м и представляет собой комплекс мер, направленных на развитие и поддержку малого предпринимательства. </w:t>
      </w:r>
    </w:p>
    <w:p w:rsidR="00000000" w:rsidRDefault="00DE3601">
      <w:pPr>
        <w:ind w:firstLine="400"/>
        <w:jc w:val="both"/>
      </w:pPr>
      <w:r>
        <w:t xml:space="preserve">1-1. Исключен в соответствии с </w:t>
      </w:r>
      <w:hyperlink r:id="rId61" w:anchor="sub_id=50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</w:t>
      </w:r>
      <w:r>
        <w:rPr>
          <w:rStyle w:val="s3"/>
        </w:rPr>
        <w:t xml:space="preserve"> в действие с 1 января 2005 года) (</w:t>
      </w:r>
      <w:hyperlink r:id="rId62" w:anchor="sub_id=601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3601">
      <w:pPr>
        <w:ind w:firstLine="400"/>
        <w:jc w:val="both"/>
      </w:pPr>
      <w:r>
        <w:t xml:space="preserve">1-2. Исключен в соответствии с </w:t>
      </w:r>
      <w:hyperlink r:id="rId63" w:anchor="sub_id=502" w:history="1">
        <w:r>
          <w:rPr>
            <w:rStyle w:val="a3"/>
          </w:rPr>
          <w:t>Законом</w:t>
        </w:r>
      </w:hyperlink>
      <w:r>
        <w:t xml:space="preserve"> Р</w:t>
      </w:r>
      <w:r>
        <w:t xml:space="preserve">К от 20.12.04 г. № 13-III </w:t>
      </w:r>
      <w:r>
        <w:rPr>
          <w:rStyle w:val="s3"/>
        </w:rPr>
        <w:t>(введен в действие с 1 января 2005 года) (</w:t>
      </w:r>
      <w:hyperlink r:id="rId64" w:anchor="sub_id=6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3601">
      <w:pPr>
        <w:ind w:firstLine="400"/>
        <w:jc w:val="both"/>
      </w:pPr>
      <w:r>
        <w:t xml:space="preserve">2. Заинтересованные государственные органы, общественные организации и граждане вправе </w:t>
      </w:r>
      <w:r>
        <w:t xml:space="preserve">самостоятельно вносить предложения в уполномоченный орган, осуществляющий поддержку малого предпринимательства, о включении отдельных проектов в государственные, отраслевые и региональные программы. </w:t>
      </w:r>
    </w:p>
    <w:p w:rsidR="00000000" w:rsidRDefault="00DE3601">
      <w:pPr>
        <w:spacing w:after="240"/>
        <w:ind w:firstLine="400"/>
        <w:jc w:val="both"/>
      </w:pPr>
      <w:r>
        <w:t>3. Правительство Республики Казахстан по итогам года отч</w:t>
      </w:r>
      <w:r>
        <w:t>итывается перед Президентом Республики Казахстан в порядке, установленном законодательством, о результатах, полученных в ходе реализации государственной и отраслевых программ поддержки и развития малого предпринимательства.</w:t>
      </w:r>
    </w:p>
    <w:p w:rsidR="00000000" w:rsidRDefault="00DE3601">
      <w:pPr>
        <w:ind w:firstLine="400"/>
        <w:jc w:val="both"/>
      </w:pPr>
      <w:r>
        <w:rPr>
          <w:rStyle w:val="s3"/>
        </w:rPr>
        <w:t>В статью 7 внесены изменения в с</w:t>
      </w:r>
      <w:r>
        <w:rPr>
          <w:rStyle w:val="s3"/>
        </w:rPr>
        <w:t xml:space="preserve">оответствии с </w:t>
      </w:r>
      <w:hyperlink r:id="rId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 (</w:t>
      </w:r>
      <w:hyperlink r:id="rId66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7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68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2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13.10.03 г. № 487-II (</w:t>
      </w:r>
      <w:hyperlink r:id="rId70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5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</w:t>
      </w:r>
      <w:r>
        <w:rPr>
          <w:rStyle w:val="s3"/>
        </w:rPr>
        <w:t>н в действие с 1 января 2005 года) (</w:t>
      </w:r>
      <w:hyperlink r:id="rId7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3601">
      <w:pPr>
        <w:ind w:firstLine="400"/>
        <w:jc w:val="both"/>
      </w:pPr>
      <w:r>
        <w:rPr>
          <w:rStyle w:val="s1"/>
        </w:rPr>
        <w:t>Статья 7.</w:t>
      </w:r>
      <w:r>
        <w:t xml:space="preserve"> Реализация основных направлений государственной политики в области поддержки и развития малого предпринимательс</w:t>
      </w:r>
      <w:r>
        <w:t xml:space="preserve">тва </w:t>
      </w:r>
    </w:p>
    <w:p w:rsidR="00000000" w:rsidRDefault="00DE3601">
      <w:pPr>
        <w:ind w:firstLine="400"/>
        <w:jc w:val="both"/>
      </w:pPr>
      <w:r>
        <w:t xml:space="preserve">1. </w:t>
      </w:r>
      <w:hyperlink r:id="rId73" w:anchor="sub_id=302" w:history="1">
        <w:r>
          <w:rPr>
            <w:rStyle w:val="a3"/>
          </w:rPr>
          <w:t>Уполномоченный орган</w:t>
        </w:r>
      </w:hyperlink>
      <w:r>
        <w:t xml:space="preserve"> Республики Казахстан, осуществляющий поддержку малого предпринимательства: </w:t>
      </w:r>
    </w:p>
    <w:p w:rsidR="00000000" w:rsidRDefault="00DE3601">
      <w:pPr>
        <w:ind w:firstLine="400"/>
        <w:jc w:val="both"/>
      </w:pPr>
      <w:r>
        <w:t xml:space="preserve">организует и координирует выполнение государственных программ поддержки и развития малого предпринимательства; </w:t>
      </w:r>
    </w:p>
    <w:p w:rsidR="00000000" w:rsidRDefault="00DE3601">
      <w:pPr>
        <w:ind w:firstLine="400"/>
        <w:jc w:val="both"/>
      </w:pPr>
      <w:r>
        <w:t xml:space="preserve">разрабатывает и представляет в Правительство нормативные правовые акты, обеспечивающие поддержку и развитие малого предпринимательства; </w:t>
      </w:r>
    </w:p>
    <w:p w:rsidR="00000000" w:rsidRDefault="00DE3601">
      <w:pPr>
        <w:ind w:firstLine="400"/>
        <w:jc w:val="both"/>
      </w:pPr>
      <w:r>
        <w:t>осущест</w:t>
      </w:r>
      <w:r>
        <w:t xml:space="preserve">вляет международное сотрудничество в области поддержки и развития малого предпринимательства; </w:t>
      </w:r>
    </w:p>
    <w:p w:rsidR="00000000" w:rsidRDefault="00DE3601">
      <w:pPr>
        <w:ind w:firstLine="400"/>
        <w:jc w:val="both"/>
      </w:pPr>
      <w:r>
        <w:t xml:space="preserve">осуществляет контроль за соблюдением законодательства, направленного на защиту прав предпринимателей; </w:t>
      </w:r>
    </w:p>
    <w:p w:rsidR="00000000" w:rsidRDefault="00DE3601">
      <w:pPr>
        <w:ind w:firstLine="400"/>
        <w:jc w:val="both"/>
      </w:pPr>
      <w:r>
        <w:t>осуществляет проверки государственных органов с заслушиван</w:t>
      </w:r>
      <w:r>
        <w:t xml:space="preserve">ием должностных лиц указанных органов по вопросам, касающимся развития малого предпринимательства; </w:t>
      </w:r>
    </w:p>
    <w:p w:rsidR="00000000" w:rsidRDefault="00DE3601">
      <w:pPr>
        <w:ind w:firstLine="400"/>
        <w:jc w:val="both"/>
      </w:pPr>
      <w:r>
        <w:t>информирует Президента и Правительство Республики Казахстан о нарушениях законодательства Республики Казахстан, регламентирующего деятельность субъектов мал</w:t>
      </w:r>
      <w:r>
        <w:t xml:space="preserve">ого предпринимательства, допускаемых государственными органами и их должностными лицами; </w:t>
      </w:r>
    </w:p>
    <w:p w:rsidR="00000000" w:rsidRDefault="00DE3601">
      <w:pPr>
        <w:ind w:firstLine="400"/>
        <w:jc w:val="both"/>
      </w:pPr>
      <w:r>
        <w:t>обеспечивает поддержку и развитие инфраструктуры малого предпринимательства посредством финансирования этой деятельности в рамках государственной, отраслевых программ</w:t>
      </w:r>
      <w:r>
        <w:t xml:space="preserve"> по поддержке малого предпринимательства. </w:t>
      </w:r>
    </w:p>
    <w:p w:rsidR="00000000" w:rsidRDefault="00DE3601">
      <w:pPr>
        <w:ind w:firstLine="400"/>
        <w:jc w:val="both"/>
      </w:pPr>
      <w:r>
        <w:t xml:space="preserve">2. Местные представительные и исполнительные органы совместно с комиссиями по развитию малого предпринимательства: </w:t>
      </w:r>
    </w:p>
    <w:p w:rsidR="00000000" w:rsidRDefault="00DE3601">
      <w:pPr>
        <w:ind w:firstLine="400"/>
        <w:jc w:val="both"/>
      </w:pPr>
      <w:r>
        <w:t xml:space="preserve">1) местные представительные органы областей (города республиканского значения, столицы): </w:t>
      </w:r>
    </w:p>
    <w:p w:rsidR="00000000" w:rsidRDefault="00DE3601">
      <w:pPr>
        <w:ind w:firstLine="400"/>
        <w:jc w:val="both"/>
      </w:pPr>
      <w:r>
        <w:t>утвержд</w:t>
      </w:r>
      <w:r>
        <w:t xml:space="preserve">ают региональные программы поддержки и развития малого предпринимательства; </w:t>
      </w:r>
    </w:p>
    <w:p w:rsidR="00000000" w:rsidRDefault="00DE3601">
      <w:pPr>
        <w:ind w:firstLine="400"/>
        <w:jc w:val="both"/>
      </w:pPr>
      <w:r>
        <w:t xml:space="preserve">заслушивают отчеты местных исполнительных органов в области поддержки и развития малого предпринимательства в пределах компетенции, предусмотренной </w:t>
      </w:r>
      <w:hyperlink r:id="rId74" w:anchor="sub_id=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DE3601">
      <w:pPr>
        <w:ind w:firstLine="400"/>
        <w:jc w:val="both"/>
      </w:pPr>
      <w:r>
        <w:t xml:space="preserve">2) местные исполнительные органы областей (города республиканского значения, столицы): </w:t>
      </w:r>
    </w:p>
    <w:p w:rsidR="00000000" w:rsidRDefault="00DE3601">
      <w:pPr>
        <w:ind w:firstLine="400"/>
        <w:jc w:val="both"/>
      </w:pPr>
      <w:r>
        <w:t>разрабатывают и реализуют региональные программы поддержки малого предприним</w:t>
      </w:r>
      <w:r>
        <w:t xml:space="preserve">ательства; </w:t>
      </w:r>
    </w:p>
    <w:p w:rsidR="00000000" w:rsidRDefault="00DE3601">
      <w:pPr>
        <w:ind w:firstLine="400"/>
        <w:jc w:val="both"/>
      </w:pPr>
      <w:r>
        <w:t xml:space="preserve">обеспечивают и несут ответственность за качественную реализацию и исполнение государственных программ на местах; </w:t>
      </w:r>
    </w:p>
    <w:p w:rsidR="00000000" w:rsidRDefault="00DE3601">
      <w:pPr>
        <w:ind w:firstLine="400"/>
        <w:jc w:val="both"/>
      </w:pPr>
      <w:r>
        <w:t xml:space="preserve">разрабатывают мероприятия по созданию сети технопарков, лизинговых центров, центров малой </w:t>
      </w:r>
      <w:hyperlink r:id="rId75" w:history="1">
        <w:r>
          <w:rPr>
            <w:rStyle w:val="a3"/>
          </w:rPr>
          <w:t>инновационной деятельности</w:t>
        </w:r>
      </w:hyperlink>
      <w:r>
        <w:t xml:space="preserve">, венчурных фирм и других объектов инфраструктуры, создаваемых в целях поддержки субъектов малого предпринимательства; </w:t>
      </w:r>
    </w:p>
    <w:p w:rsidR="00000000" w:rsidRDefault="00DE3601">
      <w:pPr>
        <w:ind w:firstLine="400"/>
        <w:jc w:val="both"/>
      </w:pPr>
      <w:r>
        <w:t>обеспечивают поддержку и развитие инфраструктуры малого предпринимательства посредство</w:t>
      </w:r>
      <w:r>
        <w:t xml:space="preserve">м льготного предоставления субъектам малого предпринимательства зданий, сооружений, производственных помещений и иного имущества, находящегося в коммунальной собственности; </w:t>
      </w:r>
    </w:p>
    <w:p w:rsidR="00000000" w:rsidRDefault="00DE3601">
      <w:pPr>
        <w:ind w:firstLine="400"/>
        <w:jc w:val="both"/>
      </w:pPr>
      <w:r>
        <w:t>представляют в уполномоченный орган Республики Казахстан, осуществляющий поддержку</w:t>
      </w:r>
      <w:r>
        <w:t xml:space="preserve"> малого предпринимательства, отчеты о ходе реализации программ на местах и иную информацию, связанные с деятельностью субъектов малого предпринимательства. </w:t>
      </w:r>
    </w:p>
    <w:p w:rsidR="00000000" w:rsidRDefault="00DE3601">
      <w:pPr>
        <w:spacing w:after="240"/>
        <w:ind w:firstLine="400"/>
        <w:jc w:val="both"/>
      </w:pPr>
      <w:r>
        <w:t xml:space="preserve">3. </w:t>
      </w:r>
      <w:hyperlink r:id="rId76" w:anchor="sub_id=40000" w:history="1">
        <w:r>
          <w:rPr>
            <w:rStyle w:val="a3"/>
          </w:rPr>
          <w:t>Субъекты естес</w:t>
        </w:r>
        <w:r>
          <w:rPr>
            <w:rStyle w:val="a3"/>
          </w:rPr>
          <w:t>твенной монополии</w:t>
        </w:r>
      </w:hyperlink>
      <w:r>
        <w:t xml:space="preserve"> разрабатывают программы, в которых предусматриваются вопросы интегрирования субъектов малого предпринимательства в отрасли производства, с учетом особенностей формирования стратегии развития конкуренции в отрасли, а также в установленном </w:t>
      </w:r>
      <w:r>
        <w:t>порядке осуществляют сегментацию крупных малоэффективных производств.</w:t>
      </w:r>
    </w:p>
    <w:p w:rsidR="00000000" w:rsidRDefault="00DE3601">
      <w:pPr>
        <w:ind w:firstLine="400"/>
        <w:jc w:val="both"/>
      </w:pPr>
      <w:r>
        <w:rPr>
          <w:rStyle w:val="s3"/>
        </w:rPr>
        <w:t xml:space="preserve">Закон дополнен статьей 7-1 в соответствии с </w:t>
      </w:r>
      <w:hyperlink r:id="rId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458-1. Внесены изменения в соответствии с </w:t>
      </w:r>
      <w:hyperlink r:id="rId78" w:anchor="sub_id=7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79" w:anchor="sub_id=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3601">
      <w:pPr>
        <w:ind w:firstLine="400"/>
        <w:jc w:val="both"/>
      </w:pPr>
      <w:r>
        <w:rPr>
          <w:rStyle w:val="s1"/>
        </w:rPr>
        <w:t>Статья 7-1.</w:t>
      </w:r>
      <w:r>
        <w:t xml:space="preserve"> Комиссии по развитию малого пред</w:t>
      </w:r>
      <w:r>
        <w:t xml:space="preserve">принимательства </w:t>
      </w:r>
    </w:p>
    <w:p w:rsidR="00000000" w:rsidRDefault="00DE3601">
      <w:pPr>
        <w:ind w:firstLine="400"/>
        <w:jc w:val="both"/>
      </w:pPr>
      <w:r>
        <w:t xml:space="preserve">1. Основными задачами и направлениями деятельности комиссий по развитию малого предпринимательства являются: </w:t>
      </w:r>
    </w:p>
    <w:p w:rsidR="00000000" w:rsidRDefault="00DE3601">
      <w:pPr>
        <w:ind w:firstLine="400"/>
        <w:jc w:val="both"/>
      </w:pPr>
      <w:r>
        <w:t xml:space="preserve">содействие в осуществлении мероприятий по реализации настоящего Закона; </w:t>
      </w:r>
    </w:p>
    <w:p w:rsidR="00000000" w:rsidRDefault="00DE3601">
      <w:pPr>
        <w:ind w:firstLine="400"/>
        <w:jc w:val="both"/>
      </w:pPr>
      <w:r>
        <w:t>представительство интересов, защита законных прав предпр</w:t>
      </w:r>
      <w:r>
        <w:t xml:space="preserve">инимателей и учет их мнений при принятии решений в государственных органах; </w:t>
      </w:r>
    </w:p>
    <w:p w:rsidR="00000000" w:rsidRDefault="00DE3601">
      <w:pPr>
        <w:ind w:firstLine="400"/>
        <w:jc w:val="both"/>
      </w:pPr>
      <w:r>
        <w:t>поддержка конструктивных инициатив общественных объединений предпринимателей, пропаганда активной жизненной позиции каждого предпринимателя в создании экономически развитого госуд</w:t>
      </w:r>
      <w:r>
        <w:t xml:space="preserve">арства и повышения благосостояния граждан республики; </w:t>
      </w:r>
    </w:p>
    <w:p w:rsidR="00000000" w:rsidRDefault="00DE3601">
      <w:pPr>
        <w:ind w:firstLine="400"/>
        <w:jc w:val="both"/>
      </w:pPr>
      <w:r>
        <w:t>инициативная подготовка и общественная экспертиза проектов постановлений и иных нормативных правовых актов Правительства Республики Казахстан и местных исполнительных органов по вопросам предпринимател</w:t>
      </w:r>
      <w:r>
        <w:t xml:space="preserve">ьской деятельности; </w:t>
      </w:r>
    </w:p>
    <w:p w:rsidR="00000000" w:rsidRDefault="00DE3601">
      <w:pPr>
        <w:ind w:firstLine="400"/>
        <w:jc w:val="both"/>
      </w:pPr>
      <w:r>
        <w:t xml:space="preserve">содействие в разработке, координации и реализации целевых программ и проектов по поддержке и защите малого предпринимательства. </w:t>
      </w:r>
    </w:p>
    <w:p w:rsidR="00000000" w:rsidRDefault="00DE3601">
      <w:pPr>
        <w:ind w:firstLine="400"/>
        <w:jc w:val="both"/>
      </w:pPr>
      <w:r>
        <w:t>2. Состав комиссии по развитию малого предпринимательства формируется из представителей общественных объединений, торгово-промышленных палат, союзов и ассоциаций малого бизнеса, структур поддержки малого предпринимательства, ученых, предпринимателей, предс</w:t>
      </w:r>
      <w:r>
        <w:t xml:space="preserve">тавителей заинтересованных государственных органов. </w:t>
      </w:r>
    </w:p>
    <w:p w:rsidR="00000000" w:rsidRDefault="00DE3601">
      <w:pPr>
        <w:ind w:firstLine="400"/>
        <w:jc w:val="both"/>
      </w:pPr>
      <w:r>
        <w:t xml:space="preserve">3. </w:t>
      </w:r>
      <w:hyperlink r:id="rId80" w:history="1">
        <w:r>
          <w:rPr>
            <w:rStyle w:val="a3"/>
          </w:rPr>
          <w:t>Положение</w:t>
        </w:r>
      </w:hyperlink>
      <w:r>
        <w:t xml:space="preserve"> о комиссиях по развитию малого предпринимательства при Правительстве Республики Казахстан утверждается Правительством Республи</w:t>
      </w:r>
      <w:r>
        <w:t xml:space="preserve">ки Казахстан, при местных исполнительных органах - местными исполнительными органами. </w:t>
      </w:r>
    </w:p>
    <w:p w:rsidR="00000000" w:rsidRDefault="00DE3601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81" w:anchor="sub_id=100" w:history="1">
        <w:r>
          <w:rPr>
            <w:rStyle w:val="a3"/>
            <w:i/>
            <w:iCs/>
          </w:rPr>
          <w:t>Типовое положение</w:t>
        </w:r>
      </w:hyperlink>
      <w:r>
        <w:rPr>
          <w:rStyle w:val="s3"/>
        </w:rPr>
        <w:t xml:space="preserve"> об Экспертных советах по вопросам поддержки и развития малог</w:t>
      </w:r>
      <w:r>
        <w:rPr>
          <w:rStyle w:val="s3"/>
        </w:rPr>
        <w:t>о и среднего предпринимательства.</w:t>
      </w:r>
    </w:p>
    <w:p w:rsidR="00000000" w:rsidRDefault="00DE3601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 (</w:t>
      </w:r>
      <w:hyperlink r:id="rId83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8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8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3601">
      <w:pPr>
        <w:ind w:firstLine="400"/>
        <w:jc w:val="both"/>
      </w:pPr>
      <w:r>
        <w:rPr>
          <w:rStyle w:val="s1"/>
        </w:rPr>
        <w:t>Статья 8.</w:t>
      </w:r>
      <w:r>
        <w:t xml:space="preserve"> </w:t>
      </w:r>
      <w:r>
        <w:t xml:space="preserve">Участие субъектов малого предпринимательства в производстве продукции (работ, услуг) для государственных нужд </w:t>
      </w:r>
    </w:p>
    <w:p w:rsidR="00000000" w:rsidRDefault="00DE3601">
      <w:pPr>
        <w:ind w:firstLine="400"/>
        <w:jc w:val="both"/>
      </w:pPr>
      <w:r>
        <w:t xml:space="preserve">1. </w:t>
      </w:r>
      <w:hyperlink r:id="rId86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DE3601">
      <w:pPr>
        <w:ind w:firstLine="400"/>
        <w:jc w:val="both"/>
      </w:pPr>
      <w:r>
        <w:t xml:space="preserve">2. </w:t>
      </w:r>
      <w:hyperlink r:id="rId87" w:history="1">
        <w:r>
          <w:rPr>
            <w:rStyle w:val="a3"/>
          </w:rPr>
          <w:t>и</w:t>
        </w:r>
        <w:r>
          <w:rPr>
            <w:rStyle w:val="a3"/>
          </w:rPr>
          <w:t>сключен</w:t>
        </w:r>
      </w:hyperlink>
      <w:r>
        <w:t xml:space="preserve"> </w:t>
      </w:r>
    </w:p>
    <w:p w:rsidR="00000000" w:rsidRDefault="00DE3601">
      <w:pPr>
        <w:ind w:firstLine="400"/>
        <w:jc w:val="both"/>
      </w:pPr>
      <w:r>
        <w:t xml:space="preserve">2-1. </w:t>
      </w:r>
      <w:hyperlink r:id="rId88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DE3601">
      <w:pPr>
        <w:ind w:firstLine="400"/>
        <w:jc w:val="both"/>
      </w:pPr>
      <w:r>
        <w:t>2-2. При организации конкурса по государственным закупкам его организатор обязан осуществить закупки отдельных видов товаров, работ и услуг у субъектов малого предприни</w:t>
      </w:r>
      <w:r>
        <w:t xml:space="preserve">мательства. </w:t>
      </w:r>
    </w:p>
    <w:p w:rsidR="00000000" w:rsidRDefault="00DE3601">
      <w:pPr>
        <w:ind w:firstLine="400"/>
        <w:jc w:val="both"/>
      </w:pPr>
      <w:hyperlink r:id="rId89" w:anchor="sub_id=100" w:history="1">
        <w:r>
          <w:rPr>
            <w:rStyle w:val="a3"/>
          </w:rPr>
          <w:t>Номенклатура</w:t>
        </w:r>
      </w:hyperlink>
      <w:r>
        <w:t xml:space="preserve"> товаров, работ и услуг и их объем (в процентном выражении), закупаемых у субъектов малого предпринимательства, ежегодно определяются Правительством Р</w:t>
      </w:r>
      <w:r>
        <w:t xml:space="preserve">еспублики Казахстан. </w:t>
      </w:r>
    </w:p>
    <w:p w:rsidR="00000000" w:rsidRDefault="00DE3601">
      <w:pPr>
        <w:spacing w:after="240"/>
        <w:ind w:firstLine="400"/>
        <w:jc w:val="both"/>
      </w:pPr>
      <w:r>
        <w:t xml:space="preserve">3. Условия и порядок проведения конкурсов определяются действующим </w:t>
      </w:r>
      <w:hyperlink r:id="rId90" w:anchor="sub_id=2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E3601">
      <w:pPr>
        <w:ind w:firstLine="400"/>
        <w:jc w:val="both"/>
      </w:pPr>
      <w:r>
        <w:rPr>
          <w:rStyle w:val="s3"/>
        </w:rPr>
        <w:t xml:space="preserve">В статью 9 внесены изменения в соответствии </w:t>
      </w:r>
      <w:r>
        <w:rPr>
          <w:rStyle w:val="s3"/>
        </w:rPr>
        <w:t xml:space="preserve">с </w:t>
      </w:r>
      <w:hyperlink r:id="rId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 (</w:t>
      </w:r>
      <w:hyperlink r:id="rId92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9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94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2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3.10.03 г. № 487-II (</w:t>
      </w:r>
      <w:hyperlink r:id="rId96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5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</w:t>
      </w:r>
      <w:r>
        <w:rPr>
          <w:rStyle w:val="s3"/>
        </w:rPr>
        <w:t>1 января 2005 года) (</w:t>
      </w:r>
      <w:hyperlink r:id="rId9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3601">
      <w:pPr>
        <w:ind w:firstLine="400"/>
        <w:jc w:val="both"/>
      </w:pPr>
      <w:r>
        <w:rPr>
          <w:rStyle w:val="s1"/>
        </w:rPr>
        <w:t>Статья 9.</w:t>
      </w:r>
      <w:r>
        <w:t xml:space="preserve"> Меры государственной поддержки субъектов малого предпринимательства </w:t>
      </w:r>
    </w:p>
    <w:p w:rsidR="00000000" w:rsidRDefault="00DE3601">
      <w:pPr>
        <w:ind w:firstLine="400"/>
        <w:jc w:val="both"/>
      </w:pPr>
      <w:r>
        <w:t xml:space="preserve">1. Исключен в соответствии с </w:t>
      </w:r>
      <w:hyperlink r:id="rId99" w:anchor="sub_id=50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00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3601">
      <w:pPr>
        <w:ind w:firstLine="400"/>
        <w:jc w:val="both"/>
      </w:pPr>
      <w:r>
        <w:t>2. Исключен в соответствии с</w:t>
      </w:r>
      <w:r>
        <w:t xml:space="preserve"> </w:t>
      </w:r>
      <w:hyperlink r:id="rId101" w:anchor="sub_id=50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02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3601">
      <w:pPr>
        <w:ind w:firstLine="400"/>
        <w:jc w:val="both"/>
      </w:pPr>
      <w:r>
        <w:t xml:space="preserve">3. Исключен в соответствии с </w:t>
      </w:r>
      <w:hyperlink r:id="rId103" w:anchor="sub_id=11700" w:history="1">
        <w:r>
          <w:rPr>
            <w:rStyle w:val="a3"/>
          </w:rPr>
          <w:t>Законом</w:t>
        </w:r>
      </w:hyperlink>
      <w:r>
        <w:t xml:space="preserve"> РК от 24.12.01 г. № 276-II </w:t>
      </w:r>
      <w:r>
        <w:rPr>
          <w:rStyle w:val="s3"/>
        </w:rPr>
        <w:t>(</w:t>
      </w:r>
      <w:hyperlink r:id="rId104" w:anchor="sub_id=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3601">
      <w:pPr>
        <w:ind w:firstLine="400"/>
        <w:jc w:val="both"/>
      </w:pPr>
      <w:r>
        <w:t>4. Переда</w:t>
      </w:r>
      <w:r>
        <w:t>ча (продажа, сдача в аренду) земельных участков субъектам малого предпринимательства, занимающимся производственной деятельностью и обучением кадров, производится по их письменному заявлению в местные исполнительные органы областей (города республиканского</w:t>
      </w:r>
      <w:r>
        <w:t xml:space="preserve"> значения, столицы) с выплатой сумм за выкуп земли или ее аренду в соответствии с </w:t>
      </w:r>
      <w:hyperlink r:id="rId10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земле. </w:t>
      </w:r>
    </w:p>
    <w:p w:rsidR="00000000" w:rsidRDefault="00DE3601">
      <w:pPr>
        <w:ind w:firstLine="400"/>
        <w:jc w:val="both"/>
      </w:pPr>
      <w:r>
        <w:t>5. Субъекты малого предпринимательства, занимающиеся прои</w:t>
      </w:r>
      <w:r>
        <w:t xml:space="preserve">зводственной деятельностью и обучением кадров, освобождаются от платы за присоединяемую мощность по электроэнергии, тепло-, водоснабжению и канализации. </w:t>
      </w:r>
    </w:p>
    <w:p w:rsidR="00000000" w:rsidRDefault="00DE3601">
      <w:pPr>
        <w:ind w:firstLine="400"/>
        <w:jc w:val="both"/>
      </w:pPr>
      <w:r>
        <w:t xml:space="preserve">6. Для субъектов малого предпринимательства открытие счетов в </w:t>
      </w:r>
      <w:hyperlink r:id="rId106" w:anchor="sub_id=30000" w:history="1">
        <w:r>
          <w:rPr>
            <w:rStyle w:val="a3"/>
          </w:rPr>
          <w:t>банках</w:t>
        </w:r>
      </w:hyperlink>
      <w:r>
        <w:t xml:space="preserve"> второго уровня может производиться без взимания платы. </w:t>
      </w:r>
    </w:p>
    <w:p w:rsidR="00000000" w:rsidRDefault="00DE3601">
      <w:pPr>
        <w:ind w:firstLine="400"/>
        <w:jc w:val="both"/>
      </w:pPr>
      <w:r>
        <w:t>7. Для организации производственной деятельности и развития сферы услуг населению, за исключением торгово-закупочной (посреднической) деятельности, суб</w:t>
      </w:r>
      <w:r>
        <w:t xml:space="preserve">ъектам малого предпринимательства передаются в доверительное управление или аренду неиспользуемые более одного года объекты государственной собственности. </w:t>
      </w:r>
    </w:p>
    <w:p w:rsidR="00000000" w:rsidRDefault="00DE3601">
      <w:pPr>
        <w:ind w:firstLine="400"/>
        <w:jc w:val="both"/>
      </w:pPr>
      <w:r>
        <w:t>8. Субъекты малого предпринимательства приобретают безвозмездно по истечении года с момента заключен</w:t>
      </w:r>
      <w:r>
        <w:t xml:space="preserve">ия договора в случае выполнения предусмотренных им условий право собственности на объекты, переданные им в аренду или доверительное управление для организации производственной деятельности и развития сферы услуг населению в </w:t>
      </w:r>
      <w:hyperlink r:id="rId107" w:history="1">
        <w:r>
          <w:rPr>
            <w:rStyle w:val="a3"/>
          </w:rPr>
          <w:t>порядке</w:t>
        </w:r>
      </w:hyperlink>
      <w:r>
        <w:t xml:space="preserve">, установленном Правительством Республики Казахстан. Данные условия не распространяются на субъекты малого предпринимательства, осуществляющие торгово-закупочную (посредническую) деятельность. Контроль за выполнением </w:t>
      </w:r>
      <w:r>
        <w:t xml:space="preserve">субъектами малого предпринимательства условий договора аренды или доверительного управления осуществляют местные исполнительные органы областей (города республиканского значения, столицы). </w:t>
      </w:r>
    </w:p>
    <w:p w:rsidR="00000000" w:rsidRDefault="00DE3601">
      <w:pPr>
        <w:spacing w:after="240"/>
        <w:ind w:firstLine="400"/>
        <w:jc w:val="both"/>
      </w:pPr>
      <w:r>
        <w:t>9. Оформление субъектам малого предпринимательства документов на п</w:t>
      </w:r>
      <w:r>
        <w:t xml:space="preserve">раво собственности объектов производится в установленном </w:t>
      </w:r>
      <w:hyperlink r:id="rId108" w:history="1">
        <w:r>
          <w:rPr>
            <w:rStyle w:val="a3"/>
          </w:rPr>
          <w:t>законодательством</w:t>
        </w:r>
      </w:hyperlink>
      <w:r>
        <w:t xml:space="preserve"> порядке.</w:t>
      </w:r>
    </w:p>
    <w:p w:rsidR="00000000" w:rsidRDefault="00DE3601">
      <w:pPr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109" w:anchor="sub_id=11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276-II; </w:t>
      </w:r>
      <w:hyperlink r:id="rId110" w:anchor="sub_id=1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11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3601">
      <w:pPr>
        <w:ind w:firstLine="400"/>
        <w:jc w:val="both"/>
      </w:pPr>
      <w:r>
        <w:rPr>
          <w:rStyle w:val="s1"/>
        </w:rPr>
        <w:t>Статья 10.</w:t>
      </w:r>
      <w:r>
        <w:t xml:space="preserve"> Порядок представления отчетности </w:t>
      </w:r>
    </w:p>
    <w:p w:rsidR="00000000" w:rsidRDefault="00DE3601">
      <w:pPr>
        <w:ind w:firstLine="400"/>
        <w:jc w:val="both"/>
      </w:pPr>
      <w:r>
        <w:t xml:space="preserve">1. Бухгалтерская отчетность субъектов малого предпринимательства может представляться в порядке, предусматривающем упрощенные процедуры и формы отчетности, согласно </w:t>
      </w:r>
      <w:hyperlink r:id="rId112" w:history="1">
        <w:r>
          <w:rPr>
            <w:rStyle w:val="a3"/>
          </w:rPr>
          <w:t>законодательству Республики Казахстан.</w:t>
        </w:r>
      </w:hyperlink>
      <w:r>
        <w:t xml:space="preserve"> </w:t>
      </w:r>
    </w:p>
    <w:p w:rsidR="00000000" w:rsidRDefault="00DE3601">
      <w:pPr>
        <w:spacing w:after="240"/>
        <w:ind w:firstLine="400"/>
        <w:jc w:val="both"/>
      </w:pPr>
      <w:r>
        <w:t xml:space="preserve">2. Исключен в соответствии с </w:t>
      </w:r>
      <w:hyperlink r:id="rId113" w:anchor="sub_id=200" w:history="1">
        <w:r>
          <w:rPr>
            <w:rStyle w:val="a3"/>
          </w:rPr>
          <w:t>Законом</w:t>
        </w:r>
      </w:hyperlink>
      <w:r>
        <w:t xml:space="preserve"> РК от 13.03.03 г. № 395-II </w:t>
      </w:r>
      <w:r>
        <w:rPr>
          <w:rStyle w:val="s3"/>
        </w:rPr>
        <w:t>(</w:t>
      </w:r>
      <w:hyperlink r:id="rId114" w:anchor="sub_id=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3601">
      <w:pPr>
        <w:spacing w:after="240"/>
        <w:jc w:val="center"/>
      </w:pPr>
      <w:bookmarkStart w:id="6" w:name="SUB110000"/>
      <w:bookmarkEnd w:id="6"/>
      <w:r>
        <w:rPr>
          <w:rStyle w:val="s1"/>
        </w:rPr>
        <w:t>Глава 3. Финансирование малого предпринимательства</w:t>
      </w:r>
    </w:p>
    <w:p w:rsidR="00000000" w:rsidRDefault="00DE3601">
      <w:pPr>
        <w:ind w:firstLine="400"/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115" w:anchor="sub_id=1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116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3601">
      <w:pPr>
        <w:ind w:firstLine="400"/>
        <w:jc w:val="both"/>
      </w:pPr>
      <w:r>
        <w:rPr>
          <w:rStyle w:val="s1"/>
        </w:rPr>
        <w:t>Статья 11.</w:t>
      </w:r>
      <w:r>
        <w:t xml:space="preserve"> Финансирование субъектов малого предпринимательства </w:t>
      </w:r>
    </w:p>
    <w:p w:rsidR="00000000" w:rsidRDefault="00DE3601">
      <w:pPr>
        <w:ind w:firstLine="400"/>
        <w:jc w:val="both"/>
      </w:pPr>
      <w:r>
        <w:t xml:space="preserve">1. Деятельность субъектов малого предпринимательства финансируется за счет собственных средств, иностранных инвестиций и иных, не запрещенных законодательством Республики Казахстан, источников. </w:t>
      </w:r>
    </w:p>
    <w:p w:rsidR="00000000" w:rsidRDefault="00DE3601">
      <w:pPr>
        <w:spacing w:after="240"/>
        <w:ind w:firstLine="400"/>
        <w:jc w:val="both"/>
      </w:pPr>
      <w:r>
        <w:t xml:space="preserve">2. Для оказания финансовой помощи друг другу субъекты малого </w:t>
      </w:r>
      <w:r>
        <w:t>предпринимательства могут создавать консорциумы или организации взаимного кредитования, которые аккумулируют их временно свободные средства в порядке, предусмотренном законодательством Республики Казахстан.</w:t>
      </w:r>
    </w:p>
    <w:p w:rsidR="00000000" w:rsidRDefault="00DE3601">
      <w:pPr>
        <w:spacing w:after="240"/>
        <w:ind w:firstLine="400"/>
        <w:jc w:val="both"/>
      </w:pPr>
      <w:r>
        <w:t xml:space="preserve">Статья 12. Исключена в соответствии с </w:t>
      </w:r>
      <w:hyperlink r:id="rId117" w:anchor="sub_id=505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1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3601">
      <w:pPr>
        <w:spacing w:after="240"/>
        <w:jc w:val="center"/>
      </w:pPr>
      <w:bookmarkStart w:id="7" w:name="SUB130000"/>
      <w:bookmarkEnd w:id="7"/>
      <w:r>
        <w:rPr>
          <w:rStyle w:val="s1"/>
        </w:rPr>
        <w:t>Глава 4. Ин</w:t>
      </w:r>
      <w:r>
        <w:rPr>
          <w:rStyle w:val="s1"/>
        </w:rPr>
        <w:t>фраструктура малого предпринимательства</w:t>
      </w:r>
    </w:p>
    <w:p w:rsidR="00000000" w:rsidRDefault="00DE3601">
      <w:pPr>
        <w:ind w:firstLine="400"/>
        <w:jc w:val="both"/>
      </w:pPr>
      <w:r>
        <w:rPr>
          <w:rStyle w:val="s3"/>
        </w:rPr>
        <w:t xml:space="preserve">Статья 13 дополнена словом в соответствии с </w:t>
      </w:r>
      <w:hyperlink r:id="rId1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 (</w:t>
      </w:r>
      <w:hyperlink r:id="rId12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3601">
      <w:pPr>
        <w:spacing w:after="240"/>
        <w:ind w:firstLine="400"/>
        <w:jc w:val="both"/>
      </w:pPr>
      <w:r>
        <w:t xml:space="preserve">Статья 13. Исключена в соответствии с </w:t>
      </w:r>
      <w:hyperlink r:id="rId121" w:anchor="sub_id=505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2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3601">
      <w:pPr>
        <w:spacing w:after="240"/>
        <w:ind w:firstLine="400"/>
        <w:jc w:val="both"/>
      </w:pPr>
      <w:r>
        <w:t xml:space="preserve">Статья 14. Исключена в соответствии с </w:t>
      </w:r>
      <w:hyperlink r:id="rId123" w:anchor="sub_id=505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</w:t>
      </w:r>
      <w:r>
        <w:rPr>
          <w:rStyle w:val="s3"/>
        </w:rPr>
        <w:t>а) (</w:t>
      </w:r>
      <w:hyperlink r:id="rId12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3601">
      <w:pPr>
        <w:ind w:firstLine="400"/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 (</w:t>
      </w:r>
      <w:hyperlink r:id="rId126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15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128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2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13.10.03 г. № 487-II (</w:t>
      </w:r>
      <w:hyperlink r:id="rId130" w:anchor="sub_id=15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131" w:anchor="sub_id=5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32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3601">
      <w:pPr>
        <w:ind w:firstLine="400"/>
        <w:jc w:val="both"/>
      </w:pPr>
      <w:r>
        <w:rPr>
          <w:rStyle w:val="s1"/>
        </w:rPr>
        <w:t>Статья 15.</w:t>
      </w:r>
      <w:r>
        <w:t xml:space="preserve"> Объединения субъектов малого предпринимательства </w:t>
      </w:r>
    </w:p>
    <w:p w:rsidR="00000000" w:rsidRDefault="00DE3601">
      <w:pPr>
        <w:ind w:firstLine="400"/>
        <w:jc w:val="both"/>
      </w:pPr>
      <w:r>
        <w:t xml:space="preserve">1. Субъекты малого предпринимательства с целью представления и защиты общих интересов и интересов каждого субъекта малого бизнеса, обеспечения наиболее благоприятных условий для </w:t>
      </w:r>
      <w:r>
        <w:t xml:space="preserve">развития малого предпринимательства, добросовестной конкуренции, вправе создавать торгово-промышленные палаты, общественные объединения по отраслевому, межотраслевому, территориальному признакам в порядке, установленном </w:t>
      </w:r>
      <w:hyperlink r:id="rId133" w:anchor="sub_id=10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DE3601">
      <w:pPr>
        <w:ind w:firstLine="400"/>
        <w:jc w:val="both"/>
      </w:pPr>
      <w:r>
        <w:t xml:space="preserve">2. Юридические лица - субъекты малого предпринимательства могут создавать объединения в форме ассоциации (союза) в порядке, установленном действующим </w:t>
      </w:r>
      <w:hyperlink r:id="rId134" w:anchor="sub_id=11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Физические лица - субъекты малого предпринимательства могут создавать общественные объединения в порядке, предусмотренном </w:t>
      </w:r>
      <w:hyperlink r:id="rId135" w:anchor="sub_id=1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DE3601">
      <w:pPr>
        <w:ind w:firstLine="400"/>
        <w:jc w:val="both"/>
      </w:pPr>
      <w:r>
        <w:t xml:space="preserve">Общественные объединения и ассоциации по защите прав предпринимателей являются некоммерческими организациями, осуществляющими свою деятельность в соответствии </w:t>
      </w:r>
      <w:r>
        <w:t xml:space="preserve">с законодательством Республики Казахстан. Ассоциации по защите прав предпринимателей в целях недопущения фактов необоснованного вмешательства в предпринимательскую деятельность имеют право: </w:t>
      </w:r>
    </w:p>
    <w:p w:rsidR="00000000" w:rsidRDefault="00DE3601">
      <w:pPr>
        <w:ind w:firstLine="400"/>
        <w:jc w:val="both"/>
      </w:pPr>
      <w:r>
        <w:t>проводить независимую правовую экспертизу влияния нормативных пра</w:t>
      </w:r>
      <w:r>
        <w:t xml:space="preserve">вовых актов на деятельность предпринимательских структур; </w:t>
      </w:r>
    </w:p>
    <w:p w:rsidR="00000000" w:rsidRDefault="00DE3601">
      <w:pPr>
        <w:ind w:firstLine="400"/>
        <w:jc w:val="both"/>
      </w:pPr>
      <w:r>
        <w:t xml:space="preserve">вносить в правоохранительные и контролирующие органы материалы о привлечении к ответственности лиц, виновных в нарушении прав предпринимателей; </w:t>
      </w:r>
    </w:p>
    <w:p w:rsidR="00000000" w:rsidRDefault="00DE3601">
      <w:pPr>
        <w:ind w:firstLine="400"/>
        <w:jc w:val="both"/>
      </w:pPr>
      <w:r>
        <w:t>обеспечивать развитие системы подготовки, переподгот</w:t>
      </w:r>
      <w:r>
        <w:t xml:space="preserve">овки и повышения квалификации кадров в области защиты предпринимательства; </w:t>
      </w:r>
    </w:p>
    <w:p w:rsidR="00000000" w:rsidRDefault="00DE3601">
      <w:pPr>
        <w:ind w:firstLine="400"/>
        <w:jc w:val="both"/>
      </w:pPr>
      <w:r>
        <w:t>вносить для рассмотрения в государственные органы предложения об устранении причин и условий, способствующих неисполнению или ненадлежащему исполнению нормативных правовых актов по</w:t>
      </w:r>
      <w:r>
        <w:t xml:space="preserve"> вопросам поддержки и защиты предпринимательства; </w:t>
      </w:r>
    </w:p>
    <w:p w:rsidR="00000000" w:rsidRDefault="00DE3601">
      <w:pPr>
        <w:ind w:firstLine="400"/>
        <w:jc w:val="both"/>
      </w:pPr>
      <w:r>
        <w:t>предъявлять иски в интересах субъектов малого предпринимательства в случае нарушения их прав, предусмотренных законодательством, обжаловать действия государственных органов, ущемляющие интересы субъектов м</w:t>
      </w:r>
      <w:r>
        <w:t xml:space="preserve">алого предпринимательства в судебные органы в </w:t>
      </w:r>
      <w:hyperlink r:id="rId136" w:history="1">
        <w:r>
          <w:rPr>
            <w:rStyle w:val="a3"/>
          </w:rPr>
          <w:t>порядке</w:t>
        </w:r>
      </w:hyperlink>
      <w:r>
        <w:t xml:space="preserve">, предусмотренном в Республике Казахстан; </w:t>
      </w:r>
    </w:p>
    <w:p w:rsidR="00000000" w:rsidRDefault="00DE3601">
      <w:pPr>
        <w:ind w:firstLine="400"/>
        <w:jc w:val="both"/>
      </w:pPr>
      <w:r>
        <w:t>участвовать в работе по подготовке проектов законов и иных нормативных правовых актов, региональ</w:t>
      </w:r>
      <w:r>
        <w:t xml:space="preserve">ных программ социально-экономического развития малого предпринимательства в Республике Казахстан; </w:t>
      </w:r>
    </w:p>
    <w:p w:rsidR="00000000" w:rsidRDefault="00DE3601">
      <w:pPr>
        <w:ind w:firstLine="400"/>
        <w:jc w:val="both"/>
      </w:pPr>
      <w:r>
        <w:t>участвовать в работе экспертных советов по вопросам поддержки и развития малого и среднего предпринимательства при центральных и местных исполнительных орган</w:t>
      </w:r>
      <w:r>
        <w:t xml:space="preserve">ах, организация деятельности которых определяется </w:t>
      </w:r>
      <w:hyperlink r:id="rId137" w:anchor="sub_id=100" w:history="1">
        <w:r>
          <w:rPr>
            <w:rStyle w:val="a3"/>
          </w:rPr>
          <w:t>типовым положением</w:t>
        </w:r>
      </w:hyperlink>
      <w:r>
        <w:t xml:space="preserve"> об экспертных советах, утверждаемых Правительством Республики Казахстан. </w:t>
      </w:r>
    </w:p>
    <w:p w:rsidR="00000000" w:rsidRDefault="00DE3601">
      <w:pPr>
        <w:ind w:firstLine="400"/>
        <w:jc w:val="both"/>
      </w:pPr>
      <w:r>
        <w:t>2-1. Гарантии деятельности общест</w:t>
      </w:r>
      <w:r>
        <w:t xml:space="preserve">венных объединений и ассоциаций, торгово-промышленных палат по защите прав предпринимателей: </w:t>
      </w:r>
    </w:p>
    <w:p w:rsidR="00000000" w:rsidRDefault="00DE3601">
      <w:pPr>
        <w:ind w:firstLine="400"/>
        <w:jc w:val="both"/>
      </w:pPr>
      <w:r>
        <w:t>должностные лица государственных органов и иных организаций не вправе прямо или косвенно препятствовать осуществлению законной деятельности общественных объединен</w:t>
      </w:r>
      <w:r>
        <w:t xml:space="preserve">ий и ассоциаций, торгово-промышленных палат; </w:t>
      </w:r>
    </w:p>
    <w:p w:rsidR="00000000" w:rsidRDefault="00DE3601">
      <w:pPr>
        <w:ind w:firstLine="400"/>
        <w:jc w:val="both"/>
      </w:pPr>
      <w:r>
        <w:t xml:space="preserve">государственные служащие и руководители негосударственных организаций обязаны в </w:t>
      </w:r>
      <w:hyperlink r:id="rId138" w:anchor="sub_id=60000" w:history="1">
        <w:r>
          <w:rPr>
            <w:rStyle w:val="a3"/>
          </w:rPr>
          <w:t>установленный законодательством срок</w:t>
        </w:r>
      </w:hyperlink>
      <w:r>
        <w:t xml:space="preserve"> дать письме</w:t>
      </w:r>
      <w:r>
        <w:t xml:space="preserve">нный ответ на обращение общественных объединений и ассоциаций, торгово-промышленных палат по защите прав предпринимателей; </w:t>
      </w:r>
    </w:p>
    <w:p w:rsidR="00000000" w:rsidRDefault="00DE3601">
      <w:pPr>
        <w:ind w:firstLine="400"/>
        <w:jc w:val="both"/>
      </w:pPr>
      <w:r>
        <w:t>лица, допустившие незаконное вмешательство в деятельность общественных объединений и ассоциаций по защите прав предпринимателей либо</w:t>
      </w:r>
      <w:r>
        <w:t xml:space="preserve"> препятствующие осуществлению такой деятельности, привлекаются к </w:t>
      </w:r>
      <w:hyperlink r:id="rId139" w:anchor="sub_id=1510000" w:history="1">
        <w:r>
          <w:rPr>
            <w:rStyle w:val="a3"/>
          </w:rPr>
          <w:t>ответственности</w:t>
        </w:r>
      </w:hyperlink>
      <w:r>
        <w:t xml:space="preserve"> в соответствии с законами Республики Казахстан; </w:t>
      </w:r>
    </w:p>
    <w:p w:rsidR="00000000" w:rsidRDefault="00DE3601">
      <w:pPr>
        <w:ind w:firstLine="400"/>
        <w:jc w:val="both"/>
      </w:pPr>
      <w:r>
        <w:t>юридические услуги, оказываемые общественн</w:t>
      </w:r>
      <w:r>
        <w:t>ыми объединениями и ассоциациями, торгово-промышленными палатами по защите прав, сведения о характере и результатах предпринимаемых в интересах предпринимателей действий, обратившихся за юридической помощью в общественные объединения и ассоциации, торгово-</w:t>
      </w:r>
      <w:r>
        <w:t xml:space="preserve">промышленные палаты, а также иная информация, касающаяся оказания юридической помощи субъектам малого предпринимательства, приравниваются к </w:t>
      </w:r>
      <w:hyperlink r:id="rId140" w:anchor="sub_id=180000" w:history="1">
        <w:r>
          <w:rPr>
            <w:rStyle w:val="a3"/>
          </w:rPr>
          <w:t>адвокатской тайне</w:t>
        </w:r>
      </w:hyperlink>
      <w:r>
        <w:t xml:space="preserve"> и подлежат защи</w:t>
      </w:r>
      <w:r>
        <w:t xml:space="preserve">те в соответствии с законодательством Республики Казахстан. </w:t>
      </w:r>
    </w:p>
    <w:p w:rsidR="00000000" w:rsidRDefault="00DE3601">
      <w:pPr>
        <w:ind w:firstLine="400"/>
        <w:jc w:val="both"/>
      </w:pPr>
      <w:r>
        <w:t xml:space="preserve">3. </w:t>
      </w:r>
      <w:hyperlink r:id="rId141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DE3601">
      <w:pPr>
        <w:spacing w:after="240"/>
        <w:ind w:firstLine="400"/>
        <w:jc w:val="both"/>
      </w:pPr>
      <w:r>
        <w:t>4. Правительство Республики Казахстан, местные исполнительные органы областей (города республиканского значения, столицы) осуществляют взаимодействие с объединениями субъектов малого предпринимательства в целях развития малого предпринимательства, коллекти</w:t>
      </w:r>
      <w:r>
        <w:t>вной защиты интересов субъектов малого предпринимательства.</w:t>
      </w:r>
    </w:p>
    <w:p w:rsidR="00000000" w:rsidRDefault="00DE3601">
      <w:pPr>
        <w:spacing w:after="240"/>
        <w:jc w:val="center"/>
      </w:pPr>
      <w:bookmarkStart w:id="8" w:name="SUB160000"/>
      <w:bookmarkEnd w:id="8"/>
      <w:r>
        <w:rPr>
          <w:rStyle w:val="s1"/>
        </w:rPr>
        <w:t>Глава 5. Гарантии для субъектов малого предпринимательства</w:t>
      </w:r>
    </w:p>
    <w:p w:rsidR="00000000" w:rsidRDefault="00DE3601">
      <w:pPr>
        <w:ind w:firstLine="400"/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1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</w:t>
      </w:r>
      <w:r>
        <w:rPr>
          <w:rStyle w:val="s3"/>
        </w:rPr>
        <w:t xml:space="preserve">№ 283-1; </w:t>
      </w:r>
      <w:hyperlink r:id="rId1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458-1; </w:t>
      </w:r>
      <w:hyperlink r:id="rId144" w:anchor="sub_id=10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29.11.99 г. № 488-1; </w:t>
      </w:r>
      <w:hyperlink r:id="rId145" w:anchor="sub_id=1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146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3601">
      <w:pPr>
        <w:ind w:firstLine="400"/>
        <w:jc w:val="both"/>
      </w:pPr>
      <w:r>
        <w:rPr>
          <w:rStyle w:val="s1"/>
        </w:rPr>
        <w:t>Статья 16.</w:t>
      </w:r>
      <w:r>
        <w:t xml:space="preserve"> Гарантии от необоснованного вмешательства в хозяйственную </w:t>
      </w:r>
      <w:r>
        <w:t xml:space="preserve">деятельность субъектов малого предпринимательства </w:t>
      </w:r>
    </w:p>
    <w:p w:rsidR="00000000" w:rsidRDefault="00DE3601">
      <w:pPr>
        <w:ind w:firstLine="400"/>
        <w:jc w:val="both"/>
      </w:pPr>
      <w:r>
        <w:t xml:space="preserve">1. Не допускается необоснованное вмешательство должностных лиц государственных органов в хозяйственную деятельность субъектов малого предпринимательства. </w:t>
      </w:r>
    </w:p>
    <w:p w:rsidR="00000000" w:rsidRDefault="00DE3601">
      <w:pPr>
        <w:ind w:firstLine="400"/>
        <w:jc w:val="both"/>
      </w:pPr>
      <w:r>
        <w:t>1-1. Государственные органы, осуществляющие контро</w:t>
      </w:r>
      <w:r>
        <w:t>льные и надзорные функции, могут запрещать или приостанавливать деятельность субъекта малого предпринимательства только в судебном порядке. Без судебного решения запрещение или приостановление деятельности хозяйствующего субъекта может быть допущено в искл</w:t>
      </w:r>
      <w:r>
        <w:t xml:space="preserve">ючительных случаях, установленных законодательными актами Республики Казахстан, на срок не более 3 дней. При этом акт о запрещении или приостановлении деятельности действует до вынесения судебного решения. </w:t>
      </w:r>
    </w:p>
    <w:p w:rsidR="00000000" w:rsidRDefault="00DE3601">
      <w:pPr>
        <w:ind w:firstLine="400"/>
        <w:jc w:val="both"/>
      </w:pPr>
      <w:r>
        <w:t xml:space="preserve">2. Проверки финансово-хозяйственной деятельности </w:t>
      </w:r>
      <w:r>
        <w:t xml:space="preserve">субъектов малого предпринимательства производятся уполномоченными государственными органами не чаще одного раза в год, если иное не предусмотрено </w:t>
      </w:r>
      <w:hyperlink r:id="rId147" w:anchor="sub_id=5340000" w:history="1">
        <w:r>
          <w:rPr>
            <w:rStyle w:val="a3"/>
          </w:rPr>
          <w:t>законами</w:t>
        </w:r>
      </w:hyperlink>
      <w:r>
        <w:t xml:space="preserve"> Республики Казахс</w:t>
      </w:r>
      <w:r>
        <w:t xml:space="preserve">тан. </w:t>
      </w:r>
    </w:p>
    <w:p w:rsidR="00000000" w:rsidRDefault="00DE3601">
      <w:pPr>
        <w:ind w:firstLine="400"/>
        <w:jc w:val="both"/>
      </w:pPr>
      <w:r>
        <w:rPr>
          <w:rStyle w:val="s3"/>
        </w:rPr>
        <w:t xml:space="preserve">См.: </w:t>
      </w:r>
      <w:hyperlink r:id="rId14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государственными органами проверок деятельности субъектов малого предпринимательства.</w:t>
      </w:r>
      <w:r>
        <w:t xml:space="preserve"> </w:t>
      </w:r>
    </w:p>
    <w:p w:rsidR="00000000" w:rsidRDefault="00DE3601">
      <w:pPr>
        <w:ind w:firstLine="400"/>
        <w:jc w:val="both"/>
      </w:pPr>
      <w:r>
        <w:t xml:space="preserve">3. Субъекты малого предпринимательства численностью до 10 человек могут проверяться государственными контролирующими органами не чаще одного раза в три года, за исключением налоговых органов, а также по возбужденным уголовным делам. </w:t>
      </w:r>
    </w:p>
    <w:p w:rsidR="00000000" w:rsidRDefault="00DE3601">
      <w:pPr>
        <w:ind w:firstLine="400"/>
        <w:jc w:val="both"/>
      </w:pPr>
      <w:r>
        <w:rPr>
          <w:rStyle w:val="s3"/>
        </w:rPr>
        <w:t xml:space="preserve">См. </w:t>
      </w:r>
      <w:hyperlink r:id="rId14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23 апреля 2004 г. № 8-1-1/С-2432.</w:t>
      </w:r>
      <w:r>
        <w:t xml:space="preserve"> </w:t>
      </w:r>
    </w:p>
    <w:p w:rsidR="00000000" w:rsidRDefault="00DE3601">
      <w:pPr>
        <w:ind w:firstLine="400"/>
        <w:jc w:val="both"/>
      </w:pPr>
      <w:r>
        <w:t>4. Проверяющие работники государственных контролирующих органов обязаны осуществлять проверки субъектов малого предпринимат</w:t>
      </w:r>
      <w:r>
        <w:t xml:space="preserve">ельства только при предъявлении ими специального предписания, оформленного на бланках строгой отчетности. </w:t>
      </w:r>
    </w:p>
    <w:p w:rsidR="00000000" w:rsidRDefault="00DE3601">
      <w:pPr>
        <w:ind w:firstLine="400"/>
        <w:jc w:val="both"/>
      </w:pPr>
      <w:r>
        <w:t xml:space="preserve">5. При проведении проверок работники государственных контролирующих органов обязаны предъявить </w:t>
      </w:r>
      <w:hyperlink r:id="rId150" w:anchor="sub_id=1" w:history="1">
        <w:r>
          <w:rPr>
            <w:rStyle w:val="a3"/>
          </w:rPr>
          <w:t>основание о проведении проверки</w:t>
        </w:r>
      </w:hyperlink>
      <w:r>
        <w:t xml:space="preserve"> субъекта малого предпринимательства в соответствии с </w:t>
      </w:r>
      <w:hyperlink r:id="rId151" w:anchor="sub_id=1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и сделать отметку в </w:t>
      </w:r>
      <w:hyperlink r:id="rId152" w:history="1">
        <w:r>
          <w:rPr>
            <w:rStyle w:val="a3"/>
          </w:rPr>
          <w:t>Книге учета посещений</w:t>
        </w:r>
      </w:hyperlink>
      <w:r>
        <w:t xml:space="preserve">, находящейся у субъекта малого предпринимательства, о факте проведения проверки с указанием должности, фамилии, целей и результатов проверки. </w:t>
      </w:r>
    </w:p>
    <w:p w:rsidR="00000000" w:rsidRDefault="00DE3601">
      <w:pPr>
        <w:ind w:firstLine="400"/>
        <w:jc w:val="both"/>
      </w:pPr>
      <w:r>
        <w:t>6. Действия должностных лиц, ведущи</w:t>
      </w:r>
      <w:r>
        <w:t xml:space="preserve">е к невозможности осуществления свободной предпринимательской деятельности, влекут установленную законами Республики Казахстан </w:t>
      </w:r>
      <w:hyperlink r:id="rId153" w:anchor="sub_id=1510000" w:history="1">
        <w:r>
          <w:rPr>
            <w:rStyle w:val="a3"/>
          </w:rPr>
          <w:t>ответственность</w:t>
        </w:r>
      </w:hyperlink>
      <w:r>
        <w:t xml:space="preserve"> должностных лиц. </w:t>
      </w:r>
    </w:p>
    <w:p w:rsidR="00000000" w:rsidRDefault="00DE3601">
      <w:pPr>
        <w:ind w:firstLine="400"/>
        <w:jc w:val="both"/>
      </w:pPr>
      <w:r>
        <w:t>7. Ущерб, в</w:t>
      </w:r>
      <w:r>
        <w:t xml:space="preserve"> том числе упущенная выгода, причиненный субъекту малого предпринимательства в результате выполнения указаний государственных органов либо их должностных лиц, противоречащих законодательству Республики Казахстан, нарушивших права предпринимателей, подлежит</w:t>
      </w:r>
      <w:r>
        <w:t xml:space="preserve"> возмещению этими органами. </w:t>
      </w:r>
    </w:p>
    <w:p w:rsidR="00000000" w:rsidRDefault="00DE3601">
      <w:pPr>
        <w:spacing w:after="240"/>
        <w:ind w:firstLine="400"/>
        <w:jc w:val="both"/>
      </w:pPr>
      <w:r>
        <w:t>8. Не основанные на законе запреты государственных органов или должностных лиц, ограничивающие предпринимательскую деятельность, являются недействительными и не должны исполняться.</w:t>
      </w:r>
    </w:p>
    <w:p w:rsidR="00000000" w:rsidRDefault="00DE3601">
      <w:pPr>
        <w:ind w:firstLine="400"/>
        <w:jc w:val="both"/>
      </w:pPr>
      <w:r>
        <w:rPr>
          <w:rStyle w:val="s0"/>
          <w:b/>
          <w:bCs/>
        </w:rPr>
        <w:t>Глава 6.</w:t>
      </w:r>
      <w:r>
        <w:rPr>
          <w:rStyle w:val="s3"/>
        </w:rPr>
        <w:t xml:space="preserve"> </w:t>
      </w:r>
      <w:r>
        <w:rPr>
          <w:rStyle w:val="s0"/>
        </w:rPr>
        <w:t xml:space="preserve">Исключена в соответствии с </w:t>
      </w:r>
      <w:hyperlink r:id="rId154" w:anchor="sub_id=17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10.07.02 г. № 341-II</w:t>
      </w:r>
      <w:r>
        <w:rPr>
          <w:rStyle w:val="s3"/>
        </w:rPr>
        <w:t xml:space="preserve"> (</w:t>
      </w:r>
      <w:hyperlink r:id="rId155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3601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3601"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3601">
            <w:pPr>
              <w:jc w:val="right"/>
            </w:pPr>
            <w:r>
              <w:rPr>
                <w:b/>
                <w:bCs/>
              </w:rPr>
              <w:t>Н.НАЗАРБАЕВ</w:t>
            </w:r>
          </w:p>
        </w:tc>
      </w:tr>
    </w:tbl>
    <w:p w:rsidR="00000000" w:rsidRDefault="00DE3601">
      <w:pPr>
        <w:ind w:firstLine="400"/>
        <w:jc w:val="both"/>
      </w:pPr>
      <w:r>
        <w:t> </w:t>
      </w:r>
    </w:p>
    <w:p w:rsidR="00000000" w:rsidRDefault="00DE3601">
      <w:pPr>
        <w:ind w:firstLine="400"/>
        <w:jc w:val="both"/>
      </w:pPr>
      <w:r>
        <w:rPr>
          <w:sz w:val="20"/>
          <w:szCs w:val="20"/>
        </w:rPr>
        <w:t> </w:t>
      </w:r>
    </w:p>
    <w:sectPr w:rsidR="00000000">
      <w:headerReference w:type="even" r:id="rId156"/>
      <w:headerReference w:type="default" r:id="rId157"/>
      <w:footerReference w:type="even" r:id="rId158"/>
      <w:footerReference w:type="default" r:id="rId159"/>
      <w:headerReference w:type="first" r:id="rId160"/>
      <w:footerReference w:type="first" r:id="rId1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3601" w:rsidRDefault="00DE3601" w:rsidP="00DE3601">
      <w:r>
        <w:separator/>
      </w:r>
    </w:p>
  </w:endnote>
  <w:endnote w:type="continuationSeparator" w:id="0">
    <w:p w:rsidR="00DE3601" w:rsidRDefault="00DE3601" w:rsidP="00DE3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601" w:rsidRDefault="00DE36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601" w:rsidRDefault="00DE36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601" w:rsidRDefault="00DE36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3601" w:rsidRDefault="00DE3601" w:rsidP="00DE3601">
      <w:r>
        <w:separator/>
      </w:r>
    </w:p>
  </w:footnote>
  <w:footnote w:type="continuationSeparator" w:id="0">
    <w:p w:rsidR="00DE3601" w:rsidRDefault="00DE3601" w:rsidP="00DE36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601" w:rsidRDefault="00DE36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601" w:rsidRDefault="00DE3601" w:rsidP="00DE36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3601" w:rsidRDefault="00DE3601" w:rsidP="00DE36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19 июня 1997 года № 131-I «О государственной поддержке малого предпринимательства» (с изменениями и дополнениями по состоянию на 20.12.2004 г.) (утратил силу)</w:t>
    </w:r>
  </w:p>
  <w:p w:rsidR="00DE3601" w:rsidRPr="00DE3601" w:rsidRDefault="00DE3601" w:rsidP="00DE36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07.02.2006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601" w:rsidRDefault="00DE36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3601"/>
    <w:rsid w:val="00DE3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36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36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36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36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36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36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36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36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52440" TargetMode="External"/><Relationship Id="rId21" Type="http://schemas.openxmlformats.org/officeDocument/2006/relationships/hyperlink" Target="http://online.zakon.kz/Document/?doc_id=3107970" TargetMode="External"/><Relationship Id="rId42" Type="http://schemas.openxmlformats.org/officeDocument/2006/relationships/hyperlink" Target="http://online.zakon.kz/Document/?doc_id=1003931" TargetMode="External"/><Relationship Id="rId63" Type="http://schemas.openxmlformats.org/officeDocument/2006/relationships/hyperlink" Target="http://online.zakon.kz/Document/?doc_id=1052440" TargetMode="External"/><Relationship Id="rId84" Type="http://schemas.openxmlformats.org/officeDocument/2006/relationships/hyperlink" Target="http://online.zakon.kz/Document/?doc_id=1032102" TargetMode="External"/><Relationship Id="rId138" Type="http://schemas.openxmlformats.org/officeDocument/2006/relationships/hyperlink" Target="http://online.zakon.kz/Document/?doc_id=1003766" TargetMode="External"/><Relationship Id="rId159" Type="http://schemas.openxmlformats.org/officeDocument/2006/relationships/footer" Target="footer2.xml"/><Relationship Id="rId107" Type="http://schemas.openxmlformats.org/officeDocument/2006/relationships/hyperlink" Target="http://online.zakon.kz/Document/?doc_id=1038607" TargetMode="External"/><Relationship Id="rId11" Type="http://schemas.openxmlformats.org/officeDocument/2006/relationships/hyperlink" Target="http://online.zakon.kz/Document/?doc_id=1032102" TargetMode="External"/><Relationship Id="rId32" Type="http://schemas.openxmlformats.org/officeDocument/2006/relationships/hyperlink" Target="http://online.zakon.kz/Document/?doc_id=1006061" TargetMode="External"/><Relationship Id="rId53" Type="http://schemas.openxmlformats.org/officeDocument/2006/relationships/hyperlink" Target="http://online.zakon.kz/Document/?doc_id=1040524" TargetMode="External"/><Relationship Id="rId74" Type="http://schemas.openxmlformats.org/officeDocument/2006/relationships/hyperlink" Target="http://online.zakon.kz/Document/?doc_id=1021546" TargetMode="External"/><Relationship Id="rId128" Type="http://schemas.openxmlformats.org/officeDocument/2006/relationships/hyperlink" Target="http://online.zakon.kz/Document/?doc_id=3207970" TargetMode="External"/><Relationship Id="rId149" Type="http://schemas.openxmlformats.org/officeDocument/2006/relationships/hyperlink" Target="http://online.zakon.kz/Document/?doc_id=104853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44557" TargetMode="External"/><Relationship Id="rId160" Type="http://schemas.openxmlformats.org/officeDocument/2006/relationships/header" Target="header3.xml"/><Relationship Id="rId22" Type="http://schemas.openxmlformats.org/officeDocument/2006/relationships/hyperlink" Target="http://online.zakon.kz/Document/?doc_id=1032102" TargetMode="External"/><Relationship Id="rId43" Type="http://schemas.openxmlformats.org/officeDocument/2006/relationships/hyperlink" Target="http://online.zakon.kz/Document/?doc_id=1021136" TargetMode="External"/><Relationship Id="rId64" Type="http://schemas.openxmlformats.org/officeDocument/2006/relationships/hyperlink" Target="http://online.zakon.kz/Document/?doc_id=3407970" TargetMode="External"/><Relationship Id="rId118" Type="http://schemas.openxmlformats.org/officeDocument/2006/relationships/hyperlink" Target="http://online.zakon.kz/Document/?doc_id=3407970" TargetMode="External"/><Relationship Id="rId139" Type="http://schemas.openxmlformats.org/officeDocument/2006/relationships/hyperlink" Target="http://online.zakon.kz/Document/?doc_id=1021682" TargetMode="External"/><Relationship Id="rId85" Type="http://schemas.openxmlformats.org/officeDocument/2006/relationships/hyperlink" Target="http://online.zakon.kz/Document/?doc_id=3207970" TargetMode="External"/><Relationship Id="rId150" Type="http://schemas.openxmlformats.org/officeDocument/2006/relationships/hyperlink" Target="http://online.zakon.kz/Document/?doc_id=1040524" TargetMode="External"/><Relationship Id="rId12" Type="http://schemas.openxmlformats.org/officeDocument/2006/relationships/hyperlink" Target="http://online.zakon.kz/Document/?doc_id=3207970" TargetMode="External"/><Relationship Id="rId17" Type="http://schemas.openxmlformats.org/officeDocument/2006/relationships/hyperlink" Target="http://online.zakon.kz/Document/?doc_id=1005029" TargetMode="External"/><Relationship Id="rId33" Type="http://schemas.openxmlformats.org/officeDocument/2006/relationships/hyperlink" Target="http://online.zakon.kz/Document/?doc_id=1006061" TargetMode="External"/><Relationship Id="rId38" Type="http://schemas.openxmlformats.org/officeDocument/2006/relationships/hyperlink" Target="http://online.zakon.kz/Document/?doc_id=1023502" TargetMode="External"/><Relationship Id="rId59" Type="http://schemas.openxmlformats.org/officeDocument/2006/relationships/hyperlink" Target="http://online.zakon.kz/Document/?doc_id=3407970" TargetMode="External"/><Relationship Id="rId103" Type="http://schemas.openxmlformats.org/officeDocument/2006/relationships/hyperlink" Target="http://online.zakon.kz/Document/?doc_id=1026864" TargetMode="External"/><Relationship Id="rId108" Type="http://schemas.openxmlformats.org/officeDocument/2006/relationships/hyperlink" Target="http://online.zakon.kz/Document/?doc_id=1004033" TargetMode="External"/><Relationship Id="rId124" Type="http://schemas.openxmlformats.org/officeDocument/2006/relationships/hyperlink" Target="http://online.zakon.kz/Document/?doc_id=3407970" TargetMode="External"/><Relationship Id="rId129" Type="http://schemas.openxmlformats.org/officeDocument/2006/relationships/hyperlink" Target="http://online.zakon.kz/Document/?doc_id=1044557" TargetMode="External"/><Relationship Id="rId54" Type="http://schemas.openxmlformats.org/officeDocument/2006/relationships/hyperlink" Target="http://online.zakon.kz/Document/?doc_id=1013954" TargetMode="External"/><Relationship Id="rId70" Type="http://schemas.openxmlformats.org/officeDocument/2006/relationships/hyperlink" Target="http://online.zakon.kz/Document/?doc_id=3307970" TargetMode="External"/><Relationship Id="rId75" Type="http://schemas.openxmlformats.org/officeDocument/2006/relationships/hyperlink" Target="http://online.zakon.kz/Document/?doc_id=1031942" TargetMode="External"/><Relationship Id="rId91" Type="http://schemas.openxmlformats.org/officeDocument/2006/relationships/hyperlink" Target="http://online.zakon.kz/Document/?doc_id=1013954" TargetMode="External"/><Relationship Id="rId96" Type="http://schemas.openxmlformats.org/officeDocument/2006/relationships/hyperlink" Target="http://online.zakon.kz/Document/?doc_id=3307970" TargetMode="External"/><Relationship Id="rId140" Type="http://schemas.openxmlformats.org/officeDocument/2006/relationships/hyperlink" Target="http://online.zakon.kz/Document/?doc_id=1008408" TargetMode="External"/><Relationship Id="rId145" Type="http://schemas.openxmlformats.org/officeDocument/2006/relationships/hyperlink" Target="http://online.zakon.kz/Document/?doc_id=1032102" TargetMode="External"/><Relationship Id="rId16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207970" TargetMode="External"/><Relationship Id="rId28" Type="http://schemas.openxmlformats.org/officeDocument/2006/relationships/hyperlink" Target="http://online.zakon.kz/Document/?doc_id=1026672" TargetMode="External"/><Relationship Id="rId49" Type="http://schemas.openxmlformats.org/officeDocument/2006/relationships/hyperlink" Target="http://online.zakon.kz/Document/?doc_id=1044557" TargetMode="External"/><Relationship Id="rId114" Type="http://schemas.openxmlformats.org/officeDocument/2006/relationships/hyperlink" Target="http://online.zakon.kz/Document/?doc_id=3207970" TargetMode="External"/><Relationship Id="rId119" Type="http://schemas.openxmlformats.org/officeDocument/2006/relationships/hyperlink" Target="http://online.zakon.kz/Document/?doc_id=1013954" TargetMode="External"/><Relationship Id="rId44" Type="http://schemas.openxmlformats.org/officeDocument/2006/relationships/hyperlink" Target="http://online.zakon.kz/Document/?doc_id=1041258" TargetMode="External"/><Relationship Id="rId60" Type="http://schemas.openxmlformats.org/officeDocument/2006/relationships/hyperlink" Target="http://online.zakon.kz/Document/?doc_id=1024377" TargetMode="External"/><Relationship Id="rId65" Type="http://schemas.openxmlformats.org/officeDocument/2006/relationships/hyperlink" Target="http://online.zakon.kz/Document/?doc_id=1013954" TargetMode="External"/><Relationship Id="rId81" Type="http://schemas.openxmlformats.org/officeDocument/2006/relationships/hyperlink" Target="http://online.zakon.kz/Document/?doc_id=1032618" TargetMode="External"/><Relationship Id="rId86" Type="http://schemas.openxmlformats.org/officeDocument/2006/relationships/hyperlink" Target="http://online.zakon.kz/Document/?doc_id=1032102" TargetMode="External"/><Relationship Id="rId130" Type="http://schemas.openxmlformats.org/officeDocument/2006/relationships/hyperlink" Target="http://online.zakon.kz/Document/?doc_id=3307970" TargetMode="External"/><Relationship Id="rId135" Type="http://schemas.openxmlformats.org/officeDocument/2006/relationships/hyperlink" Target="http://online.zakon.kz/Document/?doc_id=1005615" TargetMode="External"/><Relationship Id="rId151" Type="http://schemas.openxmlformats.org/officeDocument/2006/relationships/hyperlink" Target="http://online.zakon.kz/Document/?doc_id=1047212" TargetMode="External"/><Relationship Id="rId156" Type="http://schemas.openxmlformats.org/officeDocument/2006/relationships/header" Target="header1.xml"/><Relationship Id="rId13" Type="http://schemas.openxmlformats.org/officeDocument/2006/relationships/hyperlink" Target="http://online.zakon.kz/Document/?doc_id=1044557" TargetMode="External"/><Relationship Id="rId18" Type="http://schemas.openxmlformats.org/officeDocument/2006/relationships/hyperlink" Target="http://online.zakon.kz/Document/?doc_id=1006061" TargetMode="External"/><Relationship Id="rId39" Type="http://schemas.openxmlformats.org/officeDocument/2006/relationships/hyperlink" Target="http://online.zakon.kz/Document/?doc_id=1051485" TargetMode="External"/><Relationship Id="rId109" Type="http://schemas.openxmlformats.org/officeDocument/2006/relationships/hyperlink" Target="http://online.zakon.kz/Document/?doc_id=1026864" TargetMode="External"/><Relationship Id="rId34" Type="http://schemas.openxmlformats.org/officeDocument/2006/relationships/hyperlink" Target="http://online.zakon.kz/Document/?doc_id=1006061" TargetMode="External"/><Relationship Id="rId50" Type="http://schemas.openxmlformats.org/officeDocument/2006/relationships/hyperlink" Target="http://online.zakon.kz/Document/?doc_id=3307970" TargetMode="External"/><Relationship Id="rId55" Type="http://schemas.openxmlformats.org/officeDocument/2006/relationships/hyperlink" Target="http://online.zakon.kz/Document/?doc_id=3007970" TargetMode="External"/><Relationship Id="rId76" Type="http://schemas.openxmlformats.org/officeDocument/2006/relationships/hyperlink" Target="http://online.zakon.kz/Document/?doc_id=1009803" TargetMode="External"/><Relationship Id="rId97" Type="http://schemas.openxmlformats.org/officeDocument/2006/relationships/hyperlink" Target="http://online.zakon.kz/Document/?doc_id=1052440" TargetMode="External"/><Relationship Id="rId104" Type="http://schemas.openxmlformats.org/officeDocument/2006/relationships/hyperlink" Target="http://online.zakon.kz/Document/?doc_id=3107970" TargetMode="External"/><Relationship Id="rId120" Type="http://schemas.openxmlformats.org/officeDocument/2006/relationships/hyperlink" Target="http://online.zakon.kz/Document/?doc_id=3007970" TargetMode="External"/><Relationship Id="rId125" Type="http://schemas.openxmlformats.org/officeDocument/2006/relationships/hyperlink" Target="http://online.zakon.kz/Document/?doc_id=1013954" TargetMode="External"/><Relationship Id="rId141" Type="http://schemas.openxmlformats.org/officeDocument/2006/relationships/hyperlink" Target="http://online.zakon.kz/Document/?doc_id=1032102" TargetMode="External"/><Relationship Id="rId146" Type="http://schemas.openxmlformats.org/officeDocument/2006/relationships/hyperlink" Target="http://online.zakon.kz/Document/?doc_id=3207970" TargetMode="External"/><Relationship Id="rId7" Type="http://schemas.openxmlformats.org/officeDocument/2006/relationships/hyperlink" Target="http://online.zakon.kz/Document/?doc_id=2007970" TargetMode="External"/><Relationship Id="rId71" Type="http://schemas.openxmlformats.org/officeDocument/2006/relationships/hyperlink" Target="http://online.zakon.kz/Document/?doc_id=1052440" TargetMode="External"/><Relationship Id="rId92" Type="http://schemas.openxmlformats.org/officeDocument/2006/relationships/hyperlink" Target="http://online.zakon.kz/Document/?doc_id=3007970" TargetMode="External"/><Relationship Id="rId162" Type="http://schemas.openxmlformats.org/officeDocument/2006/relationships/fontTable" Target="fontTable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7998" TargetMode="External"/><Relationship Id="rId24" Type="http://schemas.openxmlformats.org/officeDocument/2006/relationships/hyperlink" Target="http://online.zakon.kz/Document/?doc_id=1044557" TargetMode="External"/><Relationship Id="rId40" Type="http://schemas.openxmlformats.org/officeDocument/2006/relationships/hyperlink" Target="http://online.zakon.kz/Document/?doc_id=1018417" TargetMode="External"/><Relationship Id="rId45" Type="http://schemas.openxmlformats.org/officeDocument/2006/relationships/hyperlink" Target="http://online.zakon.kz/Document/?doc_id=1013954" TargetMode="External"/><Relationship Id="rId66" Type="http://schemas.openxmlformats.org/officeDocument/2006/relationships/hyperlink" Target="http://online.zakon.kz/Document/?doc_id=3007970" TargetMode="External"/><Relationship Id="rId87" Type="http://schemas.openxmlformats.org/officeDocument/2006/relationships/hyperlink" Target="http://online.zakon.kz/Document/?doc_id=1032102" TargetMode="External"/><Relationship Id="rId110" Type="http://schemas.openxmlformats.org/officeDocument/2006/relationships/hyperlink" Target="http://online.zakon.kz/Document/?doc_id=1032102" TargetMode="External"/><Relationship Id="rId115" Type="http://schemas.openxmlformats.org/officeDocument/2006/relationships/hyperlink" Target="http://online.zakon.kz/Document/?doc_id=1032102" TargetMode="External"/><Relationship Id="rId131" Type="http://schemas.openxmlformats.org/officeDocument/2006/relationships/hyperlink" Target="http://online.zakon.kz/Document/?doc_id=1052440" TargetMode="External"/><Relationship Id="rId136" Type="http://schemas.openxmlformats.org/officeDocument/2006/relationships/hyperlink" Target="http://online.zakon.kz/Document/?doc_id=1013921" TargetMode="External"/><Relationship Id="rId157" Type="http://schemas.openxmlformats.org/officeDocument/2006/relationships/header" Target="header2.xml"/><Relationship Id="rId61" Type="http://schemas.openxmlformats.org/officeDocument/2006/relationships/hyperlink" Target="http://online.zakon.kz/Document/?doc_id=1052440" TargetMode="External"/><Relationship Id="rId82" Type="http://schemas.openxmlformats.org/officeDocument/2006/relationships/hyperlink" Target="http://online.zakon.kz/Document/?doc_id=1013954" TargetMode="External"/><Relationship Id="rId152" Type="http://schemas.openxmlformats.org/officeDocument/2006/relationships/hyperlink" Target="http://online.zakon.kz/Document/?doc_id=1014538" TargetMode="External"/><Relationship Id="rId19" Type="http://schemas.openxmlformats.org/officeDocument/2006/relationships/hyperlink" Target="http://online.zakon.kz/Document/?doc_id=1021580" TargetMode="External"/><Relationship Id="rId14" Type="http://schemas.openxmlformats.org/officeDocument/2006/relationships/hyperlink" Target="http://online.zakon.kz/Document/?doc_id=3307970" TargetMode="External"/><Relationship Id="rId30" Type="http://schemas.openxmlformats.org/officeDocument/2006/relationships/hyperlink" Target="http://online.zakon.kz/Document/?doc_id=1006061" TargetMode="External"/><Relationship Id="rId35" Type="http://schemas.openxmlformats.org/officeDocument/2006/relationships/hyperlink" Target="http://online.zakon.kz/Document/?doc_id=1006061" TargetMode="External"/><Relationship Id="rId56" Type="http://schemas.openxmlformats.org/officeDocument/2006/relationships/hyperlink" Target="http://online.zakon.kz/Document/?doc_id=1032102" TargetMode="External"/><Relationship Id="rId77" Type="http://schemas.openxmlformats.org/officeDocument/2006/relationships/hyperlink" Target="http://online.zakon.kz/Document/?doc_id=1013954" TargetMode="External"/><Relationship Id="rId100" Type="http://schemas.openxmlformats.org/officeDocument/2006/relationships/hyperlink" Target="http://online.zakon.kz/Document/?doc_id=3407970" TargetMode="External"/><Relationship Id="rId105" Type="http://schemas.openxmlformats.org/officeDocument/2006/relationships/hyperlink" Target="http://online.zakon.kz/Document/?link_id=1000139150" TargetMode="External"/><Relationship Id="rId126" Type="http://schemas.openxmlformats.org/officeDocument/2006/relationships/hyperlink" Target="http://online.zakon.kz/Document/?doc_id=3007970" TargetMode="External"/><Relationship Id="rId147" Type="http://schemas.openxmlformats.org/officeDocument/2006/relationships/hyperlink" Target="http://online.zakon.kz/Document/?doc_id=1023502" TargetMode="External"/><Relationship Id="rId8" Type="http://schemas.openxmlformats.org/officeDocument/2006/relationships/hyperlink" Target="http://online.zakon.kz/Document/?doc_id=30044096" TargetMode="External"/><Relationship Id="rId51" Type="http://schemas.openxmlformats.org/officeDocument/2006/relationships/hyperlink" Target="http://online.zakon.kz/Document/?doc_id=1052440" TargetMode="External"/><Relationship Id="rId72" Type="http://schemas.openxmlformats.org/officeDocument/2006/relationships/hyperlink" Target="http://online.zakon.kz/Document/?doc_id=3407970" TargetMode="External"/><Relationship Id="rId93" Type="http://schemas.openxmlformats.org/officeDocument/2006/relationships/hyperlink" Target="http://online.zakon.kz/Document/?doc_id=1032102" TargetMode="External"/><Relationship Id="rId98" Type="http://schemas.openxmlformats.org/officeDocument/2006/relationships/hyperlink" Target="http://online.zakon.kz/Document/?doc_id=3407970" TargetMode="External"/><Relationship Id="rId121" Type="http://schemas.openxmlformats.org/officeDocument/2006/relationships/hyperlink" Target="http://online.zakon.kz/Document/?doc_id=1052440" TargetMode="External"/><Relationship Id="rId142" Type="http://schemas.openxmlformats.org/officeDocument/2006/relationships/hyperlink" Target="http://online.zakon.kz/Document/?doc_id=1009823" TargetMode="External"/><Relationship Id="rId163" Type="http://schemas.openxmlformats.org/officeDocument/2006/relationships/theme" Target="theme/theme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307970" TargetMode="External"/><Relationship Id="rId46" Type="http://schemas.openxmlformats.org/officeDocument/2006/relationships/hyperlink" Target="http://online.zakon.kz/Document/?doc_id=3007970" TargetMode="External"/><Relationship Id="rId67" Type="http://schemas.openxmlformats.org/officeDocument/2006/relationships/hyperlink" Target="http://online.zakon.kz/Document/?doc_id=1032102" TargetMode="External"/><Relationship Id="rId116" Type="http://schemas.openxmlformats.org/officeDocument/2006/relationships/hyperlink" Target="http://online.zakon.kz/Document/?doc_id=3207970" TargetMode="External"/><Relationship Id="rId137" Type="http://schemas.openxmlformats.org/officeDocument/2006/relationships/hyperlink" Target="http://online.zakon.kz/Document/?doc_id=1032618" TargetMode="External"/><Relationship Id="rId158" Type="http://schemas.openxmlformats.org/officeDocument/2006/relationships/footer" Target="footer1.xml"/><Relationship Id="rId20" Type="http://schemas.openxmlformats.org/officeDocument/2006/relationships/hyperlink" Target="http://online.zakon.kz/Document/?doc_id=1021988" TargetMode="External"/><Relationship Id="rId41" Type="http://schemas.openxmlformats.org/officeDocument/2006/relationships/hyperlink" Target="http://online.zakon.kz/Document/?doc_id=1051485" TargetMode="External"/><Relationship Id="rId62" Type="http://schemas.openxmlformats.org/officeDocument/2006/relationships/hyperlink" Target="http://online.zakon.kz/Document/?doc_id=3407970" TargetMode="External"/><Relationship Id="rId83" Type="http://schemas.openxmlformats.org/officeDocument/2006/relationships/hyperlink" Target="http://online.zakon.kz/Document/?doc_id=3007970" TargetMode="External"/><Relationship Id="rId88" Type="http://schemas.openxmlformats.org/officeDocument/2006/relationships/hyperlink" Target="http://online.zakon.kz/Document/?doc_id=1032102" TargetMode="External"/><Relationship Id="rId111" Type="http://schemas.openxmlformats.org/officeDocument/2006/relationships/hyperlink" Target="http://online.zakon.kz/Document/?doc_id=3207970" TargetMode="External"/><Relationship Id="rId132" Type="http://schemas.openxmlformats.org/officeDocument/2006/relationships/hyperlink" Target="http://online.zakon.kz/Document/?doc_id=3407970" TargetMode="External"/><Relationship Id="rId153" Type="http://schemas.openxmlformats.org/officeDocument/2006/relationships/hyperlink" Target="http://online.zakon.kz/Document/?doc_id=1021682" TargetMode="External"/><Relationship Id="rId15" Type="http://schemas.openxmlformats.org/officeDocument/2006/relationships/hyperlink" Target="http://online.zakon.kz/Document/?doc_id=1032102" TargetMode="External"/><Relationship Id="rId36" Type="http://schemas.openxmlformats.org/officeDocument/2006/relationships/hyperlink" Target="http://online.zakon.kz/Document/?doc_id=1015945" TargetMode="External"/><Relationship Id="rId57" Type="http://schemas.openxmlformats.org/officeDocument/2006/relationships/hyperlink" Target="http://online.zakon.kz/Document/?doc_id=3207970" TargetMode="External"/><Relationship Id="rId106" Type="http://schemas.openxmlformats.org/officeDocument/2006/relationships/hyperlink" Target="http://online.zakon.kz/Document/?doc_id=1003931" TargetMode="External"/><Relationship Id="rId127" Type="http://schemas.openxmlformats.org/officeDocument/2006/relationships/hyperlink" Target="http://online.zakon.kz/Document/?doc_id=1032102" TargetMode="External"/><Relationship Id="rId10" Type="http://schemas.openxmlformats.org/officeDocument/2006/relationships/hyperlink" Target="http://online.zakon.kz/Document/?doc_id=3007970" TargetMode="External"/><Relationship Id="rId31" Type="http://schemas.openxmlformats.org/officeDocument/2006/relationships/hyperlink" Target="http://online.zakon.kz/Document/?doc_id=1006061" TargetMode="External"/><Relationship Id="rId52" Type="http://schemas.openxmlformats.org/officeDocument/2006/relationships/hyperlink" Target="http://online.zakon.kz/Document/?doc_id=3407970" TargetMode="External"/><Relationship Id="rId73" Type="http://schemas.openxmlformats.org/officeDocument/2006/relationships/hyperlink" Target="http://online.zakon.kz/Document/?doc_id=1050588" TargetMode="External"/><Relationship Id="rId78" Type="http://schemas.openxmlformats.org/officeDocument/2006/relationships/hyperlink" Target="http://online.zakon.kz/Document/?doc_id=1032102" TargetMode="External"/><Relationship Id="rId94" Type="http://schemas.openxmlformats.org/officeDocument/2006/relationships/hyperlink" Target="http://online.zakon.kz/Document/?doc_id=3207970" TargetMode="External"/><Relationship Id="rId99" Type="http://schemas.openxmlformats.org/officeDocument/2006/relationships/hyperlink" Target="http://online.zakon.kz/Document/?doc_id=1052440" TargetMode="External"/><Relationship Id="rId101" Type="http://schemas.openxmlformats.org/officeDocument/2006/relationships/hyperlink" Target="http://online.zakon.kz/Document/?doc_id=1052440" TargetMode="External"/><Relationship Id="rId122" Type="http://schemas.openxmlformats.org/officeDocument/2006/relationships/hyperlink" Target="http://online.zakon.kz/Document/?doc_id=3407970" TargetMode="External"/><Relationship Id="rId143" Type="http://schemas.openxmlformats.org/officeDocument/2006/relationships/hyperlink" Target="http://online.zakon.kz/Document/?doc_id=1013954" TargetMode="External"/><Relationship Id="rId148" Type="http://schemas.openxmlformats.org/officeDocument/2006/relationships/hyperlink" Target="http://online.zakon.kz/Document/?doc_id=10405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954" TargetMode="External"/><Relationship Id="rId26" Type="http://schemas.openxmlformats.org/officeDocument/2006/relationships/hyperlink" Target="http://online.zakon.kz/Document/?doc_id=1006061" TargetMode="External"/><Relationship Id="rId47" Type="http://schemas.openxmlformats.org/officeDocument/2006/relationships/hyperlink" Target="http://online.zakon.kz/Document/?doc_id=1032102" TargetMode="External"/><Relationship Id="rId68" Type="http://schemas.openxmlformats.org/officeDocument/2006/relationships/hyperlink" Target="http://online.zakon.kz/Document/?doc_id=3207970" TargetMode="External"/><Relationship Id="rId89" Type="http://schemas.openxmlformats.org/officeDocument/2006/relationships/hyperlink" Target="http://online.zakon.kz/Document/?doc_id=30020532" TargetMode="External"/><Relationship Id="rId112" Type="http://schemas.openxmlformats.org/officeDocument/2006/relationships/hyperlink" Target="http://online.zakon.kz/Document/?link_id=1000139154" TargetMode="External"/><Relationship Id="rId133" Type="http://schemas.openxmlformats.org/officeDocument/2006/relationships/hyperlink" Target="http://online.zakon.kz/Document/?doc_id=1006061" TargetMode="External"/><Relationship Id="rId154" Type="http://schemas.openxmlformats.org/officeDocument/2006/relationships/hyperlink" Target="http://online.zakon.kz/Document/?doc_id=1032102" TargetMode="External"/><Relationship Id="rId16" Type="http://schemas.openxmlformats.org/officeDocument/2006/relationships/hyperlink" Target="http://online.zakon.kz/Document/?doc_id=3207970" TargetMode="External"/><Relationship Id="rId37" Type="http://schemas.openxmlformats.org/officeDocument/2006/relationships/hyperlink" Target="http://online.zakon.kz/Document/?doc_id=1009806" TargetMode="External"/><Relationship Id="rId58" Type="http://schemas.openxmlformats.org/officeDocument/2006/relationships/hyperlink" Target="http://online.zakon.kz/Document/?doc_id=1052440" TargetMode="External"/><Relationship Id="rId79" Type="http://schemas.openxmlformats.org/officeDocument/2006/relationships/hyperlink" Target="http://online.zakon.kz/Document/?doc_id=3207970" TargetMode="External"/><Relationship Id="rId102" Type="http://schemas.openxmlformats.org/officeDocument/2006/relationships/hyperlink" Target="http://online.zakon.kz/Document/?doc_id=3407970" TargetMode="External"/><Relationship Id="rId123" Type="http://schemas.openxmlformats.org/officeDocument/2006/relationships/hyperlink" Target="http://online.zakon.kz/Document/?doc_id=1052440" TargetMode="External"/><Relationship Id="rId144" Type="http://schemas.openxmlformats.org/officeDocument/2006/relationships/hyperlink" Target="http://online.zakon.kz/Document/?doc_id=1015767" TargetMode="External"/><Relationship Id="rId90" Type="http://schemas.openxmlformats.org/officeDocument/2006/relationships/hyperlink" Target="http://online.zakon.kz/Document/?doc_id=1031085" TargetMode="External"/><Relationship Id="rId27" Type="http://schemas.openxmlformats.org/officeDocument/2006/relationships/hyperlink" Target="http://online.zakon.kz/Document/?doc_id=1004018" TargetMode="External"/><Relationship Id="rId48" Type="http://schemas.openxmlformats.org/officeDocument/2006/relationships/hyperlink" Target="http://online.zakon.kz/Document/?doc_id=3207970" TargetMode="External"/><Relationship Id="rId69" Type="http://schemas.openxmlformats.org/officeDocument/2006/relationships/hyperlink" Target="http://online.zakon.kz/Document/?doc_id=1044557" TargetMode="External"/><Relationship Id="rId113" Type="http://schemas.openxmlformats.org/officeDocument/2006/relationships/hyperlink" Target="http://online.zakon.kz/Document/?doc_id=1038115" TargetMode="External"/><Relationship Id="rId134" Type="http://schemas.openxmlformats.org/officeDocument/2006/relationships/hyperlink" Target="http://online.zakon.kz/Document/?doc_id=1006061" TargetMode="External"/><Relationship Id="rId80" Type="http://schemas.openxmlformats.org/officeDocument/2006/relationships/hyperlink" Target="http://online.zakon.kz/Document/?doc_id=1032426" TargetMode="External"/><Relationship Id="rId155" Type="http://schemas.openxmlformats.org/officeDocument/2006/relationships/hyperlink" Target="http://online.zakon.kz/Document/?doc_id=32079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3237</Words>
  <Characters>36060</Characters>
  <Application>Microsoft Office Word</Application>
  <DocSecurity>0</DocSecurity>
  <Lines>300</Lines>
  <Paragraphs>78</Paragraphs>
  <ScaleCrop>false</ScaleCrop>
  <Company/>
  <LinksUpToDate>false</LinksUpToDate>
  <CharactersWithSpaces>39219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19 июня 1997 года № 131-I «О государственной поддержке малого предпринимательства» (с изменениями и дополнениями по состоянию на 20.12.2004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2023-06-29T07:20:00Z</dcterms:created>
  <dcterms:modified xsi:type="dcterms:W3CDTF">2023-06-29T07:20:00Z</dcterms:modified>
</cp:coreProperties>
</file>