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2DF8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11 июля 1997 года № 151-I</w:t>
      </w:r>
      <w:r>
        <w:t xml:space="preserve"> </w:t>
      </w:r>
      <w:r>
        <w:br/>
      </w:r>
      <w:r>
        <w:rPr>
          <w:rStyle w:val="s1"/>
        </w:rPr>
        <w:t>О языках в Республике Казахстан</w:t>
      </w:r>
      <w:r>
        <w:t xml:space="preserve"> </w:t>
      </w:r>
    </w:p>
    <w:p w:rsidR="00000000" w:rsidRDefault="00F92DF8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16.03.2025 г.)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>См. о внесении изменений:</w:t>
      </w:r>
    </w:p>
    <w:p w:rsidR="00000000" w:rsidRDefault="00F92DF8">
      <w:pPr>
        <w:pStyle w:val="pji"/>
      </w:pPr>
      <w:hyperlink r:id="rId8" w:anchor="sub_id=6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04.12.25 г. № 236-VIII (</w:t>
      </w:r>
      <w:hyperlink r:id="rId9" w:anchor="sub_id=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4 февраля 2026 г.)</w:t>
      </w:r>
    </w:p>
    <w:p w:rsidR="00000000" w:rsidRDefault="00F92DF8">
      <w:pPr>
        <w:pStyle w:val="pc"/>
      </w:pPr>
      <w:r>
        <w:t> </w:t>
      </w:r>
    </w:p>
    <w:bookmarkStart w:id="1" w:name="ContentStart"/>
    <w:bookmarkEnd w:id="1"/>
    <w:p w:rsidR="00000000" w:rsidRDefault="00F92DF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 xml:space="preserve">HYPERLINK "" </w:instrText>
      </w:r>
      <w:r>
        <w:rPr>
          <w:rStyle w:val="s9"/>
        </w:rPr>
        <w:instrText>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F92DF8">
      <w:pPr>
        <w:pStyle w:val="pj"/>
        <w:ind w:left="1843" w:hanging="1417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F92DF8">
      <w:pPr>
        <w:pStyle w:val="pj"/>
        <w:ind w:left="1843" w:hanging="1417"/>
      </w:pPr>
      <w:hyperlink w:anchor="sub20000" w:history="1">
        <w:r>
          <w:rPr>
            <w:rStyle w:val="a4"/>
            <w:i/>
            <w:iCs/>
          </w:rPr>
          <w:t>Статья 2. Предмет регулирования настоящего Закона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30000" w:history="1">
        <w:r>
          <w:rPr>
            <w:rStyle w:val="a4"/>
            <w:i/>
            <w:iCs/>
          </w:rPr>
          <w:t>Статья 3.</w:t>
        </w:r>
        <w:r>
          <w:rPr>
            <w:rStyle w:val="a4"/>
            <w:i/>
            <w:iCs/>
          </w:rPr>
          <w:t> Законодательство Республике Казахстан о языках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</w:pPr>
      <w:hyperlink w:anchor="sub3010000" w:history="1">
        <w:r>
          <w:rPr>
            <w:rStyle w:val="a4"/>
            <w:i/>
            <w:iCs/>
          </w:rPr>
          <w:t>Статья 3-1. Основная цель законодательства Республики Казахстан о языках</w:t>
        </w:r>
      </w:hyperlink>
    </w:p>
    <w:p w:rsidR="00000000" w:rsidRDefault="00F92DF8">
      <w:pPr>
        <w:pStyle w:val="pj"/>
      </w:pPr>
      <w:hyperlink w:anchor="sub3020000" w:history="1">
        <w:r>
          <w:rPr>
            <w:rStyle w:val="a4"/>
            <w:i/>
            <w:iCs/>
          </w:rPr>
          <w:t>Статья 3-2. Основные задачи государственного регулирования в сфере р</w:t>
        </w:r>
        <w:r>
          <w:rPr>
            <w:rStyle w:val="a4"/>
            <w:i/>
            <w:iCs/>
          </w:rPr>
          <w:t>азвития языков</w:t>
        </w:r>
      </w:hyperlink>
    </w:p>
    <w:p w:rsidR="00000000" w:rsidRDefault="00F92DF8">
      <w:pPr>
        <w:pStyle w:val="pj"/>
        <w:ind w:left="1843" w:hanging="1417"/>
      </w:pPr>
      <w:hyperlink w:anchor="sub3030000" w:history="1">
        <w:r>
          <w:rPr>
            <w:rStyle w:val="a4"/>
            <w:i/>
            <w:iCs/>
          </w:rPr>
          <w:t>Статья 3-3. Принципы языковой политики</w:t>
        </w:r>
      </w:hyperlink>
    </w:p>
    <w:p w:rsidR="00000000" w:rsidRDefault="00F92DF8">
      <w:pPr>
        <w:pStyle w:val="pj"/>
        <w:ind w:left="1843" w:hanging="1417"/>
      </w:pPr>
      <w:hyperlink w:anchor="sub40000" w:history="1">
        <w:r>
          <w:rPr>
            <w:rStyle w:val="a4"/>
            <w:i/>
            <w:iCs/>
          </w:rPr>
          <w:t>Статья 4. Государственный язык Республики Казахстан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50000" w:history="1">
        <w:r>
          <w:rPr>
            <w:rStyle w:val="a4"/>
            <w:i/>
            <w:iCs/>
          </w:rPr>
          <w:t>Статья 5. Употребление русского языка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60000" w:history="1">
        <w:r>
          <w:rPr>
            <w:rStyle w:val="a4"/>
            <w:i/>
            <w:iCs/>
          </w:rPr>
          <w:t>Статья 6. Забота государства о языках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70000" w:history="1">
        <w:r>
          <w:rPr>
            <w:rStyle w:val="a4"/>
            <w:i/>
            <w:iCs/>
          </w:rPr>
          <w:t>Статья 7. Недопустимость препятствования функционированию языков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i"/>
      </w:pPr>
      <w:hyperlink w:anchor="sub80000" w:history="1">
        <w:r>
          <w:rPr>
            <w:rStyle w:val="a4"/>
            <w:i/>
            <w:iCs/>
          </w:rPr>
          <w:t>Глава 2. </w:t>
        </w:r>
        <w:r>
          <w:rPr>
            <w:rStyle w:val="a4"/>
            <w:i/>
            <w:iCs/>
          </w:rPr>
          <w:t>ЯЗЫК В ГОСУДАРСТВЕННЫХ И НЕГОСУДАРСТВЕННЫХ ОРГАНИЗАЦИЯХ И ОРГАНАХ МЕСТНОГО САМОУПРАВЛЕНИЯ</w:t>
        </w:r>
      </w:hyperlink>
    </w:p>
    <w:p w:rsidR="00000000" w:rsidRDefault="00F92DF8">
      <w:pPr>
        <w:pStyle w:val="pj"/>
        <w:ind w:left="1843" w:hanging="1417"/>
      </w:pPr>
      <w:hyperlink w:anchor="sub80000" w:history="1">
        <w:r>
          <w:rPr>
            <w:rStyle w:val="a4"/>
            <w:i/>
            <w:iCs/>
          </w:rPr>
          <w:t>Статья 8. Употребление языков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90000" w:history="1">
        <w:r>
          <w:rPr>
            <w:rStyle w:val="a4"/>
            <w:i/>
            <w:iCs/>
          </w:rPr>
          <w:t>Статья 9. Язык актов государственных органов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00000" w:history="1">
        <w:r>
          <w:rPr>
            <w:rStyle w:val="a4"/>
            <w:i/>
            <w:iCs/>
          </w:rPr>
          <w:t>Статья 10. Язык ведения документации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10000" w:history="1">
        <w:r>
          <w:rPr>
            <w:rStyle w:val="a4"/>
            <w:i/>
            <w:iCs/>
          </w:rPr>
          <w:t>Статья 11. Язык ответов на обращения граждан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20000" w:history="1">
        <w:r>
          <w:rPr>
            <w:rStyle w:val="a4"/>
            <w:i/>
            <w:iCs/>
          </w:rPr>
          <w:t>Статья 12. Язык в Вооруженных Силах и правоохранительных органах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3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13. Язык судопроизводства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40000" w:history="1">
        <w:r>
          <w:rPr>
            <w:rStyle w:val="a4"/>
            <w:i/>
            <w:iCs/>
          </w:rPr>
          <w:t>Статья 14. Язык производства по делам об административных правонарушениях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50000" w:history="1">
        <w:r>
          <w:rPr>
            <w:rStyle w:val="a4"/>
            <w:i/>
            <w:iCs/>
          </w:rPr>
          <w:t>Статья 15. Язык сделок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i"/>
      </w:pPr>
      <w:hyperlink w:anchor="sub160000" w:history="1">
        <w:r>
          <w:rPr>
            <w:rStyle w:val="a4"/>
            <w:i/>
            <w:iCs/>
          </w:rPr>
          <w:t>Глава 3. ЯЗЫК В ОБЛАСТИ ОБРАЗОВА</w:t>
        </w:r>
        <w:r>
          <w:rPr>
            <w:rStyle w:val="a4"/>
            <w:i/>
            <w:iCs/>
          </w:rPr>
          <w:t>НИЯ, НАУКИ, КУЛЬТУРЫ И МАСС-МЕДИА</w:t>
        </w:r>
      </w:hyperlink>
    </w:p>
    <w:p w:rsidR="00000000" w:rsidRDefault="00F92DF8">
      <w:pPr>
        <w:pStyle w:val="pj"/>
        <w:ind w:left="1843" w:hanging="1417"/>
      </w:pPr>
      <w:hyperlink w:anchor="sub160000" w:history="1">
        <w:r>
          <w:rPr>
            <w:rStyle w:val="a4"/>
            <w:i/>
            <w:iCs/>
          </w:rPr>
          <w:t>Статья 16. Язык в области образования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170000" w:history="1">
        <w:r>
          <w:rPr>
            <w:rStyle w:val="a4"/>
            <w:i/>
            <w:iCs/>
          </w:rPr>
          <w:t>Статья 17. Язык в области науки и культуры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</w:pPr>
      <w:hyperlink w:anchor="sub180000" w:history="1">
        <w:r>
          <w:rPr>
            <w:rStyle w:val="a4"/>
            <w:i/>
            <w:iCs/>
          </w:rPr>
          <w:t>Статья 18. Язык масс-медиа</w:t>
        </w:r>
      </w:hyperlink>
    </w:p>
    <w:p w:rsidR="00000000" w:rsidRDefault="00F92DF8">
      <w:pPr>
        <w:pStyle w:val="pji"/>
      </w:pPr>
      <w:hyperlink w:anchor="sub190000" w:history="1">
        <w:r>
          <w:rPr>
            <w:rStyle w:val="a4"/>
            <w:i/>
            <w:iCs/>
          </w:rPr>
          <w:t>Глава 4. ЯЗЫК В НАИМЕНОВАНИЯХ НАСЕЛЕННЫХ ПУНКТОВ, ИМЕНАХ СОБСТВЕННЫХ, ВИЗУАЛЬНОЙ ИНФОРМАЦИИ</w:t>
        </w:r>
      </w:hyperlink>
    </w:p>
    <w:p w:rsidR="00000000" w:rsidRDefault="00F92DF8">
      <w:pPr>
        <w:pStyle w:val="pj"/>
        <w:ind w:left="1843" w:hanging="1417"/>
      </w:pPr>
      <w:hyperlink w:anchor="sub190000" w:history="1">
        <w:r>
          <w:rPr>
            <w:rStyle w:val="a4"/>
            <w:i/>
            <w:iCs/>
          </w:rPr>
          <w:t xml:space="preserve">Статья 19. Порядок использования топонимических названий </w:t>
        </w:r>
      </w:hyperlink>
      <w:r>
        <w:rPr>
          <w:rStyle w:val="s3"/>
        </w:rPr>
        <w:t> </w:t>
      </w:r>
    </w:p>
    <w:p w:rsidR="00000000" w:rsidRDefault="00F92DF8">
      <w:pPr>
        <w:pStyle w:val="pj"/>
        <w:ind w:left="1843" w:hanging="1417"/>
      </w:pPr>
      <w:hyperlink w:anchor="sub200000" w:history="1">
        <w:r>
          <w:rPr>
            <w:rStyle w:val="a4"/>
            <w:i/>
            <w:iCs/>
          </w:rPr>
          <w:t>Статья 20</w:t>
        </w:r>
        <w:r>
          <w:rPr>
            <w:rStyle w:val="a4"/>
            <w:i/>
            <w:iCs/>
          </w:rPr>
          <w:t>. Написание личных имен, отчеств и фамилий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210000" w:history="1">
        <w:r>
          <w:rPr>
            <w:rStyle w:val="a4"/>
            <w:i/>
            <w:iCs/>
          </w:rPr>
          <w:t>Статья 21. Язык реквизитов и визуальной информации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220000" w:history="1">
        <w:r>
          <w:rPr>
            <w:rStyle w:val="a4"/>
            <w:i/>
            <w:iCs/>
          </w:rPr>
          <w:t>Статья 22. Язык в области связи и информатизации</w:t>
        </w:r>
      </w:hyperlink>
    </w:p>
    <w:p w:rsidR="00000000" w:rsidRDefault="00F92DF8">
      <w:pPr>
        <w:pStyle w:val="pji"/>
      </w:pPr>
      <w:hyperlink w:anchor="sub230000" w:history="1">
        <w:r>
          <w:rPr>
            <w:rStyle w:val="a4"/>
            <w:i/>
            <w:iCs/>
          </w:rPr>
          <w:t>Глава 5. ПРАВОВ</w:t>
        </w:r>
        <w:r>
          <w:rPr>
            <w:rStyle w:val="a4"/>
            <w:i/>
            <w:iCs/>
          </w:rPr>
          <w:t>АЯ ЗАЩИТА ЯЗЫКОВ</w:t>
        </w:r>
      </w:hyperlink>
    </w:p>
    <w:p w:rsidR="00000000" w:rsidRDefault="00F92DF8">
      <w:pPr>
        <w:pStyle w:val="pj"/>
        <w:ind w:left="1843" w:hanging="1417"/>
      </w:pPr>
      <w:hyperlink w:anchor="sub230000" w:history="1">
        <w:r>
          <w:rPr>
            <w:rStyle w:val="a4"/>
            <w:i/>
            <w:iCs/>
          </w:rPr>
          <w:t>Статья 23. Государственная защита языков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240000" w:history="1">
        <w:r>
          <w:rPr>
            <w:rStyle w:val="a4"/>
            <w:i/>
            <w:iCs/>
          </w:rPr>
          <w:t>Статья 24. Ответственность за нарушение законодательства Республики Казахстан о языках</w:t>
        </w:r>
      </w:hyperlink>
    </w:p>
    <w:p w:rsidR="00000000" w:rsidRDefault="00F92DF8">
      <w:pPr>
        <w:pStyle w:val="pj"/>
        <w:ind w:left="1843" w:hanging="1417"/>
      </w:pPr>
      <w:hyperlink w:anchor="sub24010000" w:history="1">
        <w:r>
          <w:rPr>
            <w:rStyle w:val="a4"/>
            <w:i/>
            <w:iCs/>
          </w:rPr>
          <w:t>Статья 24-1.</w:t>
        </w:r>
        <w:r>
          <w:rPr>
            <w:rStyle w:val="a4"/>
            <w:i/>
            <w:iCs/>
          </w:rPr>
          <w:t> Исключена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</w:pPr>
      <w:hyperlink w:anchor="sub24020000" w:history="1">
        <w:r>
          <w:rPr>
            <w:rStyle w:val="a4"/>
            <w:i/>
            <w:iCs/>
          </w:rPr>
          <w:t>Статья 24-2. Компетенция уполномоченного органа в области ономастики</w:t>
        </w:r>
      </w:hyperlink>
    </w:p>
    <w:p w:rsidR="00000000" w:rsidRDefault="00F92DF8">
      <w:pPr>
        <w:pStyle w:val="pj"/>
      </w:pPr>
      <w:hyperlink w:anchor="sub250000" w:history="1">
        <w:r>
          <w:rPr>
            <w:rStyle w:val="a4"/>
            <w:i/>
            <w:iCs/>
          </w:rPr>
          <w:t>Статья 25. Компетенция уполномоченного органа в сфере развития языков</w:t>
        </w:r>
      </w:hyperlink>
    </w:p>
    <w:p w:rsidR="00000000" w:rsidRDefault="00F92DF8">
      <w:pPr>
        <w:pStyle w:val="pj"/>
      </w:pPr>
      <w:hyperlink w:anchor="sub2501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25-1. Ономастические комиссии</w:t>
        </w:r>
      </w:hyperlink>
    </w:p>
    <w:p w:rsidR="00000000" w:rsidRDefault="00F92DF8">
      <w:pPr>
        <w:pStyle w:val="pj"/>
        <w:ind w:left="1843" w:hanging="1417"/>
      </w:pPr>
      <w:hyperlink w:anchor="sub25020000" w:history="1">
        <w:r>
          <w:rPr>
            <w:rStyle w:val="a4"/>
            <w:i/>
            <w:iCs/>
          </w:rPr>
          <w:t>Статья 25-2. Компетенция местного исполнительного органа области, города республиканского значения, столицы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25030000" w:history="1">
        <w:r>
          <w:rPr>
            <w:rStyle w:val="a4"/>
            <w:i/>
            <w:iCs/>
          </w:rPr>
          <w:t>Статья 25-3. </w:t>
        </w:r>
        <w:r>
          <w:rPr>
            <w:rStyle w:val="a4"/>
            <w:i/>
            <w:iCs/>
          </w:rPr>
          <w:t>Компетенция местного исполнительного органа района (города областного значения)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</w:pPr>
      <w:hyperlink w:anchor="sub25040000" w:history="1">
        <w:r>
          <w:rPr>
            <w:rStyle w:val="a4"/>
            <w:i/>
            <w:iCs/>
          </w:rPr>
          <w:t>Статья 25-4. Исключена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  <w:ind w:left="1843" w:hanging="1417"/>
      </w:pPr>
      <w:hyperlink w:anchor="sub25050000" w:history="1">
        <w:r>
          <w:rPr>
            <w:rStyle w:val="a4"/>
            <w:i/>
            <w:iCs/>
          </w:rPr>
          <w:t>Статья 25-5. Критерии ономастической работы</w:t>
        </w:r>
      </w:hyperlink>
    </w:p>
    <w:p w:rsidR="00000000" w:rsidRDefault="00F92DF8">
      <w:pPr>
        <w:pStyle w:val="pj"/>
      </w:pPr>
      <w:hyperlink w:anchor="sub2506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 25-6. Порядок проведения государственного контроля в сфере развития языков</w:t>
        </w:r>
      </w:hyperlink>
    </w:p>
    <w:p w:rsidR="00000000" w:rsidRDefault="00F92DF8">
      <w:pPr>
        <w:pStyle w:val="pji"/>
      </w:pPr>
      <w:hyperlink w:anchor="sub270000" w:history="1">
        <w:r>
          <w:rPr>
            <w:rStyle w:val="a4"/>
            <w:i/>
            <w:iCs/>
          </w:rPr>
          <w:t>Глава 6. ИСПОЛЬЗОВАНИЕ ЯЗЫКОВ В ОТНОШЕНИЯХ С ЗАРУБЕЖНЫМИ СТРАНАМИ И МЕЖДУНАРОДНЫМИ ОРГАНИЗАЦИЯМИ</w:t>
        </w:r>
      </w:hyperlink>
    </w:p>
    <w:p w:rsidR="00000000" w:rsidRDefault="00F92DF8">
      <w:pPr>
        <w:pStyle w:val="pj"/>
        <w:ind w:left="1843" w:hanging="1417"/>
      </w:pPr>
      <w:hyperlink w:anchor="sub270000" w:history="1">
        <w:r>
          <w:rPr>
            <w:rStyle w:val="a4"/>
            <w:i/>
            <w:iCs/>
          </w:rPr>
          <w:t xml:space="preserve">Статья 27. Язык в </w:t>
        </w:r>
        <w:r>
          <w:rPr>
            <w:rStyle w:val="a4"/>
            <w:i/>
            <w:iCs/>
          </w:rPr>
          <w:t>международной деятельности</w:t>
        </w:r>
      </w:hyperlink>
      <w:r>
        <w:rPr>
          <w:rStyle w:val="s3"/>
        </w:rPr>
        <w:t xml:space="preserve"> </w:t>
      </w:r>
    </w:p>
    <w:p w:rsidR="00000000" w:rsidRDefault="00F92DF8">
      <w:pPr>
        <w:pStyle w:val="pj"/>
      </w:pPr>
      <w:bookmarkStart w:id="2" w:name="ContentEnd"/>
      <w:bookmarkEnd w:id="2"/>
      <w:r>
        <w:t> </w:t>
      </w:r>
    </w:p>
    <w:p w:rsidR="00000000" w:rsidRDefault="00F92DF8">
      <w:pPr>
        <w:pStyle w:val="pji"/>
      </w:pPr>
      <w:r>
        <w:rPr>
          <w:rStyle w:val="s3"/>
        </w:rPr>
        <w:t xml:space="preserve">Преамбула исключена в соответствии с </w:t>
      </w:r>
      <w:hyperlink r:id="rId10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" w:name="SUB10000"/>
      <w:bookmarkEnd w:id="3"/>
      <w:r>
        <w:rPr>
          <w:rStyle w:val="s3"/>
        </w:rPr>
        <w:t xml:space="preserve">В тексте после слова «Глава» цифры «I - VI» заменены соответственно цифрами «1 - 6» в соответствии с </w:t>
      </w:r>
      <w:hyperlink r:id="rId12" w:anchor="sub_id=5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</w:t>
      </w:r>
      <w:r>
        <w:rPr>
          <w:rStyle w:val="s3"/>
        </w:rPr>
        <w:t xml:space="preserve"> г. № 13-III (введен в действие с 01.01.2005 г.)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c"/>
      </w:pPr>
      <w:r>
        <w:rPr>
          <w:rStyle w:val="s1"/>
        </w:rPr>
        <w:t>Глава 1. ОБЩИЕ ПОЛОЖЕНИЯ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 xml:space="preserve">В статью 1 внесены изменения в соответствии с </w:t>
      </w:r>
      <w:hyperlink r:id="rId14" w:anchor="sub_id=5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 (</w:t>
      </w:r>
      <w:hyperlink r:id="rId15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6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21.01.13 г. № 72-V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F92DF8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F92DF8">
      <w:pPr>
        <w:pStyle w:val="pj"/>
      </w:pPr>
      <w:r>
        <w:rPr>
          <w:rStyle w:val="s0"/>
        </w:rPr>
        <w:t>1) диаспора - часть народа (этническая общность), проживающая вне страны его исторического происхождения;</w:t>
      </w:r>
    </w:p>
    <w:p w:rsidR="00000000" w:rsidRDefault="00F92DF8">
      <w:pPr>
        <w:pStyle w:val="pji"/>
      </w:pPr>
      <w:r>
        <w:rPr>
          <w:rStyle w:val="s3"/>
        </w:rPr>
        <w:t>Статья дополнена подпунктом 1-</w:t>
      </w:r>
      <w:r>
        <w:rPr>
          <w:rStyle w:val="s3"/>
        </w:rPr>
        <w:t xml:space="preserve">1 в соответствии с </w:t>
      </w:r>
      <w:hyperlink r:id="rId18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94-VII; изложен в редакции </w:t>
      </w:r>
      <w:hyperlink r:id="rId19" w:anchor="sub_id=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13.01.2</w:t>
      </w:r>
      <w:r>
        <w:rPr>
          <w:rStyle w:val="s3"/>
        </w:rPr>
        <w:t>5 г. № 157-VIII (введен в действие с 16 марта 2025 г.) (</w:t>
      </w:r>
      <w:hyperlink r:id="rId20" w:anchor="sub_id=100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40"/>
        </w:rPr>
        <w:t xml:space="preserve">1-1) вывеска - информация о наименовании и роде деятельности физических и юридических лиц, включая </w:t>
      </w:r>
      <w:r>
        <w:rPr>
          <w:rStyle w:val="s40"/>
        </w:rPr>
        <w:t xml:space="preserve">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</w:t>
      </w:r>
      <w:r>
        <w:rPr>
          <w:rStyle w:val="s40"/>
        </w:rPr>
        <w:t>местах их фактического нахождения и реализации товаров, выполнения работ и оказания услуг;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2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</w:t>
      </w:r>
      <w:r>
        <w:rPr>
          <w:rStyle w:val="s3"/>
        </w:rPr>
        <w:t>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>1-2) аутентичный перевод текста - перевод текста на другой язык, неизменно сохраняющий смысл и содержание оригинала;</w:t>
      </w:r>
    </w:p>
    <w:p w:rsidR="00000000" w:rsidRDefault="00F92DF8">
      <w:pPr>
        <w:pStyle w:val="pj"/>
      </w:pPr>
      <w:r>
        <w:rPr>
          <w:rStyle w:val="s0"/>
        </w:rPr>
        <w:t>2) ономастика - раздел языкознания, изучающий собственные имена, историю их возникновения и преобр</w:t>
      </w:r>
      <w:r>
        <w:rPr>
          <w:rStyle w:val="s0"/>
        </w:rPr>
        <w:t>азования;</w:t>
      </w:r>
    </w:p>
    <w:p w:rsidR="00000000" w:rsidRDefault="00F92DF8">
      <w:pPr>
        <w:pStyle w:val="pj"/>
      </w:pPr>
      <w:r>
        <w:rPr>
          <w:rStyle w:val="s0"/>
        </w:rPr>
        <w:t xml:space="preserve">3) ономастическая комиссия -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</w:t>
      </w:r>
      <w:r>
        <w:rPr>
          <w:rStyle w:val="s0"/>
        </w:rPr>
        <w:t>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</w:t>
      </w:r>
      <w:r>
        <w:rPr>
          <w:rStyle w:val="s0"/>
        </w:rPr>
        <w:t>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000000" w:rsidRDefault="00F92DF8">
      <w:pPr>
        <w:pStyle w:val="pji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3-1 в соответствии с </w:t>
      </w:r>
      <w:hyperlink r:id="rId22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F92DF8">
      <w:pPr>
        <w:pStyle w:val="pj"/>
      </w:pPr>
      <w:r>
        <w:t>3-1) уполномоченный орган в области ономастики - центральный исполнительный орган, осуществляющи</w:t>
      </w:r>
      <w:r>
        <w:t>й руководство и межотраслевую координацию в области ономастики;</w:t>
      </w:r>
    </w:p>
    <w:p w:rsidR="00000000" w:rsidRDefault="00F92DF8">
      <w:pPr>
        <w:pStyle w:val="pj"/>
      </w:pPr>
      <w:r>
        <w:rPr>
          <w:rStyle w:val="s0"/>
        </w:rPr>
        <w:t>4) орфография - правописание, система правил, определяющих единообразие способов передачи речи (слов и грамматических форм) на письме;</w:t>
      </w:r>
    </w:p>
    <w:p w:rsidR="00000000" w:rsidRDefault="00F92DF8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23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4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" w:anchor="sub_id=2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6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 xml:space="preserve">5) </w:t>
      </w:r>
      <w:hyperlink r:id="rId27" w:history="1">
        <w:r>
          <w:rPr>
            <w:rStyle w:val="a4"/>
          </w:rPr>
          <w:t>Республиканская терминологическая комиссия</w:t>
        </w:r>
      </w:hyperlink>
      <w:r>
        <w:t xml:space="preserve"> -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</w:t>
      </w:r>
      <w:r>
        <w:t>и, техники и культуры;</w:t>
      </w:r>
    </w:p>
    <w:p w:rsidR="00000000" w:rsidRDefault="00F92DF8">
      <w:pPr>
        <w:pStyle w:val="pj"/>
      </w:pPr>
      <w:r>
        <w:rPr>
          <w:rStyle w:val="s0"/>
        </w:rPr>
        <w:t>6) топонимика -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000000" w:rsidRDefault="00F92DF8">
      <w:pPr>
        <w:pStyle w:val="pj"/>
      </w:pPr>
      <w:r>
        <w:rPr>
          <w:rStyle w:val="s0"/>
        </w:rPr>
        <w:t xml:space="preserve">7) исключен в соответствии с </w:t>
      </w:r>
      <w:hyperlink r:id="rId28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29.12.21 г. № 94-VII </w:t>
      </w:r>
      <w:r>
        <w:rPr>
          <w:rStyle w:val="s3"/>
        </w:rPr>
        <w:t>(</w:t>
      </w:r>
      <w:hyperlink r:id="rId29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>В подпункт 8 внесены изменения в соответ</w:t>
      </w:r>
      <w:r>
        <w:rPr>
          <w:rStyle w:val="s3"/>
        </w:rPr>
        <w:t xml:space="preserve">ствии с </w:t>
      </w:r>
      <w:hyperlink r:id="rId30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 (</w:t>
      </w:r>
      <w:hyperlink r:id="rId31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8) </w:t>
      </w:r>
      <w:r>
        <w:t xml:space="preserve">уполномоченный орган в сфере </w:t>
      </w:r>
      <w:r>
        <w:t>развития языков</w:t>
      </w:r>
      <w:r>
        <w:rPr>
          <w:rStyle w:val="s0"/>
        </w:rPr>
        <w:t xml:space="preserve"> - </w:t>
      </w:r>
      <w:hyperlink w:anchor="sub250000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сфере развития языков.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"/>
      </w:pPr>
      <w:bookmarkStart w:id="4" w:name="SUB20000"/>
      <w:bookmarkEnd w:id="4"/>
      <w:r>
        <w:rPr>
          <w:rStyle w:val="s1"/>
        </w:rPr>
        <w:t>Статья 2. Предмет регулирования настоящего Закона</w:t>
      </w:r>
    </w:p>
    <w:p w:rsidR="00000000" w:rsidRDefault="00F92DF8">
      <w:pPr>
        <w:pStyle w:val="pj"/>
      </w:pPr>
      <w:r>
        <w:rPr>
          <w:rStyle w:val="s0"/>
        </w:rPr>
        <w:t>Предметом регулирования настоящего Закон</w:t>
      </w:r>
      <w:r>
        <w:rPr>
          <w:rStyle w:val="s0"/>
        </w:rPr>
        <w:t>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000000" w:rsidRDefault="00F92DF8">
      <w:pPr>
        <w:pStyle w:val="pj"/>
      </w:pPr>
      <w:r>
        <w:rPr>
          <w:rStyle w:val="s0"/>
        </w:rPr>
        <w:t xml:space="preserve">Настоящий Закон не регламентирует употребление языков в межличностных отношениях </w:t>
      </w:r>
      <w:r>
        <w:rPr>
          <w:rStyle w:val="s0"/>
        </w:rPr>
        <w:t xml:space="preserve">и в </w:t>
      </w:r>
      <w:hyperlink r:id="rId32" w:anchor="sub_id=120000" w:history="1">
        <w:r>
          <w:rPr>
            <w:rStyle w:val="a4"/>
          </w:rPr>
          <w:t>религиозных объединениях</w:t>
        </w:r>
      </w:hyperlink>
      <w:r>
        <w:rPr>
          <w:rStyle w:val="s0"/>
        </w:rPr>
        <w:t>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33" w:anchor="sub_id=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29.12.21 г. № 94-VII (</w:t>
      </w:r>
      <w:hyperlink r:id="rId34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3. Законодательство Республики Казахстан о языках</w:t>
      </w:r>
    </w:p>
    <w:p w:rsidR="00000000" w:rsidRDefault="00F92DF8">
      <w:pPr>
        <w:pStyle w:val="pj"/>
      </w:pPr>
      <w:r>
        <w:rPr>
          <w:rStyle w:val="s40"/>
        </w:rPr>
        <w:t xml:space="preserve">Законодательство Республики Казахстан о языках </w:t>
      </w:r>
      <w:r>
        <w:t xml:space="preserve">основывается на </w:t>
      </w:r>
      <w:hyperlink r:id="rId35" w:history="1">
        <w:r>
          <w:rPr>
            <w:rStyle w:val="a4"/>
          </w:rPr>
          <w:t>Конституции</w:t>
        </w:r>
      </w:hyperlink>
      <w:r>
        <w:t xml:space="preserve"> Республики Казахстан, состоит из настоящего </w:t>
      </w:r>
      <w:hyperlink w:anchor="sub0" w:history="1">
        <w:r>
          <w:rPr>
            <w:rStyle w:val="a4"/>
          </w:rPr>
          <w:t>Закона,</w:t>
        </w:r>
      </w:hyperlink>
      <w:r>
        <w:t xml:space="preserve"> иных нормативных правовых актов Республики Казахстан, касающихся употребления и развития языков.</w:t>
      </w:r>
    </w:p>
    <w:p w:rsidR="00000000" w:rsidRDefault="00F92DF8">
      <w:pPr>
        <w:pStyle w:val="pj"/>
      </w:pPr>
      <w:r>
        <w:rPr>
          <w:rStyle w:val="s40"/>
        </w:rPr>
        <w:t xml:space="preserve">Законодательство Республики Казахстан о языках </w:t>
      </w:r>
      <w:r>
        <w:t>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6" w:name="SUB3010000"/>
      <w:bookmarkEnd w:id="6"/>
      <w:r>
        <w:rPr>
          <w:rStyle w:val="s3"/>
        </w:rPr>
        <w:t xml:space="preserve">Закон дополнен статьей 3-1 в соответствии с </w:t>
      </w:r>
      <w:hyperlink r:id="rId36" w:anchor="sub_id=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  <w:b/>
          <w:bCs/>
        </w:rPr>
        <w:t>Статья 3-1. Основная цель законодательства Республики Казахстан о языках</w:t>
      </w:r>
    </w:p>
    <w:p w:rsidR="00000000" w:rsidRDefault="00F92DF8">
      <w:pPr>
        <w:pStyle w:val="pj"/>
      </w:pPr>
      <w:r>
        <w:rPr>
          <w:rStyle w:val="s40"/>
        </w:rPr>
        <w:t xml:space="preserve">Основной целью законодательства Республики Казахстан о </w:t>
      </w:r>
      <w:r>
        <w:rPr>
          <w:rStyle w:val="s40"/>
        </w:rPr>
        <w:t>языках является регулирование правовых основ функционирования языков.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7" w:name="SUB3020000"/>
      <w:bookmarkEnd w:id="7"/>
      <w:r>
        <w:rPr>
          <w:rStyle w:val="s3"/>
        </w:rPr>
        <w:t xml:space="preserve">Закон дополнен статьей 3-2 в соответствии с </w:t>
      </w:r>
      <w:hyperlink r:id="rId37" w:anchor="sub_id=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</w:t>
      </w:r>
      <w:r>
        <w:rPr>
          <w:rStyle w:val="s3"/>
        </w:rPr>
        <w:t>6 марта 2025 г.)</w:t>
      </w:r>
    </w:p>
    <w:p w:rsidR="00000000" w:rsidRDefault="00F92DF8">
      <w:pPr>
        <w:pStyle w:val="pj"/>
      </w:pPr>
      <w:r>
        <w:rPr>
          <w:rStyle w:val="s40"/>
          <w:b/>
          <w:bCs/>
        </w:rPr>
        <w:t>Статья 3-2. Основные задачи государственного регулирования в сфере развития языков</w:t>
      </w:r>
    </w:p>
    <w:p w:rsidR="00000000" w:rsidRDefault="00F92DF8">
      <w:pPr>
        <w:pStyle w:val="pj"/>
      </w:pPr>
      <w:r>
        <w:rPr>
          <w:rStyle w:val="s40"/>
        </w:rPr>
        <w:t>Основными задачами государственного регулирования в сфере развития языков являются:</w:t>
      </w:r>
    </w:p>
    <w:p w:rsidR="00000000" w:rsidRDefault="00F92DF8">
      <w:pPr>
        <w:pStyle w:val="pj"/>
      </w:pPr>
      <w:r>
        <w:rPr>
          <w:rStyle w:val="s40"/>
        </w:rPr>
        <w:t>1) обеспечение одинаково уважительного отношения к государственному язык</w:t>
      </w:r>
      <w:r>
        <w:rPr>
          <w:rStyle w:val="s40"/>
        </w:rPr>
        <w:t>у и языкам народа Казахстана;</w:t>
      </w:r>
    </w:p>
    <w:p w:rsidR="00000000" w:rsidRDefault="00F92DF8">
      <w:pPr>
        <w:pStyle w:val="pj"/>
      </w:pPr>
      <w:r>
        <w:rPr>
          <w:rStyle w:val="s40"/>
        </w:rPr>
        <w:t>2) обеспечение расширения применения казахского языка как государственного языка;</w:t>
      </w:r>
    </w:p>
    <w:p w:rsidR="00000000" w:rsidRDefault="00F92DF8">
      <w:pPr>
        <w:pStyle w:val="pj"/>
      </w:pPr>
      <w:r>
        <w:rPr>
          <w:rStyle w:val="s40"/>
        </w:rPr>
        <w:t>3) создание условий для изучения и развития языков народа Казахстана.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8" w:name="SUB3030000"/>
      <w:bookmarkEnd w:id="8"/>
      <w:r>
        <w:rPr>
          <w:rStyle w:val="s3"/>
        </w:rPr>
        <w:t xml:space="preserve">Закон дополнен статьей 3-3 в соответствии с </w:t>
      </w:r>
      <w:hyperlink r:id="rId38" w:anchor="sub_id=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  <w:b/>
          <w:bCs/>
        </w:rPr>
        <w:t>Статья 3-3. Принципы языковой политики</w:t>
      </w:r>
    </w:p>
    <w:p w:rsidR="00000000" w:rsidRDefault="00F92DF8">
      <w:pPr>
        <w:pStyle w:val="pj"/>
      </w:pPr>
      <w:r>
        <w:rPr>
          <w:rStyle w:val="s40"/>
        </w:rPr>
        <w:t>Принципами языковой политики являются:</w:t>
      </w:r>
    </w:p>
    <w:p w:rsidR="00000000" w:rsidRDefault="00F92DF8">
      <w:pPr>
        <w:pStyle w:val="pj"/>
      </w:pPr>
      <w:r>
        <w:rPr>
          <w:rStyle w:val="s40"/>
        </w:rPr>
        <w:t xml:space="preserve">1) обеспечение прав и законных интересов граждан </w:t>
      </w:r>
      <w:r>
        <w:rPr>
          <w:rStyle w:val="s40"/>
        </w:rPr>
        <w:t>Республики Казахстан в сфере развития языков;</w:t>
      </w:r>
    </w:p>
    <w:p w:rsidR="00000000" w:rsidRDefault="00F92DF8">
      <w:pPr>
        <w:pStyle w:val="pj"/>
      </w:pPr>
      <w:r>
        <w:rPr>
          <w:rStyle w:val="s40"/>
        </w:rPr>
        <w:t>2) свободное использование языков народа Казахстана.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9" w:name="SUB40000"/>
      <w:bookmarkEnd w:id="9"/>
      <w:r>
        <w:rPr>
          <w:rStyle w:val="s1"/>
        </w:rPr>
        <w:t>Статья 4. Государственный язык Республики Казахстан</w:t>
      </w:r>
    </w:p>
    <w:p w:rsidR="00000000" w:rsidRDefault="00F92DF8">
      <w:pPr>
        <w:pStyle w:val="pj"/>
      </w:pPr>
      <w:r>
        <w:t>Государственным языком Республики Казахстан является казахский язык. Государственный язык - язык госуда</w:t>
      </w:r>
      <w:r>
        <w:t>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000000" w:rsidRDefault="00F92DF8">
      <w:pPr>
        <w:pStyle w:val="pj"/>
      </w:pPr>
      <w:r>
        <w:t>Долгом каждого гражданина Республики Казахстан является овладение государственным языком, являющ</w:t>
      </w:r>
      <w:r>
        <w:t>имся важнейшим фактором консолидации народа Казахстана.</w:t>
      </w:r>
    </w:p>
    <w:p w:rsidR="00000000" w:rsidRDefault="00F92DF8">
      <w:pPr>
        <w:pStyle w:val="pj"/>
      </w:pPr>
      <w:r>
        <w:t>Правительство, иные государственные, местные представительные и исполнительные органы обязаны:</w:t>
      </w:r>
    </w:p>
    <w:p w:rsidR="00000000" w:rsidRDefault="00F92DF8">
      <w:pPr>
        <w:pStyle w:val="pj"/>
      </w:pPr>
      <w:r>
        <w:t>всемерно развивать государственный язык в Республике Казахстан, укреплять его международный авторитет;</w:t>
      </w:r>
    </w:p>
    <w:p w:rsidR="00000000" w:rsidRDefault="00F92DF8">
      <w:pPr>
        <w:pStyle w:val="pj"/>
      </w:pPr>
      <w:r>
        <w:t>со</w:t>
      </w:r>
      <w:r>
        <w:t>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000000" w:rsidRDefault="00F92DF8">
      <w:pPr>
        <w:pStyle w:val="pj"/>
      </w:pPr>
      <w:r>
        <w:t>оказывать помощь казахской диаспоре в сохранении и развитии родного языка.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0" w:name="SUB50000"/>
      <w:bookmarkEnd w:id="10"/>
      <w:r>
        <w:rPr>
          <w:rStyle w:val="s1"/>
        </w:rPr>
        <w:t>Стать</w:t>
      </w:r>
      <w:r>
        <w:rPr>
          <w:rStyle w:val="s1"/>
        </w:rPr>
        <w:t>я 5. Употребление русского языка</w:t>
      </w:r>
    </w:p>
    <w:p w:rsidR="00000000" w:rsidRDefault="00F92DF8">
      <w:pPr>
        <w:pStyle w:val="pj"/>
      </w:pPr>
      <w:r>
        <w:t>В государственных организациях и органах местного самоуправления наравне с казахским официально употребляется русский язык.</w:t>
      </w:r>
    </w:p>
    <w:p w:rsidR="00000000" w:rsidRDefault="00F92DF8">
      <w:pPr>
        <w:pStyle w:val="pji"/>
      </w:pPr>
      <w:r>
        <w:rPr>
          <w:rStyle w:val="s3"/>
        </w:rPr>
        <w:t xml:space="preserve">Согласно </w:t>
      </w:r>
      <w:hyperlink r:id="rId39" w:history="1">
        <w:r>
          <w:rPr>
            <w:rStyle w:val="a4"/>
            <w:i/>
            <w:iCs/>
          </w:rPr>
          <w:t>Постановлению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Конституционного Совета РК от 8 мая 1997 года № 10/2: «Данная конституционная норма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</w:t>
      </w:r>
      <w:r>
        <w:rPr>
          <w:rStyle w:val="s3"/>
        </w:rPr>
        <w:t>от каких-либо обстоятельств»</w:t>
      </w:r>
    </w:p>
    <w:p w:rsidR="00000000" w:rsidRDefault="00F92DF8">
      <w:pPr>
        <w:pStyle w:val="pj"/>
      </w:pPr>
      <w:r>
        <w:rPr>
          <w:rStyle w:val="s3"/>
        </w:rPr>
        <w:t> </w:t>
      </w:r>
    </w:p>
    <w:p w:rsidR="00000000" w:rsidRDefault="00F92DF8">
      <w:pPr>
        <w:pStyle w:val="pj"/>
      </w:pPr>
      <w:bookmarkStart w:id="11" w:name="SUB60000"/>
      <w:bookmarkEnd w:id="11"/>
      <w:r>
        <w:rPr>
          <w:rStyle w:val="s1"/>
        </w:rPr>
        <w:t>Статья 6. Забота государства о языках</w:t>
      </w:r>
    </w:p>
    <w:p w:rsidR="00000000" w:rsidRDefault="00F92DF8">
      <w:pPr>
        <w:pStyle w:val="pj"/>
      </w:pPr>
      <w: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000000" w:rsidRDefault="00F92DF8">
      <w:pPr>
        <w:pStyle w:val="pj"/>
      </w:pPr>
      <w:r>
        <w:t>Государство заботится о создании услов</w:t>
      </w:r>
      <w:r>
        <w:t>ий для изучения и развития языков народа Казахстана.</w:t>
      </w:r>
    </w:p>
    <w:p w:rsidR="00000000" w:rsidRDefault="00F92DF8">
      <w:pPr>
        <w:pStyle w:val="pj"/>
      </w:pPr>
      <w:r>
        <w:t>В местах компактного проживания национальных групп при проведении мероприятий могут быть использованы их языки.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12" w:name="SUB70000"/>
      <w:bookmarkEnd w:id="12"/>
      <w:r>
        <w:rPr>
          <w:rStyle w:val="s3"/>
        </w:rPr>
        <w:t xml:space="preserve">В статью 7 внесены изменения в соответствии с </w:t>
      </w:r>
      <w:hyperlink r:id="rId40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315-III (</w:t>
      </w:r>
      <w:hyperlink r:id="rId4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7. Недопустимость препятствования функционированию языков</w:t>
      </w:r>
    </w:p>
    <w:p w:rsidR="00000000" w:rsidRDefault="00F92DF8">
      <w:pPr>
        <w:pStyle w:val="pj"/>
      </w:pPr>
      <w:r>
        <w:t>В Республике Каза</w:t>
      </w:r>
      <w:r>
        <w:t>хстан не допускается ущемление прав граждан по языковому признаку.</w:t>
      </w:r>
    </w:p>
    <w:p w:rsidR="00000000" w:rsidRDefault="00F92DF8">
      <w:pPr>
        <w:pStyle w:val="pj"/>
      </w:pPr>
      <w:r>
        <w:rPr>
          <w:rStyle w:val="s0"/>
        </w:rPr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</w:t>
      </w:r>
      <w:r>
        <w:rPr>
          <w:rStyle w:val="s0"/>
        </w:rPr>
        <w:t xml:space="preserve"> </w:t>
      </w:r>
      <w:r>
        <w:t>Республики Казахстан</w:t>
      </w:r>
      <w:r>
        <w:rPr>
          <w:rStyle w:val="s0"/>
        </w:rPr>
        <w:t>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c"/>
      </w:pPr>
      <w:bookmarkStart w:id="13" w:name="SUB80000"/>
      <w:bookmarkEnd w:id="13"/>
      <w:r>
        <w:rPr>
          <w:rStyle w:val="s1"/>
        </w:rPr>
        <w:t>Глава 2. ЯЗЫК В ГОСУДАРСТВЕННЫХ И НЕГОСУДАРСТВЕННЫХ ОРГАНИЗАЦИЯХ И</w:t>
      </w:r>
    </w:p>
    <w:p w:rsidR="00000000" w:rsidRDefault="00F92DF8">
      <w:pPr>
        <w:pStyle w:val="pc"/>
      </w:pPr>
      <w:r>
        <w:rPr>
          <w:rStyle w:val="s1"/>
        </w:rPr>
        <w:t>ОРГАНАХ МЕСТНОГО САМОУПРАВЛЕНИЯ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"/>
      </w:pPr>
      <w:r>
        <w:rPr>
          <w:rStyle w:val="s1"/>
        </w:rPr>
        <w:t>Статья 8. Употребление языков</w:t>
      </w:r>
    </w:p>
    <w:p w:rsidR="00000000" w:rsidRDefault="00F92DF8">
      <w:pPr>
        <w:pStyle w:val="pj"/>
      </w:pPr>
      <w: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:rsidR="00000000" w:rsidRDefault="00F92DF8">
      <w:pPr>
        <w:pStyle w:val="pj"/>
      </w:pPr>
      <w:r>
        <w:t>В работе негосударственных организаций ис</w:t>
      </w:r>
      <w:r>
        <w:t>пользуются государственный и, при необходимости, другие языки.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4" w:name="SUB90000"/>
      <w:bookmarkEnd w:id="14"/>
      <w:r>
        <w:rPr>
          <w:rStyle w:val="s1"/>
        </w:rPr>
        <w:t>Статья 9. Язык актов государственных органов</w:t>
      </w:r>
    </w:p>
    <w:p w:rsidR="00000000" w:rsidRDefault="00F92DF8">
      <w:pPr>
        <w:pStyle w:val="pj"/>
      </w:pPr>
      <w: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</w:t>
      </w:r>
      <w:r>
        <w:t>ке с обеспечением, по возможности, перевода на другие языки.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15" w:name="SUB100000"/>
      <w:bookmarkEnd w:id="15"/>
      <w:r>
        <w:rPr>
          <w:rStyle w:val="s3"/>
        </w:rPr>
        <w:t xml:space="preserve">В статью 10 внесены изменения в соответствии с </w:t>
      </w:r>
      <w:hyperlink r:id="rId42" w:anchor="sub_id=60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05.06.06 г. № 146-III; </w:t>
      </w:r>
      <w:hyperlink r:id="rId43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</w:t>
      </w:r>
      <w:hyperlink r:id="rId44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10. Язык ведения документации</w:t>
      </w:r>
    </w:p>
    <w:p w:rsidR="00000000" w:rsidRDefault="00F92DF8">
      <w:pPr>
        <w:pStyle w:val="pj"/>
      </w:pPr>
      <w:r>
        <w:rPr>
          <w:rStyle w:val="s0"/>
        </w:rPr>
        <w:t>Ведение учетно-статистической</w:t>
      </w:r>
      <w:r>
        <w:rPr>
          <w:rStyle w:val="s0"/>
        </w:rPr>
        <w:t>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6" w:name="SUB110000"/>
      <w:bookmarkEnd w:id="16"/>
      <w:r>
        <w:rPr>
          <w:rStyle w:val="s1"/>
        </w:rPr>
        <w:t>Статья 11. Язык ответов на обращения граждан</w:t>
      </w:r>
    </w:p>
    <w:p w:rsidR="00000000" w:rsidRDefault="00F92DF8">
      <w:pPr>
        <w:pStyle w:val="pj"/>
      </w:pPr>
      <w:r>
        <w:t>Ответы гос</w:t>
      </w:r>
      <w:r>
        <w:t xml:space="preserve">ударственных и негосударственных организаций на </w:t>
      </w:r>
      <w:hyperlink r:id="rId45" w:anchor="sub_id=610000" w:history="1">
        <w:r>
          <w:rPr>
            <w:rStyle w:val="a4"/>
          </w:rPr>
          <w:t>обращения граждан</w:t>
        </w:r>
      </w:hyperlink>
      <w:r>
        <w:t xml:space="preserve"> и другие документы даются на государственном языке или на языке обращения.</w:t>
      </w:r>
    </w:p>
    <w:p w:rsidR="00000000" w:rsidRDefault="00F92DF8">
      <w:pPr>
        <w:pStyle w:val="pji"/>
      </w:pPr>
      <w:r>
        <w:rPr>
          <w:rStyle w:val="s3"/>
        </w:rPr>
        <w:t xml:space="preserve">Согласно </w:t>
      </w:r>
      <w:hyperlink r:id="rId46" w:anchor="sub_id=1000" w:history="1">
        <w:r>
          <w:rPr>
            <w:rStyle w:val="a4"/>
            <w:i/>
            <w:iCs/>
          </w:rPr>
          <w:t>постановлению</w:t>
        </w:r>
      </w:hyperlink>
      <w:r>
        <w:rPr>
          <w:rStyle w:val="s3"/>
        </w:rPr>
        <w:t xml:space="preserve"> Конституционного Совета Республики Казахстан от 23 февраля 2007 года № 3: «Законодательство должно обеспечивать возможность физическим и юридическим лицам обращ</w:t>
      </w:r>
      <w:r>
        <w:rPr>
          <w:rStyle w:val="s3"/>
        </w:rPr>
        <w:t xml:space="preserve">аться в государственные органы и органы местного самоуправления и получать информацию от них с соблюдением пункта 2 </w:t>
      </w:r>
      <w:hyperlink r:id="rId47" w:anchor="sub_id=70200" w:history="1">
        <w:r>
          <w:rPr>
            <w:rStyle w:val="a4"/>
            <w:i/>
            <w:iCs/>
          </w:rPr>
          <w:t>статьи 7</w:t>
        </w:r>
      </w:hyperlink>
      <w:r>
        <w:rPr>
          <w:rStyle w:val="s3"/>
        </w:rPr>
        <w:t xml:space="preserve"> Конституции - в равной степени на казахском или р</w:t>
      </w:r>
      <w:r>
        <w:rPr>
          <w:rStyle w:val="s3"/>
        </w:rPr>
        <w:t>усском языках, вне зависимости от языка, на котором ведется делопроизводство»</w:t>
      </w:r>
    </w:p>
    <w:p w:rsidR="00000000" w:rsidRDefault="00F92DF8">
      <w:pPr>
        <w:pStyle w:val="pji"/>
      </w:pPr>
      <w:r>
        <w:rPr>
          <w:rStyle w:val="s3"/>
        </w:rPr>
        <w:t xml:space="preserve">В соответствии с </w:t>
      </w:r>
      <w:hyperlink r:id="rId48" w:anchor="sub_id=11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Республики Казахстан от 16 ноября 2015 года № 401-V «О доступе к инфо</w:t>
      </w:r>
      <w:r>
        <w:rPr>
          <w:rStyle w:val="s3"/>
        </w:rPr>
        <w:t>рмации»: «Ответ на письменный запрос предоставляется по выбору пользователя информации в бумажной и (или) электронной формах на языке обращения. Ответ на устный запрос предоставляется в устной форме на языке обращения»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7" w:name="SUB120000"/>
      <w:bookmarkEnd w:id="17"/>
      <w:r>
        <w:rPr>
          <w:rStyle w:val="s1"/>
        </w:rPr>
        <w:t>Статья 12. Язык в Вооруженных Силах</w:t>
      </w:r>
      <w:r>
        <w:rPr>
          <w:rStyle w:val="s1"/>
        </w:rPr>
        <w:t xml:space="preserve"> и правоохранительных органах</w:t>
      </w:r>
    </w:p>
    <w:p w:rsidR="00000000" w:rsidRDefault="00F92DF8">
      <w:pPr>
        <w:pStyle w:val="pj"/>
      </w:pPr>
      <w: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</w:t>
      </w:r>
      <w:r>
        <w:t xml:space="preserve"> функционирование государственного и русского языков.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8" w:name="SUB130000"/>
      <w:bookmarkEnd w:id="18"/>
      <w:r>
        <w:rPr>
          <w:rStyle w:val="s1"/>
        </w:rPr>
        <w:t>Статья 13. Язык судопроизводства</w:t>
      </w:r>
    </w:p>
    <w:p w:rsidR="00000000" w:rsidRDefault="00F92DF8">
      <w:pPr>
        <w:pStyle w:val="pj"/>
      </w:pPr>
      <w:r>
        <w:t>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</w:t>
      </w:r>
      <w:r>
        <w:t xml:space="preserve"> или другие языки.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49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22 декабря 2016 года № 13 «О некоторых вопросах применения принципа языка судопроизводства»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19" w:name="SUB140000"/>
      <w:bookmarkEnd w:id="19"/>
      <w:r>
        <w:rPr>
          <w:rStyle w:val="s1"/>
        </w:rPr>
        <w:t xml:space="preserve">Статья </w:t>
      </w:r>
      <w:r>
        <w:rPr>
          <w:rStyle w:val="s1"/>
        </w:rPr>
        <w:t>14. Язык производства по делам об административных правонарушениях</w:t>
      </w:r>
    </w:p>
    <w:p w:rsidR="00000000" w:rsidRDefault="00F92DF8">
      <w:pPr>
        <w:pStyle w:val="pj"/>
      </w:pPr>
      <w:hyperlink r:id="rId50" w:anchor="sub_id=7380000" w:history="1">
        <w:r>
          <w:rPr>
            <w:rStyle w:val="a4"/>
          </w:rPr>
          <w:t>Производство по делам об административных правонарушениях</w:t>
        </w:r>
      </w:hyperlink>
      <w:r>
        <w:t xml:space="preserve"> ведется на государственном языке, а при необхо</w:t>
      </w:r>
      <w:r>
        <w:t>димости, и на других языках.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51" w:anchor="sub_id=5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22 декабря 2016 года № 13 «О некоторых вопросах применения принципа языка с</w:t>
      </w:r>
      <w:r>
        <w:rPr>
          <w:rStyle w:val="s3"/>
        </w:rPr>
        <w:t>удопроизводства»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0" w:name="SUB150000"/>
      <w:bookmarkEnd w:id="20"/>
      <w:r>
        <w:rPr>
          <w:rStyle w:val="s3"/>
        </w:rPr>
        <w:t xml:space="preserve">В статью 15 внесены изменения в соответствии с </w:t>
      </w:r>
      <w:hyperlink r:id="rId52" w:anchor="sub_id=6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05.06.06 г. № 146-III; </w:t>
      </w:r>
      <w:hyperlink r:id="rId53" w:anchor="sub_id=14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</w:t>
      </w:r>
      <w:hyperlink r:id="rId54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15. Язык сделок</w:t>
      </w:r>
    </w:p>
    <w:p w:rsidR="00000000" w:rsidRDefault="00F92DF8">
      <w:pPr>
        <w:pStyle w:val="pj"/>
      </w:pPr>
      <w:r>
        <w:t xml:space="preserve">Все </w:t>
      </w:r>
      <w:hyperlink r:id="rId55" w:anchor="sub_id=1470000" w:history="1">
        <w:r>
          <w:rPr>
            <w:rStyle w:val="a4"/>
          </w:rPr>
          <w:t>сделки</w:t>
        </w:r>
      </w:hyperlink>
      <w:r>
        <w:t xml:space="preserve">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</w:t>
      </w:r>
      <w:r>
        <w:t>на других языках.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5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Генеральной Прокуратуры РК от 16 мая 2003 года № 1-20-8066-03 «Разъяснение Закона в порядке ст. 26 Закона РК «О прокуратуре»</w:t>
      </w:r>
    </w:p>
    <w:p w:rsidR="00000000" w:rsidRDefault="00F92DF8">
      <w:pPr>
        <w:pStyle w:val="pj"/>
      </w:pPr>
      <w:r>
        <w:t>Сделки с иностранными физическими и ю</w:t>
      </w:r>
      <w:r>
        <w:t>ридическими лицами, совершаемые в письменной форме, излагаются на государственном и на приемлемом для сторон языке.</w:t>
      </w:r>
    </w:p>
    <w:p w:rsidR="00000000" w:rsidRDefault="00F92DF8">
      <w:pPr>
        <w:pStyle w:val="pji"/>
      </w:pPr>
      <w:r>
        <w:rPr>
          <w:rStyle w:val="s3"/>
        </w:rPr>
        <w:t xml:space="preserve">См. </w:t>
      </w:r>
      <w:hyperlink r:id="rId57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28 ноября 2011 года № 110342 (e.gov.kz)</w:t>
      </w:r>
    </w:p>
    <w:p w:rsidR="00000000" w:rsidRDefault="00F92DF8">
      <w:pPr>
        <w:pStyle w:val="pj"/>
      </w:pPr>
      <w:r>
        <w:rPr>
          <w:rStyle w:val="s3"/>
        </w:rPr>
        <w:t> 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1" w:name="SUB160000"/>
      <w:bookmarkEnd w:id="21"/>
      <w:r>
        <w:rPr>
          <w:rStyle w:val="s3"/>
        </w:rPr>
        <w:t xml:space="preserve">В заголовок главы 3 внесены изменения в соответствии с </w:t>
      </w:r>
      <w:hyperlink r:id="rId58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5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0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61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c"/>
      </w:pPr>
      <w:r>
        <w:rPr>
          <w:rStyle w:val="s1"/>
        </w:rPr>
        <w:t>Глава 3. ЯЗЫК В ОБЛАСТИ ОБРАЗОВАНИЯ, НАУКИ, КУЛЬТУРЫ И МАСС-МЕДИА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 xml:space="preserve">В статью 16 внесены изменения в соответствии с </w:t>
      </w:r>
      <w:hyperlink r:id="rId62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</w:t>
      </w:r>
      <w:r>
        <w:rPr>
          <w:rStyle w:val="s3"/>
        </w:rPr>
        <w:t>07.07 г. № 320-III (</w:t>
      </w:r>
      <w:hyperlink r:id="rId6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16. Язык в области образования</w:t>
      </w:r>
    </w:p>
    <w:p w:rsidR="00000000" w:rsidRDefault="00F92DF8">
      <w:pPr>
        <w:pStyle w:val="pj"/>
      </w:pPr>
      <w:r>
        <w:t xml:space="preserve">В Республике Казахстан обеспечивается создание детских дошкольных </w:t>
      </w:r>
      <w:r>
        <w:rPr>
          <w:rStyle w:val="s0"/>
        </w:rPr>
        <w:t>организаций</w:t>
      </w:r>
      <w:r>
        <w:t>, функционирующих на государственном языке, а в местах компактного проживания национальных групп - и на их языках.</w:t>
      </w:r>
    </w:p>
    <w:p w:rsidR="00000000" w:rsidRDefault="00F92DF8">
      <w:pPr>
        <w:pStyle w:val="pj"/>
      </w:pPr>
      <w:r>
        <w:t>Язык обучения, воспитания в детских домах и приравненных к ним организациях определяется местными исполнительными органами с учетом националь</w:t>
      </w:r>
      <w:r>
        <w:t>ного состава их контингента.</w:t>
      </w:r>
    </w:p>
    <w:p w:rsidR="00000000" w:rsidRDefault="00F92DF8">
      <w:pPr>
        <w:pStyle w:val="pj"/>
      </w:pPr>
      <w:r>
        <w:t xml:space="preserve">Республика Казахстан обеспечивает получение </w:t>
      </w:r>
      <w:r>
        <w:rPr>
          <w:rStyle w:val="s0"/>
        </w:rPr>
        <w:t>начального, основного среднего, общего среднего, технического и профессионального, послесреднего, высшего и послевузовского</w:t>
      </w:r>
      <w:r>
        <w:t xml:space="preserve"> </w:t>
      </w:r>
      <w:r>
        <w:t xml:space="preserve">образования на государственном, русском, а при необходимости и возможности, и на других языках. </w:t>
      </w:r>
      <w:r>
        <w:rPr>
          <w:rStyle w:val="s0"/>
        </w:rPr>
        <w:t>В организациях образования</w:t>
      </w:r>
      <w:r>
        <w:t xml:space="preserve"> государственный язык и русский язык являются обязательными учебными предметами и входят в перечень дисциплин, включаемых в документ о</w:t>
      </w:r>
      <w:r>
        <w:t>б образовании.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2" w:name="SUB170000"/>
      <w:bookmarkEnd w:id="22"/>
      <w:r>
        <w:rPr>
          <w:rStyle w:val="s3"/>
        </w:rPr>
        <w:t xml:space="preserve">В статью 17 внесены изменения в соответствии с </w:t>
      </w:r>
      <w:hyperlink r:id="rId64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6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17. Язык в области науки и культуры</w:t>
      </w:r>
    </w:p>
    <w:p w:rsidR="00000000" w:rsidRDefault="00F92DF8">
      <w:pPr>
        <w:pStyle w:val="pj"/>
      </w:pPr>
      <w:r>
        <w:t>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000000" w:rsidRDefault="00F92DF8">
      <w:pPr>
        <w:pStyle w:val="pj"/>
      </w:pPr>
      <w:r>
        <w:t xml:space="preserve">Культурные мероприятия проводятся на </w:t>
      </w:r>
      <w:r>
        <w:t>государственном и, при необходимости, на других языках.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3" w:name="SUB180000"/>
      <w:bookmarkEnd w:id="23"/>
      <w:r>
        <w:rPr>
          <w:rStyle w:val="s3"/>
        </w:rPr>
        <w:t xml:space="preserve">Заголовок изложен в редакции </w:t>
      </w:r>
      <w:hyperlink r:id="rId66" w:anchor="sub_id=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6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18. Язык масс-медиа</w:t>
      </w:r>
    </w:p>
    <w:p w:rsidR="00000000" w:rsidRDefault="00F92DF8">
      <w:pPr>
        <w:pStyle w:val="pji"/>
      </w:pPr>
      <w:r>
        <w:rPr>
          <w:rStyle w:val="s3"/>
        </w:rPr>
        <w:t xml:space="preserve">В статью 18 внесены изменения в соответствии с </w:t>
      </w:r>
      <w:hyperlink r:id="rId6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18.01.12 г. № 546-IV (введен в действие по истечении тридцати календарных дней после первого официального </w:t>
      </w:r>
      <w:hyperlink r:id="rId6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19.06.24 г. № 94-VIII (введен в действие с 20 августа 2024 г.) (</w:t>
      </w:r>
      <w:hyperlink r:id="rId7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 xml:space="preserve">Республика Казахстан обеспечивает функционирование государственного, других языков в </w:t>
      </w:r>
      <w:hyperlink r:id="rId73" w:anchor="sub_id=10020" w:history="1">
        <w:r>
          <w:rPr>
            <w:rStyle w:val="a4"/>
          </w:rPr>
          <w:t>масс-медиа</w:t>
        </w:r>
      </w:hyperlink>
      <w:r>
        <w:t>.</w:t>
      </w:r>
    </w:p>
    <w:p w:rsidR="00000000" w:rsidRDefault="00F92DF8">
      <w:pPr>
        <w:pStyle w:val="pj"/>
      </w:pPr>
      <w:r>
        <w:rPr>
          <w:rStyle w:val="s0"/>
        </w:rPr>
        <w:t>В целях создания необходимой языковой сре</w:t>
      </w:r>
      <w:r>
        <w:rPr>
          <w:rStyle w:val="s0"/>
        </w:rPr>
        <w:t>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</w:t>
      </w:r>
      <w:r>
        <w:rPr>
          <w:rStyle w:val="s0"/>
        </w:rPr>
        <w:t>ах.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c"/>
      </w:pPr>
      <w:bookmarkStart w:id="24" w:name="SUB190000"/>
      <w:bookmarkEnd w:id="24"/>
      <w:r>
        <w:rPr>
          <w:rStyle w:val="s1"/>
        </w:rPr>
        <w:t>Глава 4. ЯЗЫК В НАИМЕНОВАНИЯХ НАСЕЛЕННЫХ ПУНКТОВ, ИМЕНАХ</w:t>
      </w:r>
    </w:p>
    <w:p w:rsidR="00000000" w:rsidRDefault="00F92DF8">
      <w:pPr>
        <w:pStyle w:val="pc"/>
      </w:pPr>
      <w:r>
        <w:rPr>
          <w:rStyle w:val="s1"/>
        </w:rPr>
        <w:t>СОБСТВЕННЫХ, ВИЗУАЛЬНОЙ ИНФОРМАЦИИ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 xml:space="preserve">В статью 19 внесены изменения в соответствии с </w:t>
      </w:r>
      <w:hyperlink r:id="rId74" w:anchor="sub_id=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21.01.13 г. № 72-V (</w:t>
      </w:r>
      <w:hyperlink r:id="rId75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6" w:anchor="sub_id=3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7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19. Порядок использования топонимических названий</w:t>
      </w:r>
    </w:p>
    <w:p w:rsidR="00000000" w:rsidRDefault="00F92DF8">
      <w:pPr>
        <w:pStyle w:val="pj"/>
      </w:pPr>
      <w:r>
        <w:t xml:space="preserve">Традиционные, исторически сложившиеся казахские названия </w:t>
      </w:r>
      <w:r>
        <w:rPr>
          <w:rStyle w:val="s0"/>
        </w:rPr>
        <w:t>административно-территориальных единиц, составных част</w:t>
      </w:r>
      <w:r>
        <w:rPr>
          <w:rStyle w:val="s0"/>
        </w:rPr>
        <w:t>ей населенных пунктов</w:t>
      </w:r>
      <w:r>
        <w:t xml:space="preserve">, а также других физико-географических объектов </w:t>
      </w:r>
      <w:r>
        <w:rPr>
          <w:rStyle w:val="s40"/>
        </w:rPr>
        <w:t>излагаются на государственном языке</w:t>
      </w:r>
      <w:r>
        <w:t>.</w:t>
      </w:r>
    </w:p>
    <w:p w:rsidR="00000000" w:rsidRDefault="00F92DF8">
      <w:pPr>
        <w:pStyle w:val="pji"/>
      </w:pPr>
      <w:r>
        <w:rPr>
          <w:rStyle w:val="s3"/>
        </w:rPr>
        <w:t xml:space="preserve">См. </w:t>
      </w:r>
      <w:hyperlink r:id="rId7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Государственной ономастической комиссии при Правительстве РК от 16 ноября 2</w:t>
      </w:r>
      <w:r>
        <w:rPr>
          <w:rStyle w:val="s3"/>
        </w:rPr>
        <w:t xml:space="preserve">004 года № 05.2-03/218, </w:t>
      </w:r>
      <w:hyperlink r:id="rId7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информации РК от 20 сентября 2004 года № 01-20/02.1-08-2095, </w:t>
      </w:r>
      <w:hyperlink r:id="rId80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</w:t>
      </w:r>
      <w:r>
        <w:rPr>
          <w:rStyle w:val="s3"/>
        </w:rPr>
        <w:t xml:space="preserve"> РК от 4 мая 2022 года на вопрос от 27 апреля 2022 года № 737388 (dialog.egov.kz) «В текстах правовых актов слова могут излагаться с использованием букв казахского алфавита»</w:t>
      </w:r>
    </w:p>
    <w:p w:rsidR="00000000" w:rsidRDefault="00F92DF8">
      <w:pPr>
        <w:pStyle w:val="pj"/>
      </w:pPr>
      <w:r>
        <w:rPr>
          <w:rStyle w:val="s3"/>
        </w:rPr>
        <w:t> </w:t>
      </w:r>
    </w:p>
    <w:p w:rsidR="00000000" w:rsidRDefault="00F92DF8">
      <w:pPr>
        <w:pStyle w:val="pj"/>
      </w:pPr>
      <w:bookmarkStart w:id="25" w:name="SUB200000"/>
      <w:bookmarkEnd w:id="25"/>
      <w:r>
        <w:rPr>
          <w:rStyle w:val="s1"/>
        </w:rPr>
        <w:t>Статья 20. Написание личных имен, отчеств и фамилий</w:t>
      </w:r>
    </w:p>
    <w:p w:rsidR="00000000" w:rsidRDefault="00F92DF8">
      <w:pPr>
        <w:pStyle w:val="pj"/>
      </w:pPr>
      <w:r>
        <w:t>Написание личных имен, отчес</w:t>
      </w:r>
      <w:r>
        <w:t xml:space="preserve">тв, фамилий в официальных документах должно соответствовать законодательству и </w:t>
      </w:r>
      <w:hyperlink r:id="rId81" w:history="1">
        <w:r>
          <w:rPr>
            <w:rStyle w:val="a4"/>
          </w:rPr>
          <w:t>нормативным правовым актам Республики Казахстан</w:t>
        </w:r>
      </w:hyperlink>
      <w:r>
        <w:t>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6" w:name="SUB210000"/>
      <w:bookmarkEnd w:id="26"/>
      <w:r>
        <w:rPr>
          <w:rStyle w:val="s3"/>
        </w:rPr>
        <w:t xml:space="preserve">В статью 21 внесены изменения в соответствии с </w:t>
      </w:r>
      <w:hyperlink r:id="rId82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</w:t>
      </w:r>
      <w:hyperlink r:id="rId8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21. Язык реквизитов и визуальной информации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частью первой в соответствии с </w:t>
      </w:r>
      <w:hyperlink r:id="rId84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(введены в действие с 10 января 2022 г.)</w:t>
      </w:r>
    </w:p>
    <w:p w:rsidR="00000000" w:rsidRDefault="00F92DF8">
      <w:pPr>
        <w:pStyle w:val="pj"/>
      </w:pPr>
      <w:r>
        <w:rPr>
          <w:rStyle w:val="s40"/>
        </w:rPr>
        <w:t>Тексты реквизитов и визуальной информации излагаютс</w:t>
      </w:r>
      <w:r>
        <w:rPr>
          <w:rStyle w:val="s40"/>
        </w:rPr>
        <w:t>я с соблюдением норм орфографии и аутентичного перевода текста.</w:t>
      </w:r>
    </w:p>
    <w:p w:rsidR="00000000" w:rsidRDefault="00F92DF8">
      <w:pPr>
        <w:pStyle w:val="pj"/>
      </w:pPr>
      <w:r>
        <w:t>Тексты печатей и штампов государственных органов содержат их названия на государственном языке.</w:t>
      </w:r>
    </w:p>
    <w:p w:rsidR="00000000" w:rsidRDefault="00F92DF8">
      <w:pPr>
        <w:pStyle w:val="pj"/>
      </w:pPr>
      <w:r>
        <w:t>Тексты печатей, штампов организаций, независимо от форм собственности, составляются на государст</w:t>
      </w:r>
      <w:r>
        <w:t>венном и русском языках.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частями третьей - седьмой в соответствии с </w:t>
      </w:r>
      <w:hyperlink r:id="rId8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(введены в действие с 1 января 2022 г.)</w:t>
      </w:r>
    </w:p>
    <w:p w:rsidR="00000000" w:rsidRDefault="00F92DF8">
      <w:pPr>
        <w:pStyle w:val="pj"/>
      </w:pPr>
      <w:r>
        <w:t>Бланки государственных организаций излагаются на государственном и русском языках, при необходимости также на других языках.</w:t>
      </w:r>
    </w:p>
    <w:p w:rsidR="00000000" w:rsidRDefault="00F92DF8">
      <w:pPr>
        <w:pStyle w:val="pj"/>
      </w:pPr>
      <w:r>
        <w:t>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p w:rsidR="00000000" w:rsidRDefault="00F92DF8">
      <w:pPr>
        <w:pStyle w:val="pj"/>
      </w:pPr>
      <w:r>
        <w:t>Вывески государственных организаций размещаются на государственном и русском языках, при необходимости также на других языках.</w:t>
      </w:r>
    </w:p>
    <w:p w:rsidR="00000000" w:rsidRDefault="00F92DF8">
      <w:pPr>
        <w:pStyle w:val="pj"/>
      </w:pPr>
      <w:r>
        <w:t>Вывески негосударственных организаций размещаются на государственном языке, при необходимости также на русском и (или) других яз</w:t>
      </w:r>
      <w:r>
        <w:t>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частями восьмой - четырнадцатой в соответствии с </w:t>
      </w:r>
      <w:hyperlink r:id="rId8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 xml:space="preserve">Размещение вывески допускается при условии направления уведомления о размещении вывески в соответствии с </w:t>
      </w:r>
      <w:hyperlink r:id="rId87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уведомлениях».</w:t>
      </w:r>
    </w:p>
    <w:p w:rsidR="00000000" w:rsidRDefault="00F92DF8">
      <w:pPr>
        <w:pStyle w:val="pj"/>
      </w:pPr>
      <w:r>
        <w:rPr>
          <w:rStyle w:val="s40"/>
        </w:rPr>
        <w:t>Уведомление направляется в:</w:t>
      </w:r>
    </w:p>
    <w:p w:rsidR="00000000" w:rsidRDefault="00F92DF8">
      <w:pPr>
        <w:pStyle w:val="pj"/>
      </w:pPr>
      <w:r>
        <w:rPr>
          <w:rStyle w:val="s40"/>
        </w:rPr>
        <w:t>1) местные исполнительные органы городов республиканского значения, столицы, городов областного значения - при размещении вывески в городах респу</w:t>
      </w:r>
      <w:r>
        <w:rPr>
          <w:rStyle w:val="s40"/>
        </w:rPr>
        <w:t>бликанского значения, столице, городах областного значения;</w:t>
      </w:r>
    </w:p>
    <w:p w:rsidR="00000000" w:rsidRDefault="00F92DF8">
      <w:pPr>
        <w:pStyle w:val="pj"/>
      </w:pPr>
      <w:r>
        <w:rPr>
          <w:rStyle w:val="s40"/>
        </w:rPr>
        <w:t>2) местные исполнительные органы районов - при размещении вывески в городах районного значения, селах, поселках.</w:t>
      </w:r>
    </w:p>
    <w:p w:rsidR="00000000" w:rsidRDefault="00F92DF8">
      <w:pPr>
        <w:pStyle w:val="pj"/>
      </w:pPr>
      <w:r>
        <w:rPr>
          <w:rStyle w:val="s40"/>
        </w:rPr>
        <w:t>Уведомление направляется не менее чем за пять рабочих дней до предполагаемой даты р</w:t>
      </w:r>
      <w:r>
        <w:rPr>
          <w:rStyle w:val="s40"/>
        </w:rPr>
        <w:t>азмещения вывески.</w:t>
      </w:r>
    </w:p>
    <w:p w:rsidR="00000000" w:rsidRDefault="00F92DF8">
      <w:pPr>
        <w:pStyle w:val="pj"/>
      </w:pPr>
      <w:r>
        <w:rPr>
          <w:rStyle w:val="s40"/>
        </w:rPr>
        <w:t>К уведомлению прилагаются:</w:t>
      </w:r>
    </w:p>
    <w:p w:rsidR="00000000" w:rsidRDefault="00F92DF8">
      <w:pPr>
        <w:pStyle w:val="pj"/>
      </w:pPr>
      <w:r>
        <w:rPr>
          <w:rStyle w:val="s40"/>
        </w:rPr>
        <w:t>1) форма сведений, содержащих информацию о месте размещения вывески;</w:t>
      </w:r>
    </w:p>
    <w:p w:rsidR="00000000" w:rsidRDefault="00F92DF8">
      <w:pPr>
        <w:pStyle w:val="pj"/>
      </w:pPr>
      <w:r>
        <w:rPr>
          <w:rStyle w:val="s40"/>
        </w:rPr>
        <w:t>2) эскиз вывески.</w:t>
      </w:r>
    </w:p>
    <w:p w:rsidR="00000000" w:rsidRDefault="00F92DF8">
      <w:pPr>
        <w:pStyle w:val="pj"/>
      </w:pPr>
      <w:r>
        <w:rPr>
          <w:rStyle w:val="s40"/>
        </w:rPr>
        <w:t xml:space="preserve">Местные исполнительные органы вправе дать обязательные для устранения письменные мотивированные замечания к представленным </w:t>
      </w:r>
      <w:r>
        <w:rPr>
          <w:rStyle w:val="s40"/>
        </w:rPr>
        <w:t>материалам.</w:t>
      </w:r>
    </w:p>
    <w:p w:rsidR="00000000" w:rsidRDefault="00F92DF8">
      <w:pPr>
        <w:pStyle w:val="pj"/>
      </w:pPr>
      <w:r>
        <w:rPr>
          <w:rStyle w:val="s40"/>
        </w:rPr>
        <w:t>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p w:rsidR="00000000" w:rsidRDefault="00F92DF8">
      <w:pPr>
        <w:pStyle w:val="pj"/>
      </w:pPr>
      <w:r>
        <w:rPr>
          <w:rStyle w:val="s40"/>
        </w:rPr>
        <w:t>В случае непредоставления местными исполнительными органами ответа в течение четырех рабочих дней со дня по</w:t>
      </w:r>
      <w:r>
        <w:rPr>
          <w:rStyle w:val="s40"/>
        </w:rPr>
        <w:t>лучения уведомления заявитель вправе разместить вывеску в заявленные им сроки.</w:t>
      </w:r>
    </w:p>
    <w:p w:rsidR="00000000" w:rsidRDefault="00F92DF8">
      <w:pPr>
        <w:pStyle w:val="pj"/>
      </w:pPr>
      <w:r>
        <w:t xml:space="preserve">Надписи на дорожных знаках излагаются на государственном языке, если иное не предусмотрено </w:t>
      </w:r>
      <w:hyperlink r:id="rId88" w:history="1">
        <w:r>
          <w:rPr>
            <w:rStyle w:val="a4"/>
          </w:rPr>
          <w:t>международными договор</w:t>
        </w:r>
        <w:r>
          <w:rPr>
            <w:rStyle w:val="a4"/>
          </w:rPr>
          <w:t>ами</w:t>
        </w:r>
      </w:hyperlink>
      <w:r>
        <w:t>, ратифицированными Республикой Казахстан.</w:t>
      </w:r>
    </w:p>
    <w:p w:rsidR="00000000" w:rsidRDefault="00F92DF8">
      <w:pPr>
        <w:pStyle w:val="pji"/>
      </w:pPr>
      <w:r>
        <w:rPr>
          <w:rStyle w:val="s3"/>
        </w:rPr>
        <w:t xml:space="preserve">Часть третья изложена в редакции </w:t>
      </w:r>
      <w:hyperlink r:id="rId89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29.12.21 г. № 94-VII (введены в действие с 1 января 2022 г.) (</w:t>
      </w:r>
      <w:hyperlink r:id="rId9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 xml:space="preserve">Объявления, </w:t>
      </w:r>
      <w:hyperlink r:id="rId91" w:anchor="sub_id=30000" w:history="1">
        <w:r>
          <w:rPr>
            <w:rStyle w:val="a4"/>
          </w:rPr>
          <w:t>реклама</w:t>
        </w:r>
      </w:hyperlink>
      <w:r>
        <w:t>, прейскуранты, ценники, меню, указатели и другая визуальная информация разм</w:t>
      </w:r>
      <w:r>
        <w:t>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92" w:anchor="sub_id=100" w:history="1">
        <w:r>
          <w:rPr>
            <w:rStyle w:val="a4"/>
            <w:i/>
            <w:iCs/>
          </w:rPr>
          <w:t>Прави</w:t>
        </w:r>
        <w:r>
          <w:rPr>
            <w:rStyle w:val="a4"/>
            <w:i/>
            <w:iCs/>
          </w:rPr>
          <w:t>ла</w:t>
        </w:r>
      </w:hyperlink>
      <w:r>
        <w:rPr>
          <w:rStyle w:val="s3"/>
        </w:rPr>
        <w:t xml:space="preserve"> изготовления и размещения вывесок с наименованием государственных органов на административных зданиях</w:t>
      </w:r>
    </w:p>
    <w:p w:rsidR="00000000" w:rsidRDefault="00F92DF8">
      <w:pPr>
        <w:pStyle w:val="pj"/>
      </w:pPr>
      <w:r>
        <w:t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</w:t>
      </w:r>
      <w:r>
        <w:t>ацию на государственном и русском языках.</w:t>
      </w:r>
    </w:p>
    <w:p w:rsidR="00000000" w:rsidRDefault="00F92DF8">
      <w:pPr>
        <w:pStyle w:val="pj"/>
      </w:pPr>
      <w:r>
        <w:t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</w:t>
      </w:r>
      <w:r>
        <w:t>.</w:t>
      </w:r>
    </w:p>
    <w:p w:rsidR="00000000" w:rsidRDefault="00F92DF8">
      <w:pPr>
        <w:pStyle w:val="pji"/>
      </w:pPr>
      <w:r>
        <w:rPr>
          <w:rStyle w:val="s3"/>
        </w:rPr>
        <w:t xml:space="preserve">В часть шестую внесены изменения в соответствии с </w:t>
      </w:r>
      <w:hyperlink r:id="rId93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29.12.21 г. № 94-VII (введены в действие с 10 января 2022 г.) (</w:t>
      </w:r>
      <w:hyperlink r:id="rId94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 xml:space="preserve"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</w:t>
      </w:r>
      <w:r>
        <w:rPr>
          <w:rStyle w:val="s40"/>
        </w:rPr>
        <w:t xml:space="preserve">реквизитов и </w:t>
      </w:r>
      <w:r>
        <w:t>визуальной информации могут б</w:t>
      </w:r>
      <w:r>
        <w:t>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</w:t>
      </w:r>
      <w:r>
        <w:t>ыках.</w:t>
      </w:r>
    </w:p>
    <w:p w:rsidR="00000000" w:rsidRDefault="00F92DF8">
      <w:pPr>
        <w:pStyle w:val="pji"/>
      </w:pPr>
      <w:r>
        <w:rPr>
          <w:rStyle w:val="s3"/>
        </w:rPr>
        <w:t xml:space="preserve">См. </w:t>
      </w:r>
      <w:hyperlink r:id="rId9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юстиции РК от 28 ноября 2011 года № 110342 (e.gov.kz)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7" w:name="SUB220000"/>
      <w:bookmarkEnd w:id="27"/>
      <w:r>
        <w:rPr>
          <w:rStyle w:val="s3"/>
        </w:rPr>
        <w:t xml:space="preserve">Статья 22 изложена в редакции </w:t>
      </w:r>
      <w:hyperlink r:id="rId96" w:anchor="sub_id=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21.11.08 г. № 89-IV (введен в действие по истечении двадцати календарных дней после его первого официального </w:t>
      </w:r>
      <w:hyperlink r:id="rId9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100" w:anchor="sub_id=220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22. Язык в области связи и информатизации</w:t>
      </w:r>
    </w:p>
    <w:p w:rsidR="00000000" w:rsidRDefault="00F92DF8">
      <w:pPr>
        <w:pStyle w:val="pj"/>
      </w:pPr>
      <w:r>
        <w:rPr>
          <w:rStyle w:val="s0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</w:t>
      </w:r>
      <w:r>
        <w:rPr>
          <w:rStyle w:val="s0"/>
        </w:rPr>
        <w:t>ласно установленным международным правилам.</w:t>
      </w:r>
    </w:p>
    <w:p w:rsidR="00000000" w:rsidRDefault="00F92DF8">
      <w:pPr>
        <w:pStyle w:val="pj"/>
      </w:pPr>
      <w:r>
        <w:rPr>
          <w:rStyle w:val="s0"/>
        </w:rPr>
        <w:t>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</w:t>
      </w:r>
      <w:r>
        <w:rPr>
          <w:rStyle w:val="s0"/>
        </w:rPr>
        <w:t>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c"/>
      </w:pPr>
      <w:bookmarkStart w:id="28" w:name="SUB230000"/>
      <w:bookmarkEnd w:id="28"/>
      <w:r>
        <w:rPr>
          <w:rStyle w:val="s1"/>
        </w:rPr>
        <w:t>Глава 5. ПРАВОВАЯ ЗАЩИТА ЯЗЫКОВ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>В статью</w:t>
      </w:r>
      <w:r>
        <w:rPr>
          <w:rStyle w:val="s3"/>
        </w:rPr>
        <w:t xml:space="preserve"> 23 внесены изменения в соответствии с </w:t>
      </w:r>
      <w:hyperlink r:id="rId101" w:anchor="sub_id=53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2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3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0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5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03.07.13 г. № 124-V (</w:t>
      </w:r>
      <w:hyperlink r:id="rId106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23. Государственная защита языков</w:t>
      </w:r>
    </w:p>
    <w:p w:rsidR="00000000" w:rsidRDefault="00F92DF8">
      <w:pPr>
        <w:pStyle w:val="pj"/>
      </w:pPr>
      <w:r>
        <w:t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000000" w:rsidRDefault="00F92DF8">
      <w:pPr>
        <w:pStyle w:val="pj"/>
      </w:pPr>
      <w:r>
        <w:rPr>
          <w:rStyle w:val="s0"/>
        </w:rPr>
        <w:t xml:space="preserve">Развитие языков обеспечивается </w:t>
      </w:r>
      <w:hyperlink r:id="rId107" w:anchor="sub_id=100" w:history="1">
        <w:r>
          <w:rPr>
            <w:rStyle w:val="a4"/>
          </w:rPr>
          <w:t>документами</w:t>
        </w:r>
      </w:hyperlink>
      <w:r>
        <w:rPr>
          <w:rStyle w:val="s0"/>
        </w:rPr>
        <w:t xml:space="preserve"> Системы государственного планирования Республики Казахстан, предусматривающими приоритетность государственного языка и поэтапный </w:t>
      </w:r>
      <w:hyperlink r:id="rId108" w:anchor="sub_id=100" w:history="1">
        <w:r>
          <w:rPr>
            <w:rStyle w:val="a4"/>
          </w:rPr>
          <w:t>переход делопроизводства на казахский язык</w:t>
        </w:r>
      </w:hyperlink>
      <w:r>
        <w:rPr>
          <w:rStyle w:val="s0"/>
        </w:rPr>
        <w:t>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109" w:history="1">
        <w:r>
          <w:rPr>
            <w:rStyle w:val="a4"/>
            <w:i/>
            <w:iCs/>
          </w:rPr>
          <w:t>Концепции</w:t>
        </w:r>
      </w:hyperlink>
      <w:r>
        <w:rPr>
          <w:rStyle w:val="s3"/>
        </w:rPr>
        <w:t xml:space="preserve"> развития языковой политики в Республике Казахстан на 2023 - 2029 годы</w:t>
      </w:r>
    </w:p>
    <w:p w:rsidR="00000000" w:rsidRDefault="00F92DF8">
      <w:pPr>
        <w:pStyle w:val="pj"/>
      </w:pPr>
      <w:r>
        <w:t>Перечень профессий, специальностей и должностей, для</w:t>
      </w:r>
      <w:r>
        <w:t xml:space="preserve"> которых необходимо знание государственного языка в определенном объеме и в соответствии с квалификационными требованиями, устанавливается </w:t>
      </w:r>
      <w:hyperlink r:id="rId11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29" w:name="SUB240000"/>
      <w:bookmarkEnd w:id="29"/>
      <w:r>
        <w:rPr>
          <w:rStyle w:val="s3"/>
        </w:rPr>
        <w:t>В статью 24 внес</w:t>
      </w:r>
      <w:r>
        <w:rPr>
          <w:rStyle w:val="s3"/>
        </w:rPr>
        <w:t xml:space="preserve">ены изменения в соответствии с </w:t>
      </w:r>
      <w:hyperlink r:id="rId111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315-III (</w:t>
      </w:r>
      <w:hyperlink r:id="rId112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изложе</w:t>
      </w:r>
      <w:r>
        <w:rPr>
          <w:rStyle w:val="s3"/>
        </w:rPr>
        <w:t xml:space="preserve">на в редакции </w:t>
      </w:r>
      <w:hyperlink r:id="rId113" w:anchor="sub_id=2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21.01.13 г. № 72-V (</w:t>
      </w:r>
      <w:hyperlink r:id="rId114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</w:t>
      </w:r>
      <w:r>
        <w:rPr>
          <w:rStyle w:val="s3"/>
        </w:rPr>
        <w:t xml:space="preserve">твии с </w:t>
      </w:r>
      <w:hyperlink r:id="rId115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30.12.20 г. № 393-VI (</w:t>
      </w:r>
      <w:hyperlink r:id="rId116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24. Ответственность за на</w:t>
      </w:r>
      <w:r>
        <w:rPr>
          <w:rStyle w:val="s1"/>
        </w:rPr>
        <w:t>рушение законодательства Республики Казахстан о языках</w:t>
      </w:r>
    </w:p>
    <w:p w:rsidR="00000000" w:rsidRDefault="00F92DF8">
      <w:pPr>
        <w:pStyle w:val="pj"/>
      </w:pPr>
      <w:r>
        <w:t>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</w:t>
      </w:r>
      <w:r>
        <w:t>ь в соответствии с законами Республики Казахстан.</w:t>
      </w:r>
    </w:p>
    <w:p w:rsidR="00000000" w:rsidRDefault="00F92DF8">
      <w:pPr>
        <w:pStyle w:val="pj"/>
      </w:pPr>
      <w:r>
        <w:rPr>
          <w:rStyle w:val="s0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</w:t>
      </w:r>
      <w:r>
        <w:rPr>
          <w:rStyle w:val="s0"/>
        </w:rPr>
        <w:t xml:space="preserve">кционирования, а также нарушение требований по размещению реквизитов и визуальной информации влекут ответственность, предусмотренную </w:t>
      </w:r>
      <w:hyperlink r:id="rId117" w:anchor="sub_id=750000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bookmarkStart w:id="30" w:name="SUB24010000"/>
      <w:bookmarkEnd w:id="30"/>
      <w:r>
        <w:rPr>
          <w:rStyle w:val="s0"/>
          <w:b/>
          <w:bCs/>
        </w:rPr>
        <w:t xml:space="preserve">Статья 24-1. </w:t>
      </w:r>
      <w:r>
        <w:rPr>
          <w:rStyle w:val="s0"/>
        </w:rPr>
        <w:t xml:space="preserve">Исключена в соответствии с </w:t>
      </w:r>
      <w:hyperlink r:id="rId118" w:anchor="sub_id=24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119" w:anchor="sub_id=24010000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1" w:name="SUB24020000"/>
      <w:bookmarkEnd w:id="31"/>
      <w:r>
        <w:rPr>
          <w:rStyle w:val="s3"/>
        </w:rPr>
        <w:t xml:space="preserve">Закон дополнен статьей 24-2 в соответствии с </w:t>
      </w:r>
      <w:hyperlink r:id="rId120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24-2. Компетенция уполномоченного органа в области ономастики</w:t>
      </w:r>
    </w:p>
    <w:p w:rsidR="00000000" w:rsidRDefault="00F92DF8">
      <w:pPr>
        <w:pStyle w:val="pj"/>
      </w:pPr>
      <w:hyperlink r:id="rId121" w:history="1">
        <w:r>
          <w:rPr>
            <w:rStyle w:val="a4"/>
          </w:rPr>
          <w:t>Уполномоченный орган в области ономастики</w:t>
        </w:r>
      </w:hyperlink>
      <w:r>
        <w:t>:</w:t>
      </w:r>
    </w:p>
    <w:p w:rsidR="00000000" w:rsidRDefault="00F92DF8">
      <w:pPr>
        <w:pStyle w:val="pj"/>
      </w:pPr>
      <w:r>
        <w:t>1) обеспечивает деятельность республиканской ономастической комиссии;</w:t>
      </w:r>
    </w:p>
    <w:p w:rsidR="00000000" w:rsidRDefault="00F92DF8">
      <w:pPr>
        <w:pStyle w:val="pj"/>
      </w:pPr>
      <w:r>
        <w:t>2) координирует деятельность ономастических комиссий;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122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F92DF8">
      <w:pPr>
        <w:pStyle w:val="pj"/>
      </w:pPr>
      <w:r>
        <w:t xml:space="preserve">2-1) разрабатывает и утверждает </w:t>
      </w:r>
      <w:hyperlink r:id="rId123" w:history="1">
        <w:r>
          <w:rPr>
            <w:rStyle w:val="a4"/>
          </w:rPr>
          <w:t>типовое положение</w:t>
        </w:r>
      </w:hyperlink>
      <w:r>
        <w:t xml:space="preserve"> об областных ономастических комиссиях и ономастических комиссиях городов республиканского значения, столицы;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2-2 в соответствии с </w:t>
      </w:r>
      <w:hyperlink r:id="rId124" w:anchor="sub_id=2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>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</w:t>
      </w:r>
      <w:r>
        <w:rPr>
          <w:rStyle w:val="s40"/>
        </w:rPr>
        <w:t>;</w:t>
      </w:r>
    </w:p>
    <w:p w:rsidR="00000000" w:rsidRDefault="00F92DF8">
      <w:pPr>
        <w:pStyle w:val="pj"/>
      </w:pPr>
      <w: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2" w:name="SUB250000"/>
      <w:bookmarkEnd w:id="32"/>
      <w:r>
        <w:rPr>
          <w:rStyle w:val="s3"/>
        </w:rPr>
        <w:t xml:space="preserve">Статья 25 изложена в редакции </w:t>
      </w:r>
      <w:hyperlink r:id="rId125" w:anchor="sub_id=53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6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27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2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9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30.04.21 г. № 34-VII (</w:t>
      </w:r>
      <w:hyperlink r:id="rId13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25. Компетенция уполномоченного о</w:t>
      </w:r>
      <w:r>
        <w:rPr>
          <w:rStyle w:val="s1"/>
        </w:rPr>
        <w:t>ргана в сфере развития языков</w:t>
      </w:r>
    </w:p>
    <w:p w:rsidR="00000000" w:rsidRDefault="00F92DF8">
      <w:pPr>
        <w:pStyle w:val="pj"/>
      </w:pPr>
      <w:hyperlink r:id="rId131" w:history="1">
        <w:r>
          <w:rPr>
            <w:rStyle w:val="a4"/>
          </w:rPr>
          <w:t>Уполномоченный орган</w:t>
        </w:r>
      </w:hyperlink>
      <w:r>
        <w:t xml:space="preserve"> в сфере развития языков:</w:t>
      </w:r>
    </w:p>
    <w:p w:rsidR="00000000" w:rsidRDefault="00F92DF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2" w:anchor="sub_id=25" w:history="1">
        <w:r>
          <w:rPr>
            <w:rStyle w:val="a4"/>
            <w:i/>
            <w:iCs/>
          </w:rPr>
          <w:t>Закон</w:t>
        </w:r>
        <w:r>
          <w:rPr>
            <w:rStyle w:val="a4"/>
            <w:i/>
            <w:iCs/>
          </w:rPr>
          <w:t>а</w:t>
        </w:r>
      </w:hyperlink>
      <w:r>
        <w:rPr>
          <w:rStyle w:val="s3"/>
        </w:rPr>
        <w:t xml:space="preserve"> РК от 13.01.25 г. № 157-VIII (введен в действие с 16 марта 2025 г.) (</w:t>
      </w:r>
      <w:hyperlink r:id="rId133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40"/>
        </w:rPr>
        <w:t>1) на основе и во исполнение основных направлений внутренней и внешней политики госуд</w:t>
      </w:r>
      <w:r>
        <w:rPr>
          <w:rStyle w:val="s40"/>
        </w:rPr>
        <w:t>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</w:t>
      </w:r>
      <w:r>
        <w:rPr>
          <w:rStyle w:val="s40"/>
        </w:rPr>
        <w:t>т и реализует государственную политику в сфере развития языков в соответствии с законодательством Республики Казахстан;</w:t>
      </w:r>
    </w:p>
    <w:p w:rsidR="00000000" w:rsidRDefault="00F92DF8">
      <w:pPr>
        <w:pStyle w:val="pj"/>
      </w:pPr>
      <w:r>
        <w:t>2) исключен</w:t>
      </w:r>
      <w:r>
        <w:rPr>
          <w:rStyle w:val="s0"/>
        </w:rPr>
        <w:t xml:space="preserve"> в соответствии с </w:t>
      </w:r>
      <w:hyperlink r:id="rId134" w:anchor="sub_id=1802" w:history="1">
        <w:r>
          <w:rPr>
            <w:rStyle w:val="a4"/>
          </w:rPr>
          <w:t>Законом</w:t>
        </w:r>
      </w:hyperlink>
      <w:r>
        <w:t xml:space="preserve"> РК от 03.07.13 г.</w:t>
      </w:r>
      <w:r>
        <w:t xml:space="preserve"> № 124-V </w:t>
      </w:r>
      <w:r>
        <w:rPr>
          <w:rStyle w:val="s3"/>
        </w:rPr>
        <w:t>(</w:t>
      </w:r>
      <w:hyperlink r:id="rId13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 xml:space="preserve">Подпункт 3 изложен в редакции </w:t>
      </w:r>
      <w:hyperlink r:id="rId136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</w:t>
      </w:r>
      <w:r>
        <w:rPr>
          <w:rStyle w:val="s3"/>
        </w:rPr>
        <w:t xml:space="preserve"> (введен в действие с 8 июня 2024 г.) (</w:t>
      </w:r>
      <w:hyperlink r:id="rId13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3) осуществляет государственный контроль за соблюдением законодательства Республики Казахстан о языках в центральных </w:t>
      </w:r>
      <w:r>
        <w:rPr>
          <w:rStyle w:val="s0"/>
        </w:rPr>
        <w:t>государственных органах и их ведомствах, местных исполнительных органах областей, городов республиканского значения, столицы;</w:t>
      </w:r>
    </w:p>
    <w:p w:rsidR="00000000" w:rsidRDefault="00F92DF8">
      <w:pPr>
        <w:pStyle w:val="pj"/>
      </w:pPr>
      <w:r>
        <w:rPr>
          <w:rStyle w:val="s0"/>
        </w:rPr>
        <w:t xml:space="preserve">4) исключен в соответствии с </w:t>
      </w:r>
      <w:hyperlink r:id="rId138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</w:t>
      </w:r>
      <w:r>
        <w:rPr>
          <w:rStyle w:val="s0"/>
        </w:rPr>
        <w:t xml:space="preserve">.24 г. № 71-VIII </w:t>
      </w:r>
      <w:r>
        <w:rPr>
          <w:rStyle w:val="s3"/>
        </w:rPr>
        <w:t>(введен в действие с 8 июня 2024 г.) (</w:t>
      </w:r>
      <w:hyperlink r:id="rId139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 xml:space="preserve">5) организует информационное, </w:t>
      </w:r>
      <w:hyperlink r:id="rId140" w:history="1">
        <w:r>
          <w:rPr>
            <w:rStyle w:val="a4"/>
          </w:rPr>
          <w:t>методическое обеспечение</w:t>
        </w:r>
      </w:hyperlink>
      <w:r>
        <w:t xml:space="preserve"> деятельности по реализации единой государственной политики в сфере развития языков;</w:t>
      </w:r>
    </w:p>
    <w:p w:rsidR="00000000" w:rsidRDefault="00F92DF8">
      <w:pPr>
        <w:pStyle w:val="pji"/>
      </w:pPr>
      <w:r>
        <w:rPr>
          <w:rStyle w:val="s3"/>
        </w:rPr>
        <w:t xml:space="preserve">В подпункт 5-1 внесены изменения в соответствии с </w:t>
      </w:r>
      <w:hyperlink r:id="rId141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</w:t>
      </w:r>
      <w:r>
        <w:rPr>
          <w:rStyle w:val="s3"/>
        </w:rPr>
        <w:t>04.21 г. № 34-VII (</w:t>
      </w:r>
      <w:hyperlink r:id="rId14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5-1) обеспечивает деятельность </w:t>
      </w:r>
      <w:hyperlink r:id="rId143" w:history="1">
        <w:r>
          <w:rPr>
            <w:rStyle w:val="a4"/>
          </w:rPr>
          <w:t>республиканской терминологической коми</w:t>
        </w:r>
        <w:r>
          <w:rPr>
            <w:rStyle w:val="a4"/>
          </w:rPr>
          <w:t>ссии</w:t>
        </w:r>
      </w:hyperlink>
      <w:r>
        <w:rPr>
          <w:rStyle w:val="s0"/>
        </w:rPr>
        <w:t>;</w:t>
      </w:r>
    </w:p>
    <w:p w:rsidR="00000000" w:rsidRDefault="00F92DF8">
      <w:pPr>
        <w:pStyle w:val="pj"/>
      </w:pPr>
      <w:r>
        <w:rPr>
          <w:rStyle w:val="s0"/>
        </w:rPr>
        <w:t xml:space="preserve">6) исключен в соответствии с </w:t>
      </w:r>
      <w:hyperlink r:id="rId144" w:anchor="sub_id=2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30.04.21 г. № 34-VII </w:t>
      </w:r>
      <w:r>
        <w:rPr>
          <w:rStyle w:val="s3"/>
        </w:rPr>
        <w:t>(</w:t>
      </w:r>
      <w:hyperlink r:id="rId145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>7) ис</w:t>
      </w:r>
      <w:r>
        <w:rPr>
          <w:rStyle w:val="s0"/>
        </w:rPr>
        <w:t xml:space="preserve">ключен в соответствии с </w:t>
      </w:r>
      <w:hyperlink r:id="rId146" w:anchor="sub_id=1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47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7-1 в соответствии с </w:t>
      </w:r>
      <w:hyperlink r:id="rId148" w:anchor="sub_id=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 xml:space="preserve">7-1) разрабатывает и утверждает нормативные правовые акты в сфере </w:t>
      </w:r>
      <w:r>
        <w:rPr>
          <w:rStyle w:val="s40"/>
        </w:rPr>
        <w:t>развития языков в соответствии с целью и задачами настоящего Закона и законодательством Республики Казахстан;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8 в соответствии с </w:t>
      </w:r>
      <w:hyperlink r:id="rId149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</w:t>
      </w:r>
      <w:r>
        <w:rPr>
          <w:rStyle w:val="s3"/>
        </w:rPr>
        <w:t xml:space="preserve">07.11 г. № 452-IV (введены в действие по истечении трех месяцев после его первого официального </w:t>
      </w:r>
      <w:hyperlink r:id="rId15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>8) осуществляет иные полномочия, предусмотренные настоящим Законом, иными законам</w:t>
      </w:r>
      <w:r>
        <w:rPr>
          <w:rStyle w:val="s0"/>
        </w:rPr>
        <w:t>и Республики Казахстан, актами Президента Республики Казахстан и Правительства Республики Казахстан.</w:t>
      </w:r>
    </w:p>
    <w:p w:rsidR="00000000" w:rsidRDefault="00F92DF8">
      <w:pPr>
        <w:pStyle w:val="pji"/>
      </w:pPr>
      <w:r>
        <w:rPr>
          <w:rStyle w:val="s3"/>
        </w:rPr>
        <w:t xml:space="preserve">См.также: </w:t>
      </w:r>
      <w:hyperlink r:id="rId151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</w:t>
      </w:r>
      <w:r>
        <w:rPr>
          <w:rStyle w:val="s3"/>
        </w:rPr>
        <w:t>Премьер-Министра Республики Казахстан от 27 октября 2022 года № 176-р «Об образовании Комиссии по реализации государственной языковой политики при Правительстве Республики Казахстан»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3" w:name="SUB25010000"/>
      <w:bookmarkEnd w:id="33"/>
      <w:r>
        <w:rPr>
          <w:rStyle w:val="s3"/>
        </w:rPr>
        <w:t xml:space="preserve">Закон дополнен статьей 25-1 в соответствии с </w:t>
      </w:r>
      <w:hyperlink r:id="rId152" w:anchor="sub_id=532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изложена в редакции </w:t>
      </w:r>
      <w:hyperlink r:id="rId153" w:anchor="sub_id=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21.01</w:t>
      </w:r>
      <w:r>
        <w:rPr>
          <w:rStyle w:val="s3"/>
        </w:rPr>
        <w:t>.13 г. № 72-V (</w:t>
      </w:r>
      <w:hyperlink r:id="rId154" w:anchor="sub_id=2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 xml:space="preserve">Заголовок изложен в редакции </w:t>
      </w:r>
      <w:hyperlink r:id="rId155" w:anchor="sub_id=25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</w:t>
      </w:r>
      <w:r>
        <w:rPr>
          <w:rStyle w:val="s3"/>
        </w:rPr>
        <w:t>5-VII (</w:t>
      </w:r>
      <w:hyperlink r:id="rId156" w:anchor="sub_id=25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25-1. Ономастические комиссии</w:t>
      </w:r>
    </w:p>
    <w:p w:rsidR="00000000" w:rsidRDefault="00F92DF8">
      <w:pPr>
        <w:pStyle w:val="pji"/>
      </w:pPr>
      <w:r>
        <w:rPr>
          <w:rStyle w:val="s3"/>
        </w:rPr>
        <w:t xml:space="preserve">Пункт 1 изложен в редакции </w:t>
      </w:r>
      <w:hyperlink r:id="rId157" w:anchor="sub_id=2501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акона</w:t>
        </w:r>
      </w:hyperlink>
      <w:r>
        <w:rPr>
          <w:rStyle w:val="s3"/>
        </w:rPr>
        <w:t xml:space="preserve"> РК от 24.11.21 г. № 75-VII (</w:t>
      </w:r>
      <w:hyperlink r:id="rId158" w:anchor="sub_id=25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9" w:anchor="sub_id=2725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</w:t>
      </w:r>
      <w:r>
        <w:rPr>
          <w:rStyle w:val="s3"/>
        </w:rPr>
        <w:t>4.23 г. № 223-VII (введены в действие с 1 мая 2023 г.) (</w:t>
      </w:r>
      <w:hyperlink r:id="rId160" w:anchor="sub_id=25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1. При уполномоченном органе образуется Республиканская ономастическая комиссия, при местных испол</w:t>
      </w:r>
      <w:r>
        <w:t>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61" w:anchor="sub_id=25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</w:t>
      </w:r>
    </w:p>
    <w:p w:rsidR="00000000" w:rsidRDefault="00F92DF8">
      <w:pPr>
        <w:pStyle w:val="pj"/>
      </w:pPr>
      <w:r>
        <w:t xml:space="preserve">1-1. К компетенции </w:t>
      </w:r>
      <w:r>
        <w:rPr>
          <w:rStyle w:val="s0"/>
        </w:rPr>
        <w:t xml:space="preserve">Республиканской ономастической комиссии </w:t>
      </w:r>
      <w:r>
        <w:t>относятся:</w:t>
      </w:r>
    </w:p>
    <w:p w:rsidR="00000000" w:rsidRDefault="00F92DF8">
      <w:pPr>
        <w:pStyle w:val="pj"/>
      </w:pPr>
      <w:r>
        <w:t xml:space="preserve">1) разработка </w:t>
      </w:r>
      <w:hyperlink r:id="rId162" w:history="1">
        <w:r>
          <w:rPr>
            <w:rStyle w:val="a4"/>
          </w:rPr>
          <w:t>рекомендаций</w:t>
        </w:r>
      </w:hyperlink>
      <w:r>
        <w:rPr>
          <w:rStyle w:val="s0"/>
        </w:rPr>
        <w:t xml:space="preserve"> </w:t>
      </w:r>
      <w:r>
        <w:t>и предложений по вопросам ономастики;</w:t>
      </w:r>
    </w:p>
    <w:p w:rsidR="00000000" w:rsidRDefault="00F92DF8">
      <w:pPr>
        <w:pStyle w:val="pj"/>
      </w:pPr>
      <w:r>
        <w:t>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000000" w:rsidRDefault="00F92DF8">
      <w:pPr>
        <w:pStyle w:val="pj"/>
      </w:pPr>
      <w:r>
        <w:t>3) выдача заключений по присвоению наименования аэропортам, портам, железнод</w:t>
      </w:r>
      <w:r>
        <w:t>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</w:t>
      </w:r>
      <w:r>
        <w:t>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000000" w:rsidRDefault="00F92DF8">
      <w:pPr>
        <w:pStyle w:val="pj"/>
      </w:pPr>
      <w:r>
        <w:t>4) выдача заключений по наименованию, переименованию районов в городе, составных частей городов областного значения, а также</w:t>
      </w:r>
      <w:r>
        <w:t xml:space="preserve"> уточнению и изменению транскрипции их наименований;</w:t>
      </w:r>
    </w:p>
    <w:p w:rsidR="00000000" w:rsidRDefault="00F92DF8">
      <w:pPr>
        <w:pStyle w:val="pj"/>
      </w:pPr>
      <w: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</w:t>
      </w:r>
      <w:r>
        <w:t>, а также уточнению и изменению транскрипции их наименований;</w:t>
      </w:r>
    </w:p>
    <w:p w:rsidR="00000000" w:rsidRDefault="00F92DF8">
      <w:pPr>
        <w:pStyle w:val="pji"/>
      </w:pPr>
      <w:r>
        <w:rPr>
          <w:rStyle w:val="s3"/>
        </w:rPr>
        <w:t xml:space="preserve">Пункт 1-1 дополнен подпунктом 6 в соответствии с </w:t>
      </w:r>
      <w:hyperlink r:id="rId163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</w:t>
      </w:r>
      <w:r>
        <w:rPr>
          <w:rStyle w:val="s3"/>
        </w:rPr>
        <w:t>ля 2024 г.)</w:t>
      </w:r>
    </w:p>
    <w:p w:rsidR="00000000" w:rsidRDefault="00F92DF8">
      <w:pPr>
        <w:pStyle w:val="pj"/>
      </w:pPr>
      <w:r>
        <w:t>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000000" w:rsidRDefault="00F92DF8">
      <w:pPr>
        <w:pStyle w:val="pji"/>
      </w:pPr>
      <w:r>
        <w:rPr>
          <w:rStyle w:val="s3"/>
        </w:rPr>
        <w:t xml:space="preserve">Пункт 1-1 дополнен подпунктом 7 в соответствии с </w:t>
      </w:r>
      <w:hyperlink r:id="rId16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</w:t>
      </w:r>
    </w:p>
    <w:p w:rsidR="00000000" w:rsidRDefault="00F92DF8">
      <w:pPr>
        <w:pStyle w:val="pj"/>
      </w:pPr>
      <w:r>
        <w:t>7) согласование заключений областных ономастических комиссий по наименованию, переименованию составных часте</w:t>
      </w:r>
      <w:r>
        <w:t>й городов районного значения, а также уточнению и изменению транскрипции их наименований.</w:t>
      </w:r>
    </w:p>
    <w:p w:rsidR="00000000" w:rsidRDefault="00F92DF8">
      <w:pPr>
        <w:pStyle w:val="pj"/>
      </w:pPr>
      <w:r>
        <w:rPr>
          <w:rStyle w:val="s0"/>
        </w:rPr>
        <w:t xml:space="preserve">2. К компетенции </w:t>
      </w:r>
      <w:hyperlink r:id="rId165" w:history="1">
        <w:r>
          <w:rPr>
            <w:rStyle w:val="a4"/>
          </w:rPr>
          <w:t>областных ономастических комиссий</w:t>
        </w:r>
      </w:hyperlink>
      <w:r>
        <w:rPr>
          <w:rStyle w:val="s0"/>
        </w:rPr>
        <w:t xml:space="preserve"> относятся:</w:t>
      </w:r>
    </w:p>
    <w:p w:rsidR="00000000" w:rsidRDefault="00F92DF8">
      <w:pPr>
        <w:pStyle w:val="pji"/>
      </w:pPr>
      <w:r>
        <w:rPr>
          <w:rStyle w:val="s3"/>
        </w:rPr>
        <w:t>В подпункт 1 внесены изменения в соотве</w:t>
      </w:r>
      <w:r>
        <w:rPr>
          <w:rStyle w:val="s3"/>
        </w:rPr>
        <w:t xml:space="preserve">тствии с </w:t>
      </w:r>
      <w:hyperlink r:id="rId166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167" w:anchor="sub_id=25010201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1) выдача заключений по наименованию, переименованию сел, поселков, сельских округов, а также уточнению и изменению транскрипции их наименований </w:t>
      </w:r>
      <w:r>
        <w:t>после согласования с Республиканской ономастической комиссией</w:t>
      </w:r>
      <w:r>
        <w:rPr>
          <w:rStyle w:val="s0"/>
        </w:rPr>
        <w:t>;</w:t>
      </w:r>
    </w:p>
    <w:p w:rsidR="00000000" w:rsidRDefault="00F92DF8">
      <w:pPr>
        <w:pStyle w:val="pji"/>
      </w:pPr>
      <w:r>
        <w:rPr>
          <w:rStyle w:val="s3"/>
        </w:rPr>
        <w:t>В подпункт 2 внесены изменения в со</w:t>
      </w:r>
      <w:r>
        <w:rPr>
          <w:rStyle w:val="s3"/>
        </w:rPr>
        <w:t xml:space="preserve">ответствии с </w:t>
      </w:r>
      <w:hyperlink r:id="rId16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05.07.24 г. № 115-VIII (введен в действие с 17 июля 2024 г.) (</w:t>
      </w:r>
      <w:hyperlink r:id="rId169" w:anchor="sub_id=250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</w:t>
      </w:r>
      <w:r>
        <w:t>после согласования с Республиканской ономастическ</w:t>
      </w:r>
      <w:r>
        <w:t>ой комиссией</w:t>
      </w:r>
      <w:r>
        <w:rPr>
          <w:rStyle w:val="s0"/>
        </w:rPr>
        <w:t>.</w:t>
      </w:r>
    </w:p>
    <w:p w:rsidR="00000000" w:rsidRDefault="00F92DF8">
      <w:pPr>
        <w:pStyle w:val="pj"/>
      </w:pPr>
      <w:r>
        <w:rPr>
          <w:rStyle w:val="s0"/>
        </w:rPr>
        <w:t xml:space="preserve">3. К компетенции </w:t>
      </w:r>
      <w:hyperlink r:id="rId170" w:history="1">
        <w:r>
          <w:rPr>
            <w:rStyle w:val="a4"/>
          </w:rPr>
          <w:t>ономастических комиссий городов республиканского значения, столицы</w:t>
        </w:r>
      </w:hyperlink>
      <w:r>
        <w:rPr>
          <w:rStyle w:val="s0"/>
        </w:rPr>
        <w:t xml:space="preserve"> относится выдача заключений по наименованию, переименованию районов в городе, составных часте</w:t>
      </w:r>
      <w:r>
        <w:rPr>
          <w:rStyle w:val="s0"/>
        </w:rPr>
        <w:t>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000000" w:rsidRDefault="00F92DF8">
      <w:pPr>
        <w:pStyle w:val="pj"/>
      </w:pPr>
      <w:r>
        <w:rPr>
          <w:rStyle w:val="s0"/>
        </w:rPr>
        <w:t>4. Местными представительными и исполнительными органами решение по наименованию, переим</w:t>
      </w:r>
      <w:r>
        <w:rPr>
          <w:rStyle w:val="s0"/>
        </w:rPr>
        <w:t>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4" w:name="SUB25020000"/>
      <w:bookmarkEnd w:id="34"/>
      <w:r>
        <w:rPr>
          <w:rStyle w:val="s3"/>
        </w:rPr>
        <w:t>Закон дополнен</w:t>
      </w:r>
      <w:r>
        <w:rPr>
          <w:rStyle w:val="s3"/>
        </w:rPr>
        <w:t xml:space="preserve"> статьей 25-2 в соответствии с </w:t>
      </w:r>
      <w:hyperlink r:id="rId171" w:anchor="sub_id=532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внесены изменения в соответствии с </w:t>
      </w:r>
      <w:hyperlink r:id="rId172" w:anchor="sub_id=2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73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000000" w:rsidRDefault="00F92DF8">
      <w:pPr>
        <w:pStyle w:val="pj"/>
      </w:pPr>
      <w:r>
        <w:t>Местный исполнительный орган области</w:t>
      </w:r>
      <w:r>
        <w:rPr>
          <w:rStyle w:val="s0"/>
        </w:rPr>
        <w:t>, города республиканского значения, столицы</w:t>
      </w:r>
      <w:r>
        <w:t>:</w:t>
      </w:r>
    </w:p>
    <w:p w:rsidR="00000000" w:rsidRDefault="00F92DF8">
      <w:pPr>
        <w:pStyle w:val="pj"/>
      </w:pPr>
      <w:r>
        <w:t>1) исключен</w:t>
      </w:r>
      <w:r>
        <w:rPr>
          <w:rStyle w:val="s0"/>
        </w:rPr>
        <w:t xml:space="preserve"> в соответствии с </w:t>
      </w:r>
      <w:hyperlink r:id="rId174" w:anchor="sub_id=1803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75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 xml:space="preserve">Подпункт 2 изложен в редакции </w:t>
      </w:r>
      <w:hyperlink r:id="rId176" w:anchor="sub_id=25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177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>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</w:t>
      </w:r>
      <w:r>
        <w:rPr>
          <w:rStyle w:val="s0"/>
        </w:rPr>
        <w:t>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 w:rsidR="00000000" w:rsidRDefault="00F92DF8">
      <w:pPr>
        <w:pStyle w:val="pj"/>
      </w:pPr>
      <w:r>
        <w:rPr>
          <w:rStyle w:val="s0"/>
        </w:rPr>
        <w:t xml:space="preserve">2-1) исключен в соответствии с </w:t>
      </w:r>
      <w:hyperlink r:id="rId178" w:anchor="sub_id=2300" w:history="1">
        <w:r>
          <w:rPr>
            <w:rStyle w:val="a4"/>
          </w:rPr>
          <w:t>Зако</w:t>
        </w:r>
        <w:r>
          <w:rPr>
            <w:rStyle w:val="a4"/>
          </w:rPr>
          <w:t>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79" w:anchor="sub_id=25020000" w:history="1">
        <w:r>
          <w:rPr>
            <w:rStyle w:val="a4"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2-2 в соответствии с </w:t>
      </w:r>
      <w:hyperlink r:id="rId180" w:anchor="sub_id=2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 xml:space="preserve">2-2) осуществляет прием и рассмотрение уведомлений о размещении вывески в городе республиканского значения, столице в соответствии с </w:t>
      </w:r>
      <w:hyperlink r:id="rId181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уведомлениях»;</w:t>
      </w:r>
    </w:p>
    <w:p w:rsidR="00000000" w:rsidRDefault="00F92DF8">
      <w:pPr>
        <w:pStyle w:val="pj"/>
      </w:pPr>
      <w:r>
        <w:rPr>
          <w:rStyle w:val="s0"/>
        </w:rPr>
        <w:t xml:space="preserve">3) исключен в соответствии с </w:t>
      </w:r>
      <w:hyperlink r:id="rId182" w:anchor="sub_id=25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 xml:space="preserve">(введен в действие с </w:t>
      </w:r>
      <w:r>
        <w:rPr>
          <w:rStyle w:val="s3"/>
        </w:rPr>
        <w:t>8 июня 2024 г.) (</w:t>
      </w:r>
      <w:hyperlink r:id="rId183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3-1) исключен в соответствии с </w:t>
      </w:r>
      <w:hyperlink r:id="rId184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29.10.15 г. № 376-V </w:t>
      </w:r>
      <w:r>
        <w:rPr>
          <w:rStyle w:val="s3"/>
        </w:rPr>
        <w:t>(введен в действие с 1 января 2016 года) (</w:t>
      </w:r>
      <w:hyperlink r:id="rId185" w:anchor="sub_id=25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4) осуществляет комплекс мер областного значения, направленных на развитие государстве</w:t>
      </w:r>
      <w:r>
        <w:t>нного и других языков;</w:t>
      </w:r>
    </w:p>
    <w:p w:rsidR="00000000" w:rsidRDefault="00F92DF8">
      <w:pPr>
        <w:pStyle w:val="pj"/>
      </w:pPr>
      <w:r>
        <w:rPr>
          <w:rStyle w:val="s0"/>
        </w:rPr>
        <w:t>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6 в соответствии с </w:t>
      </w:r>
      <w:hyperlink r:id="rId186" w:anchor="sub_id=3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8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6) осуществляет в интересах местного </w:t>
      </w:r>
      <w:r>
        <w:rPr>
          <w:rStyle w:val="s0"/>
        </w:rPr>
        <w:t>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5" w:name="SUB25030000"/>
      <w:bookmarkEnd w:id="35"/>
      <w:r>
        <w:rPr>
          <w:rStyle w:val="s3"/>
        </w:rPr>
        <w:t xml:space="preserve">Закон дополнен статьей 25-3 в соответствии с </w:t>
      </w:r>
      <w:hyperlink r:id="rId188" w:anchor="sub_id=532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(с 01.01.2005 г.); внесены изменения в соответствии с </w:t>
      </w:r>
      <w:hyperlink r:id="rId189" w:anchor="sub_id=2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 (</w:t>
      </w:r>
      <w:hyperlink r:id="rId190" w:anchor="sub_id=25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25-3. Компетенция местного исполнительного органа района (города областного значения)</w:t>
      </w:r>
    </w:p>
    <w:p w:rsidR="00000000" w:rsidRDefault="00F92DF8">
      <w:pPr>
        <w:pStyle w:val="pj"/>
      </w:pPr>
      <w:r>
        <w:t>Местный исполнительный орган района (города областного значения):</w:t>
      </w:r>
    </w:p>
    <w:p w:rsidR="00000000" w:rsidRDefault="00F92DF8">
      <w:pPr>
        <w:pStyle w:val="pj"/>
      </w:pPr>
      <w:r>
        <w:t>1) исключен</w:t>
      </w:r>
      <w:r>
        <w:rPr>
          <w:rStyle w:val="s0"/>
        </w:rPr>
        <w:t xml:space="preserve"> в соответствии с </w:t>
      </w:r>
      <w:hyperlink r:id="rId191" w:anchor="sub_id=1804" w:history="1">
        <w:r>
          <w:rPr>
            <w:rStyle w:val="a4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92" w:anchor="sub_id=250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>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93" w:anchor="sub_id=25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13.01.25 г. № 157-VIII (введен в действие с 16 марта 2025 г.)</w:t>
      </w:r>
    </w:p>
    <w:p w:rsidR="00000000" w:rsidRDefault="00F92DF8">
      <w:pPr>
        <w:pStyle w:val="pj"/>
      </w:pPr>
      <w:r>
        <w:rPr>
          <w:rStyle w:val="s40"/>
        </w:rPr>
        <w:t>1-1) осуществляет прием и рассмотрение уведомлений о размещении вывески в городе областного и район</w:t>
      </w:r>
      <w:r>
        <w:rPr>
          <w:rStyle w:val="s40"/>
        </w:rPr>
        <w:t xml:space="preserve">ного значения, селе, поселке в соответствии с </w:t>
      </w:r>
      <w:hyperlink r:id="rId194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разрешениях и уведомлениях»;</w:t>
      </w:r>
    </w:p>
    <w:p w:rsidR="00000000" w:rsidRDefault="00F92DF8">
      <w:pPr>
        <w:pStyle w:val="pj"/>
      </w:pPr>
      <w:r>
        <w:t>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000000" w:rsidRDefault="00F92DF8">
      <w:pPr>
        <w:pStyle w:val="pj"/>
      </w:pPr>
      <w:r>
        <w:rPr>
          <w:rStyle w:val="s0"/>
        </w:rPr>
        <w:t>3) вносит предложения в исполнительные органы областей о наименовании и переименовании сел, поселков, сельских округов, а такж</w:t>
      </w:r>
      <w:r>
        <w:rPr>
          <w:rStyle w:val="s0"/>
        </w:rPr>
        <w:t>е изменении их транскрипции;</w:t>
      </w:r>
    </w:p>
    <w:p w:rsidR="00000000" w:rsidRDefault="00F92DF8">
      <w:pPr>
        <w:pStyle w:val="pji"/>
      </w:pPr>
      <w:r>
        <w:rPr>
          <w:rStyle w:val="s3"/>
        </w:rPr>
        <w:t xml:space="preserve">Статья дополнена подпунктом 4 в соответствии с </w:t>
      </w:r>
      <w:hyperlink r:id="rId195" w:anchor="sub_id=30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</w:t>
      </w:r>
      <w:r>
        <w:rPr>
          <w:rStyle w:val="s3"/>
        </w:rPr>
        <w:t xml:space="preserve"> официального </w:t>
      </w:r>
      <w:hyperlink r:id="rId196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>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</w:t>
      </w:r>
      <w:r>
        <w:rPr>
          <w:rStyle w:val="s0"/>
        </w:rPr>
        <w:t>тан.</w:t>
      </w:r>
    </w:p>
    <w:p w:rsidR="00000000" w:rsidRDefault="00F92DF8">
      <w:pPr>
        <w:pStyle w:val="pj"/>
      </w:pPr>
      <w:r>
        <w:rPr>
          <w:rStyle w:val="s0"/>
        </w:rPr>
        <w:t> </w:t>
      </w:r>
    </w:p>
    <w:p w:rsidR="00000000" w:rsidRDefault="00F92DF8">
      <w:pPr>
        <w:pStyle w:val="pj"/>
      </w:pPr>
      <w:bookmarkStart w:id="36" w:name="SUB25040000"/>
      <w:bookmarkEnd w:id="36"/>
      <w:r>
        <w:rPr>
          <w:rStyle w:val="s0"/>
          <w:b/>
          <w:bCs/>
        </w:rPr>
        <w:t>Статья 25-4.</w:t>
      </w:r>
      <w:r>
        <w:rPr>
          <w:rStyle w:val="s0"/>
        </w:rPr>
        <w:t xml:space="preserve"> Исключена в соответствии с </w:t>
      </w:r>
      <w:hyperlink r:id="rId197" w:anchor="sub_id=25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действие с 8 июня 2024 г.) (</w:t>
      </w:r>
      <w:hyperlink r:id="rId198" w:anchor="sub_id=250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7" w:name="SUB25050000"/>
      <w:bookmarkEnd w:id="37"/>
      <w:r>
        <w:rPr>
          <w:rStyle w:val="s3"/>
        </w:rPr>
        <w:t xml:space="preserve">Закон дополнен статьей 25-5 в соответствии с </w:t>
      </w:r>
      <w:hyperlink r:id="rId199" w:anchor="sub_id=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21.01.13 г. № 72-V</w:t>
      </w:r>
    </w:p>
    <w:p w:rsidR="00000000" w:rsidRDefault="00F92DF8">
      <w:pPr>
        <w:pStyle w:val="pj"/>
      </w:pPr>
      <w:r>
        <w:rPr>
          <w:rStyle w:val="s1"/>
        </w:rPr>
        <w:t>Статья 25-5. Критерии ономастической работы</w:t>
      </w:r>
    </w:p>
    <w:p w:rsidR="00000000" w:rsidRDefault="00F92DF8">
      <w:pPr>
        <w:pStyle w:val="pj"/>
      </w:pPr>
      <w:r>
        <w:rPr>
          <w:rStyle w:val="s0"/>
        </w:rPr>
        <w:t>Кр</w:t>
      </w:r>
      <w:r>
        <w:rPr>
          <w:rStyle w:val="s0"/>
        </w:rPr>
        <w:t>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</w:t>
      </w:r>
      <w:r>
        <w:rPr>
          <w:rStyle w:val="s0"/>
        </w:rPr>
        <w:t>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</w:t>
      </w:r>
      <w:r>
        <w:rPr>
          <w:rStyle w:val="s0"/>
        </w:rPr>
        <w:t>м с участием государства являются:</w:t>
      </w:r>
    </w:p>
    <w:p w:rsidR="00000000" w:rsidRDefault="00F92DF8">
      <w:pPr>
        <w:pStyle w:val="pj"/>
      </w:pPr>
      <w:r>
        <w:rPr>
          <w:rStyle w:val="s0"/>
        </w:rPr>
        <w:t>1) учет исторических, географических, природных и культурных особенностей;</w:t>
      </w:r>
    </w:p>
    <w:p w:rsidR="00000000" w:rsidRDefault="00F92DF8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00" w:anchor="sub_id=32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29.12.21 г. № 94-VII (</w:t>
      </w:r>
      <w:hyperlink r:id="rId201" w:anchor="sub_id=2505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0"/>
        </w:rPr>
        <w:t xml:space="preserve">2) соответствие нормам литературного языка </w:t>
      </w:r>
      <w:r>
        <w:rPr>
          <w:rStyle w:val="s40"/>
        </w:rPr>
        <w:t>и орфографии</w:t>
      </w:r>
      <w:r>
        <w:rPr>
          <w:rStyle w:val="s0"/>
        </w:rPr>
        <w:t>;</w:t>
      </w:r>
    </w:p>
    <w:p w:rsidR="00000000" w:rsidRDefault="00F92DF8">
      <w:pPr>
        <w:pStyle w:val="pj"/>
      </w:pPr>
      <w:r>
        <w:rPr>
          <w:rStyle w:val="s0"/>
        </w:rPr>
        <w:t>3) однократное присвоение одного наименования населенным пунктам, сос</w:t>
      </w:r>
      <w:r>
        <w:rPr>
          <w:rStyle w:val="s0"/>
        </w:rPr>
        <w:t>тавным частям населенных пунктов в пределах одной административно-территориальной единицы;</w:t>
      </w:r>
    </w:p>
    <w:p w:rsidR="00000000" w:rsidRDefault="00F92DF8">
      <w:pPr>
        <w:pStyle w:val="pj"/>
      </w:pPr>
      <w:r>
        <w:rPr>
          <w:rStyle w:val="s0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000000" w:rsidRDefault="00F92DF8">
      <w:pPr>
        <w:pStyle w:val="pji"/>
      </w:pPr>
      <w:r>
        <w:rPr>
          <w:rStyle w:val="s3"/>
        </w:rPr>
        <w:t>В подпункт 5 внесены изменен</w:t>
      </w:r>
      <w:r>
        <w:rPr>
          <w:rStyle w:val="s3"/>
        </w:rPr>
        <w:t xml:space="preserve">ия в соответствии с </w:t>
      </w:r>
      <w:hyperlink r:id="rId20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60-VI (</w:t>
      </w:r>
      <w:hyperlink r:id="rId203" w:anchor="sub_id=250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4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205" w:anchor="sub_id=2505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5) присвоение со</w:t>
      </w:r>
      <w:r>
        <w:t>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</w:t>
      </w:r>
      <w:r>
        <w:t>й, проявивших героизм и отвагу, внесших особо значимый вклад в укрепление независимости государства.</w:t>
      </w:r>
    </w:p>
    <w:p w:rsidR="00000000" w:rsidRDefault="00F92DF8">
      <w:pPr>
        <w:pStyle w:val="pji"/>
      </w:pPr>
      <w:r>
        <w:rPr>
          <w:rStyle w:val="s3"/>
        </w:rPr>
        <w:t xml:space="preserve">См.: </w:t>
      </w:r>
      <w:hyperlink r:id="rId206" w:history="1">
        <w:r>
          <w:rPr>
            <w:rStyle w:val="a4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организации ономастической работы в Республике Казахстан</w:t>
      </w:r>
      <w:r>
        <w:rPr>
          <w:rStyle w:val="s3"/>
        </w:rPr>
        <w:t xml:space="preserve"> (одобрены на заседании Республиканской ономастической комиссии при Правительстве Республики Казахстан 16 июня 2021 года)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i"/>
      </w:pPr>
      <w:bookmarkStart w:id="38" w:name="SUB25060000"/>
      <w:bookmarkEnd w:id="38"/>
      <w:r>
        <w:rPr>
          <w:rStyle w:val="s3"/>
        </w:rPr>
        <w:t xml:space="preserve">Глава 5 дополнена статьей 25-6 в соответствии с </w:t>
      </w:r>
      <w:hyperlink r:id="rId207" w:anchor="sub_id=250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06.04.24 г. № 71-VIII (введен в действие с 8 июня 2024 г.)</w:t>
      </w:r>
    </w:p>
    <w:p w:rsidR="00000000" w:rsidRDefault="00F92DF8">
      <w:pPr>
        <w:pStyle w:val="pj"/>
        <w:ind w:left="1200" w:hanging="800"/>
      </w:pPr>
      <w:r>
        <w:rPr>
          <w:rStyle w:val="s1"/>
        </w:rPr>
        <w:t>Статья 25-6. Порядок проведения государственного контроля в сфере развития языков</w:t>
      </w:r>
    </w:p>
    <w:p w:rsidR="00000000" w:rsidRDefault="00F92DF8">
      <w:pPr>
        <w:pStyle w:val="pj"/>
      </w:pPr>
      <w:r>
        <w:rPr>
          <w:rStyle w:val="s0"/>
        </w:rPr>
        <w:t>1. Государственный контроль в форме проверок проводят уполномоченный орган в сфере развития языков и ме</w:t>
      </w:r>
      <w:r>
        <w:rPr>
          <w:rStyle w:val="s0"/>
        </w:rPr>
        <w:t>стный исполнительный орган области, города республиканского значения и столицы.</w:t>
      </w:r>
    </w:p>
    <w:p w:rsidR="00000000" w:rsidRDefault="00F92DF8">
      <w:pPr>
        <w:pStyle w:val="pj"/>
      </w:pPr>
      <w:r>
        <w:rPr>
          <w:rStyle w:val="s0"/>
        </w:rPr>
        <w:t xml:space="preserve">Субъектами государственного контроля в сфере развития языков являются государственные органы, указанные в подпункте 3) </w:t>
      </w:r>
      <w:hyperlink w:anchor="sub250000" w:history="1">
        <w:r>
          <w:rPr>
            <w:rStyle w:val="a4"/>
          </w:rPr>
          <w:t>статьи 25</w:t>
        </w:r>
      </w:hyperlink>
      <w:r>
        <w:rPr>
          <w:rStyle w:val="s0"/>
        </w:rPr>
        <w:t xml:space="preserve"> и подпункте 2) </w:t>
      </w:r>
      <w:hyperlink w:anchor="sub25020000" w:history="1">
        <w:r>
          <w:rPr>
            <w:rStyle w:val="a4"/>
          </w:rPr>
          <w:t>статьи 25-2</w:t>
        </w:r>
      </w:hyperlink>
      <w:r>
        <w:rPr>
          <w:rStyle w:val="s0"/>
        </w:rPr>
        <w:t xml:space="preserve"> настоящего Закона (далее - проверяемые субъекты).</w:t>
      </w:r>
    </w:p>
    <w:p w:rsidR="00000000" w:rsidRDefault="00F92DF8">
      <w:pPr>
        <w:pStyle w:val="pj"/>
      </w:pPr>
      <w:r>
        <w:rPr>
          <w:rStyle w:val="s0"/>
        </w:rPr>
        <w:t xml:space="preserve">Проверка в отношении Национального Банка Республики Казахстан осуществляется при соблюдении требований, предусмотренных </w:t>
      </w:r>
      <w:hyperlink r:id="rId2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Национальном Банке Республики Казахстан».</w:t>
      </w:r>
    </w:p>
    <w:p w:rsidR="00000000" w:rsidRDefault="00F92DF8">
      <w:pPr>
        <w:pStyle w:val="pj"/>
      </w:pPr>
      <w:r>
        <w:rPr>
          <w:rStyle w:val="s0"/>
        </w:rPr>
        <w:t>Проверки делятся на периодические и внеплановые.</w:t>
      </w:r>
    </w:p>
    <w:p w:rsidR="00000000" w:rsidRDefault="00F92DF8">
      <w:pPr>
        <w:pStyle w:val="pj"/>
      </w:pPr>
      <w:r>
        <w:rPr>
          <w:rStyle w:val="s0"/>
        </w:rPr>
        <w:t>Проверки проводятся с посещением проверяемого субъекта.</w:t>
      </w:r>
    </w:p>
    <w:p w:rsidR="00000000" w:rsidRDefault="00F92DF8">
      <w:pPr>
        <w:pStyle w:val="pj"/>
      </w:pPr>
      <w:r>
        <w:rPr>
          <w:rStyle w:val="s0"/>
        </w:rPr>
        <w:t>2. Основанием для включения проверяемого субъекта в п</w:t>
      </w:r>
      <w:r>
        <w:rPr>
          <w:rStyle w:val="s0"/>
        </w:rPr>
        <w:t xml:space="preserve">олугодовой </w:t>
      </w:r>
      <w:hyperlink r:id="rId209" w:history="1">
        <w:r>
          <w:rPr>
            <w:rStyle w:val="a4"/>
          </w:rPr>
          <w:t>план</w:t>
        </w:r>
      </w:hyperlink>
      <w:r>
        <w:rPr>
          <w:rStyle w:val="s0"/>
        </w:rPr>
        <w:t xml:space="preserve"> проведения периодической проверки является </w:t>
      </w:r>
      <w:hyperlink r:id="rId210" w:history="1">
        <w:r>
          <w:rPr>
            <w:rStyle w:val="a4"/>
          </w:rPr>
          <w:t>критерий</w:t>
        </w:r>
      </w:hyperlink>
      <w:r>
        <w:rPr>
          <w:rStyle w:val="s0"/>
        </w:rPr>
        <w:t>, утвержденный уполномоченным органом в сфере развития я</w:t>
      </w:r>
      <w:r>
        <w:rPr>
          <w:rStyle w:val="s0"/>
        </w:rPr>
        <w:t>зыков, а также следующие источники информации:</w:t>
      </w:r>
    </w:p>
    <w:p w:rsidR="00000000" w:rsidRDefault="00F92DF8">
      <w:pPr>
        <w:pStyle w:val="pj"/>
      </w:pPr>
      <w:r>
        <w:rPr>
          <w:rStyle w:val="s0"/>
        </w:rPr>
        <w:t>1) результаты предыдущих проверок;</w:t>
      </w:r>
    </w:p>
    <w:p w:rsidR="00000000" w:rsidRDefault="00F92DF8">
      <w:pPr>
        <w:pStyle w:val="pj"/>
      </w:pPr>
      <w:r>
        <w:rPr>
          <w:rStyle w:val="s0"/>
        </w:rPr>
        <w:t>2) результаты мониторинга отчетности и сведений;</w:t>
      </w:r>
    </w:p>
    <w:p w:rsidR="00000000" w:rsidRDefault="00F92DF8">
      <w:pPr>
        <w:pStyle w:val="pj"/>
      </w:pPr>
      <w:r>
        <w:rPr>
          <w:rStyle w:val="s0"/>
        </w:rPr>
        <w:t>3) результаты анализа интернет-ресурсов государственных органов.</w:t>
      </w:r>
    </w:p>
    <w:p w:rsidR="00000000" w:rsidRDefault="00F92DF8">
      <w:pPr>
        <w:pStyle w:val="pj"/>
      </w:pPr>
      <w:r>
        <w:rPr>
          <w:rStyle w:val="s0"/>
        </w:rPr>
        <w:t xml:space="preserve">Периодические </w:t>
      </w:r>
      <w:hyperlink r:id="rId211" w:history="1">
        <w:r>
          <w:rPr>
            <w:rStyle w:val="a4"/>
          </w:rPr>
          <w:t>проверки</w:t>
        </w:r>
      </w:hyperlink>
      <w:r>
        <w:rPr>
          <w:rStyle w:val="s0"/>
        </w:rPr>
        <w:t xml:space="preserve"> </w:t>
      </w:r>
      <w:r>
        <w:rPr>
          <w:rStyle w:val="s0"/>
        </w:rPr>
        <w:t>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p w:rsidR="00000000" w:rsidRDefault="00F92DF8">
      <w:pPr>
        <w:pStyle w:val="pj"/>
      </w:pPr>
      <w:r>
        <w:rPr>
          <w:rStyle w:val="s0"/>
        </w:rPr>
        <w:t>Полуг</w:t>
      </w:r>
      <w:r>
        <w:rPr>
          <w:rStyle w:val="s0"/>
        </w:rPr>
        <w:t>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</w:t>
      </w:r>
      <w:r>
        <w:rPr>
          <w:rStyle w:val="s0"/>
        </w:rPr>
        <w:t>ествующего году проведения периодической проверки, и до 20 июня текущего календарного года.</w:t>
      </w:r>
    </w:p>
    <w:p w:rsidR="00000000" w:rsidRDefault="00F92DF8">
      <w:pPr>
        <w:pStyle w:val="pj"/>
      </w:pPr>
      <w:r>
        <w:rPr>
          <w:rStyle w:val="s0"/>
        </w:rPr>
        <w:t>Полугодовой план проведения периодической проверки включает:</w:t>
      </w:r>
    </w:p>
    <w:p w:rsidR="00000000" w:rsidRDefault="00F92DF8">
      <w:pPr>
        <w:pStyle w:val="pj"/>
      </w:pPr>
      <w:r>
        <w:rPr>
          <w:rStyle w:val="s0"/>
        </w:rPr>
        <w:t>1) номер и дату утверждения плана;</w:t>
      </w:r>
    </w:p>
    <w:p w:rsidR="00000000" w:rsidRDefault="00F92DF8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F92DF8">
      <w:pPr>
        <w:pStyle w:val="pj"/>
      </w:pPr>
      <w:r>
        <w:rPr>
          <w:rStyle w:val="s0"/>
        </w:rPr>
        <w:t>3) наименование проверяемог</w:t>
      </w:r>
      <w:r>
        <w:rPr>
          <w:rStyle w:val="s0"/>
        </w:rPr>
        <w:t>о субъекта;</w:t>
      </w:r>
    </w:p>
    <w:p w:rsidR="00000000" w:rsidRDefault="00F92DF8">
      <w:pPr>
        <w:pStyle w:val="pj"/>
      </w:pPr>
      <w:r>
        <w:rPr>
          <w:rStyle w:val="s0"/>
        </w:rPr>
        <w:t>4) место нахождения проверяемого субъекта (объекта);</w:t>
      </w:r>
    </w:p>
    <w:p w:rsidR="00000000" w:rsidRDefault="00F92DF8">
      <w:pPr>
        <w:pStyle w:val="pj"/>
      </w:pPr>
      <w:r>
        <w:rPr>
          <w:rStyle w:val="s0"/>
        </w:rPr>
        <w:t>5) сроки проведения проверки;</w:t>
      </w:r>
    </w:p>
    <w:p w:rsidR="00000000" w:rsidRDefault="00F92DF8">
      <w:pPr>
        <w:pStyle w:val="pj"/>
      </w:pPr>
      <w:r>
        <w:rPr>
          <w:rStyle w:val="s0"/>
        </w:rPr>
        <w:t>6) подпись лица, уполномоченного подписывать план.</w:t>
      </w:r>
    </w:p>
    <w:p w:rsidR="00000000" w:rsidRDefault="00F92DF8">
      <w:pPr>
        <w:pStyle w:val="pj"/>
      </w:pPr>
      <w:r>
        <w:rPr>
          <w:rStyle w:val="s0"/>
        </w:rPr>
        <w:t>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</w:t>
      </w:r>
      <w:r>
        <w:rPr>
          <w:rStyle w:val="s0"/>
        </w:rPr>
        <w:t>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</w:t>
      </w:r>
      <w:r>
        <w:rPr>
          <w:rStyle w:val="s0"/>
        </w:rPr>
        <w:t>нфекционных, паразитарных заболеваний, отравлений, радиационных аварий и связанных с ними ограничений.</w:t>
      </w:r>
    </w:p>
    <w:p w:rsidR="00000000" w:rsidRDefault="00F92DF8">
      <w:pPr>
        <w:pStyle w:val="pj"/>
      </w:pPr>
      <w:r>
        <w:rPr>
          <w:rStyle w:val="s0"/>
        </w:rPr>
        <w:t>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p w:rsidR="00000000" w:rsidRDefault="00F92DF8">
      <w:pPr>
        <w:pStyle w:val="pj"/>
      </w:pPr>
      <w:r>
        <w:rPr>
          <w:rStyle w:val="s0"/>
        </w:rPr>
        <w:t>3. Внеплановая провер</w:t>
      </w:r>
      <w:r>
        <w:rPr>
          <w:rStyle w:val="s0"/>
        </w:rPr>
        <w:t>ка проводится:</w:t>
      </w:r>
    </w:p>
    <w:p w:rsidR="00000000" w:rsidRDefault="00F92DF8">
      <w:pPr>
        <w:pStyle w:val="pj"/>
      </w:pPr>
      <w:r>
        <w:rPr>
          <w:rStyle w:val="s0"/>
        </w:rPr>
        <w:t>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p w:rsidR="00000000" w:rsidRDefault="00F92DF8">
      <w:pPr>
        <w:pStyle w:val="pj"/>
      </w:pPr>
      <w:r>
        <w:rPr>
          <w:rStyle w:val="s0"/>
        </w:rPr>
        <w:t>2) в целях проведения контроля исполнения требований об устранении выявленных наруше</w:t>
      </w:r>
      <w:r>
        <w:rPr>
          <w:rStyle w:val="s0"/>
        </w:rPr>
        <w:t>ний, указанных в акте о результатах проверки;</w:t>
      </w:r>
    </w:p>
    <w:p w:rsidR="00000000" w:rsidRDefault="00F92DF8">
      <w:pPr>
        <w:pStyle w:val="pj"/>
      </w:pPr>
      <w:r>
        <w:rPr>
          <w:rStyle w:val="s0"/>
        </w:rPr>
        <w:t>3) по поручению прокурора.</w:t>
      </w:r>
    </w:p>
    <w:p w:rsidR="00000000" w:rsidRDefault="00F92DF8">
      <w:pPr>
        <w:pStyle w:val="pj"/>
      </w:pPr>
      <w:r>
        <w:rPr>
          <w:rStyle w:val="s0"/>
        </w:rPr>
        <w:t>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</w:t>
      </w:r>
      <w:r>
        <w:rPr>
          <w:rStyle w:val="s0"/>
        </w:rPr>
        <w:t>ванием для назначения внеплановой проверки.</w:t>
      </w:r>
    </w:p>
    <w:p w:rsidR="00000000" w:rsidRDefault="00F92DF8">
      <w:pPr>
        <w:pStyle w:val="pj"/>
      </w:pPr>
      <w:r>
        <w:rPr>
          <w:rStyle w:val="s0"/>
        </w:rPr>
        <w:t>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</w:t>
      </w:r>
    </w:p>
    <w:p w:rsidR="00000000" w:rsidRDefault="00F92DF8">
      <w:pPr>
        <w:pStyle w:val="pj"/>
      </w:pPr>
      <w:r>
        <w:rPr>
          <w:rStyle w:val="s0"/>
        </w:rPr>
        <w:t xml:space="preserve">1) беспрепятственного </w:t>
      </w:r>
      <w:r>
        <w:rPr>
          <w:rStyle w:val="s0"/>
        </w:rPr>
        <w:t>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</w:t>
      </w:r>
    </w:p>
    <w:p w:rsidR="00000000" w:rsidRDefault="00F92DF8">
      <w:pPr>
        <w:pStyle w:val="pj"/>
      </w:pPr>
      <w:r>
        <w:rPr>
          <w:rStyle w:val="s0"/>
        </w:rPr>
        <w:t>2) получать документы (сведения) на бумажных и электронных носителях либо их копии д</w:t>
      </w:r>
      <w:r>
        <w:rPr>
          <w:rStyle w:val="s0"/>
        </w:rPr>
        <w:t>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:rsidR="00000000" w:rsidRDefault="00F92DF8">
      <w:pPr>
        <w:pStyle w:val="pj"/>
      </w:pPr>
      <w:r>
        <w:rPr>
          <w:rStyle w:val="s0"/>
        </w:rPr>
        <w:t>3) осуществлять аудио-, фото- и видеосъемку;</w:t>
      </w:r>
    </w:p>
    <w:p w:rsidR="00000000" w:rsidRDefault="00F92DF8">
      <w:pPr>
        <w:pStyle w:val="pj"/>
      </w:pPr>
      <w:r>
        <w:rPr>
          <w:rStyle w:val="s0"/>
        </w:rPr>
        <w:t xml:space="preserve">4) привлекать специалистов, консультантов и экспертов </w:t>
      </w:r>
      <w:r>
        <w:rPr>
          <w:rStyle w:val="s0"/>
        </w:rPr>
        <w:t>государственных органов и подведомственных организаций и иных организаций.</w:t>
      </w:r>
    </w:p>
    <w:p w:rsidR="00000000" w:rsidRDefault="00F92DF8">
      <w:pPr>
        <w:pStyle w:val="pj"/>
      </w:pPr>
      <w:r>
        <w:rPr>
          <w:rStyle w:val="s0"/>
        </w:rPr>
        <w:t>5. Проверяемые субъекты либо их уполномоченные представители при проведении проверки вправе:</w:t>
      </w:r>
    </w:p>
    <w:p w:rsidR="00000000" w:rsidRDefault="00F92DF8">
      <w:pPr>
        <w:pStyle w:val="pj"/>
      </w:pPr>
      <w:r>
        <w:rPr>
          <w:rStyle w:val="s0"/>
        </w:rPr>
        <w:t>1) не допускать к проверке должностное лицо уполномоченного органа в сфере развития язык</w:t>
      </w:r>
      <w:r>
        <w:rPr>
          <w:rStyle w:val="s0"/>
        </w:rPr>
        <w:t>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p w:rsidR="00000000" w:rsidRDefault="00F92DF8">
      <w:pPr>
        <w:pStyle w:val="pj"/>
      </w:pPr>
      <w:r>
        <w:rPr>
          <w:rStyle w:val="s0"/>
        </w:rPr>
        <w:t>превышения либо истечения указанных в акте о назначении проверки (дополнительном акте о продлении срока при его наличии)</w:t>
      </w:r>
      <w:r>
        <w:rPr>
          <w:rStyle w:val="s0"/>
        </w:rPr>
        <w:t xml:space="preserve"> сроков, не соответствующих срокам, установленным настоящей статьей;</w:t>
      </w:r>
    </w:p>
    <w:p w:rsidR="00000000" w:rsidRDefault="00F92DF8">
      <w:pPr>
        <w:pStyle w:val="pj"/>
      </w:pPr>
      <w:r>
        <w:rPr>
          <w:rStyle w:val="s0"/>
        </w:rPr>
        <w:t>отсутствия документов, предусмотренных пунктом 8 настоящей статьи;</w:t>
      </w:r>
    </w:p>
    <w:p w:rsidR="00000000" w:rsidRDefault="00F92DF8">
      <w:pPr>
        <w:pStyle w:val="pj"/>
      </w:pPr>
      <w:r>
        <w:rPr>
          <w:rStyle w:val="s0"/>
        </w:rPr>
        <w:t>2) обжаловать акт о результатах проверки в порядке, установленном законодательством Республики Казахстан.</w:t>
      </w:r>
    </w:p>
    <w:p w:rsidR="00000000" w:rsidRDefault="00F92DF8">
      <w:pPr>
        <w:pStyle w:val="pj"/>
      </w:pPr>
      <w:r>
        <w:rPr>
          <w:rStyle w:val="s0"/>
        </w:rPr>
        <w:t>6. Проверяемые</w:t>
      </w:r>
      <w:r>
        <w:rPr>
          <w:rStyle w:val="s0"/>
        </w:rPr>
        <w:t xml:space="preserve"> субъекты либо их уполномоченные представители при проведении проверки обязаны:</w:t>
      </w:r>
    </w:p>
    <w:p w:rsidR="00000000" w:rsidRDefault="00F92DF8">
      <w:pPr>
        <w:pStyle w:val="pj"/>
      </w:pPr>
      <w:r>
        <w:rPr>
          <w:rStyle w:val="s0"/>
        </w:rPr>
        <w:t>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</w:t>
      </w:r>
      <w:r>
        <w:rPr>
          <w:rStyle w:val="s0"/>
        </w:rPr>
        <w:t>ния, столицы на территорию и в помещения проверяемого субъекта (объекта);</w:t>
      </w:r>
    </w:p>
    <w:p w:rsidR="00000000" w:rsidRDefault="00F92DF8">
      <w:pPr>
        <w:pStyle w:val="pj"/>
      </w:pPr>
      <w:r>
        <w:rPr>
          <w:rStyle w:val="s0"/>
        </w:rPr>
        <w:t>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</w:t>
      </w:r>
      <w:r>
        <w:rPr>
          <w:rStyle w:val="s0"/>
        </w:rPr>
        <w:t>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p w:rsidR="00000000" w:rsidRDefault="00F92DF8">
      <w:pPr>
        <w:pStyle w:val="pj"/>
      </w:pPr>
      <w:r>
        <w:rPr>
          <w:rStyle w:val="s0"/>
        </w:rPr>
        <w:t>3) сделать отметку о получении акта о назна</w:t>
      </w:r>
      <w:r>
        <w:rPr>
          <w:rStyle w:val="s0"/>
        </w:rPr>
        <w:t>чении проверки, о результатах проверки в день окончания проверки.</w:t>
      </w:r>
    </w:p>
    <w:p w:rsidR="00000000" w:rsidRDefault="00F92DF8">
      <w:pPr>
        <w:pStyle w:val="pj"/>
      </w:pPr>
      <w:r>
        <w:rPr>
          <w:rStyle w:val="s0"/>
        </w:rPr>
        <w:t>7. Проверка проводится на основании акта о назначении проверки.</w:t>
      </w:r>
    </w:p>
    <w:p w:rsidR="00000000" w:rsidRDefault="00F92DF8">
      <w:pPr>
        <w:pStyle w:val="pj"/>
      </w:pPr>
      <w:r>
        <w:rPr>
          <w:rStyle w:val="s0"/>
        </w:rPr>
        <w:t>В акте о назначении проверки указываются:</w:t>
      </w:r>
    </w:p>
    <w:p w:rsidR="00000000" w:rsidRDefault="00F92DF8">
      <w:pPr>
        <w:pStyle w:val="pj"/>
      </w:pPr>
      <w:r>
        <w:rPr>
          <w:rStyle w:val="s0"/>
        </w:rPr>
        <w:t>1) дата и номер акта;</w:t>
      </w:r>
    </w:p>
    <w:p w:rsidR="00000000" w:rsidRDefault="00F92DF8">
      <w:pPr>
        <w:pStyle w:val="pj"/>
      </w:pPr>
      <w:r>
        <w:rPr>
          <w:rStyle w:val="s0"/>
        </w:rPr>
        <w:t>2) наименование государственного органа;</w:t>
      </w:r>
    </w:p>
    <w:p w:rsidR="00000000" w:rsidRDefault="00F92DF8">
      <w:pPr>
        <w:pStyle w:val="pj"/>
      </w:pPr>
      <w:r>
        <w:rPr>
          <w:rStyle w:val="s0"/>
        </w:rPr>
        <w:t>3) фамилии, имена, от</w:t>
      </w:r>
      <w:r>
        <w:rPr>
          <w:rStyle w:val="s0"/>
        </w:rPr>
        <w:t>чества (если они указаны в документах, удостоверяющих личность) и должности лиц, уполномоченных на проведение проверки;</w:t>
      </w:r>
    </w:p>
    <w:p w:rsidR="00000000" w:rsidRDefault="00F92DF8">
      <w:pPr>
        <w:pStyle w:val="pj"/>
      </w:pPr>
      <w:r>
        <w:rPr>
          <w:rStyle w:val="s0"/>
        </w:rPr>
        <w:t>4) сведения о специалистах, консультантах и экспертах государственных органов, подведомственных и иных организаций, привлекаемых для про</w:t>
      </w:r>
      <w:r>
        <w:rPr>
          <w:rStyle w:val="s0"/>
        </w:rPr>
        <w:t>ведения проверки;</w:t>
      </w:r>
    </w:p>
    <w:p w:rsidR="00000000" w:rsidRDefault="00F92DF8">
      <w:pPr>
        <w:pStyle w:val="pj"/>
      </w:pPr>
      <w:r>
        <w:rPr>
          <w:rStyle w:val="s0"/>
        </w:rPr>
        <w:t>5) наименование проверяемого субъекта, его место нахождения;</w:t>
      </w:r>
    </w:p>
    <w:p w:rsidR="00000000" w:rsidRDefault="00F92DF8">
      <w:pPr>
        <w:pStyle w:val="pj"/>
      </w:pPr>
      <w:r>
        <w:rPr>
          <w:rStyle w:val="s0"/>
        </w:rPr>
        <w:t>6) предмет проверки;</w:t>
      </w:r>
    </w:p>
    <w:p w:rsidR="00000000" w:rsidRDefault="00F92DF8">
      <w:pPr>
        <w:pStyle w:val="pj"/>
      </w:pPr>
      <w:r>
        <w:rPr>
          <w:rStyle w:val="s0"/>
        </w:rPr>
        <w:t>7) вид проверки;</w:t>
      </w:r>
    </w:p>
    <w:p w:rsidR="00000000" w:rsidRDefault="00F92DF8">
      <w:pPr>
        <w:pStyle w:val="pj"/>
      </w:pPr>
      <w:r>
        <w:rPr>
          <w:rStyle w:val="s0"/>
        </w:rPr>
        <w:t>8) срок проведения проверки;</w:t>
      </w:r>
    </w:p>
    <w:p w:rsidR="00000000" w:rsidRDefault="00F92DF8">
      <w:pPr>
        <w:pStyle w:val="pj"/>
      </w:pPr>
      <w:r>
        <w:rPr>
          <w:rStyle w:val="s0"/>
        </w:rPr>
        <w:t>9) основания проведения проверки;</w:t>
      </w:r>
    </w:p>
    <w:p w:rsidR="00000000" w:rsidRDefault="00F92DF8">
      <w:pPr>
        <w:pStyle w:val="pj"/>
      </w:pPr>
      <w:r>
        <w:rPr>
          <w:rStyle w:val="s0"/>
        </w:rPr>
        <w:t>10) проверяемый период;</w:t>
      </w:r>
    </w:p>
    <w:p w:rsidR="00000000" w:rsidRDefault="00F92DF8">
      <w:pPr>
        <w:pStyle w:val="pj"/>
      </w:pPr>
      <w:r>
        <w:rPr>
          <w:rStyle w:val="s0"/>
        </w:rPr>
        <w:t>11) подпись руководителя проверяемого субъекта либо его уполномоченного лица о получении или об отказе от получения акта;</w:t>
      </w:r>
    </w:p>
    <w:p w:rsidR="00000000" w:rsidRDefault="00F92DF8">
      <w:pPr>
        <w:pStyle w:val="pj"/>
      </w:pPr>
      <w:r>
        <w:rPr>
          <w:rStyle w:val="s0"/>
        </w:rPr>
        <w:t>12) подпись лица, уполномоченного подписывать акт.</w:t>
      </w:r>
    </w:p>
    <w:p w:rsidR="00000000" w:rsidRDefault="00F92DF8">
      <w:pPr>
        <w:pStyle w:val="pj"/>
      </w:pPr>
      <w:r>
        <w:rPr>
          <w:rStyle w:val="s0"/>
        </w:rPr>
        <w:t>При проведении проверки уполномоченный орган в сфере развития языков и местный испо</w:t>
      </w:r>
      <w:r>
        <w:rPr>
          <w:rStyle w:val="s0"/>
        </w:rPr>
        <w:t>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p w:rsidR="00000000" w:rsidRDefault="00F92DF8">
      <w:pPr>
        <w:pStyle w:val="pj"/>
      </w:pPr>
      <w:r>
        <w:rPr>
          <w:rStyle w:val="s0"/>
        </w:rPr>
        <w:t>Началом проведения проверки считается дата</w:t>
      </w:r>
      <w:r>
        <w:rPr>
          <w:rStyle w:val="s0"/>
        </w:rPr>
        <w:t xml:space="preserve"> вручения проверяемому субъекту акта о назначении проверки.</w:t>
      </w:r>
    </w:p>
    <w:p w:rsidR="00000000" w:rsidRDefault="00F92DF8">
      <w:pPr>
        <w:pStyle w:val="pj"/>
      </w:pPr>
      <w:r>
        <w:rPr>
          <w:rStyle w:val="s0"/>
        </w:rPr>
        <w:t>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p w:rsidR="00000000" w:rsidRDefault="00F92DF8">
      <w:pPr>
        <w:pStyle w:val="pj"/>
      </w:pPr>
      <w:r>
        <w:rPr>
          <w:rStyle w:val="s0"/>
        </w:rPr>
        <w:t>1) акт о назначении проверки;</w:t>
      </w:r>
    </w:p>
    <w:p w:rsidR="00000000" w:rsidRDefault="00F92DF8">
      <w:pPr>
        <w:pStyle w:val="pj"/>
      </w:pPr>
      <w:r>
        <w:rPr>
          <w:rStyle w:val="s0"/>
        </w:rPr>
        <w:t>2) служе</w:t>
      </w:r>
      <w:r>
        <w:rPr>
          <w:rStyle w:val="s0"/>
        </w:rPr>
        <w:t>бное удостоверение (идентификационную карту);</w:t>
      </w:r>
    </w:p>
    <w:p w:rsidR="00000000" w:rsidRDefault="00F92DF8">
      <w:pPr>
        <w:pStyle w:val="pj"/>
      </w:pPr>
      <w:r>
        <w:rPr>
          <w:rStyle w:val="s0"/>
        </w:rPr>
        <w:t>3) при необходимости - разрешение компетентного органа на посещение режимных объектов.</w:t>
      </w:r>
    </w:p>
    <w:p w:rsidR="00000000" w:rsidRDefault="00F92DF8">
      <w:pPr>
        <w:pStyle w:val="pj"/>
      </w:pPr>
      <w:r>
        <w:rPr>
          <w:rStyle w:val="s0"/>
        </w:rPr>
        <w:t>9. Срок проведения проверки устанавливается с учетом предмета проверки, а также объема предстоящих работ и не должен превыш</w:t>
      </w:r>
      <w:r>
        <w:rPr>
          <w:rStyle w:val="s0"/>
        </w:rPr>
        <w:t>ать десять рабочих дней.</w:t>
      </w:r>
    </w:p>
    <w:p w:rsidR="00000000" w:rsidRDefault="00F92DF8">
      <w:pPr>
        <w:pStyle w:val="pj"/>
      </w:pPr>
      <w:r>
        <w:rPr>
          <w:rStyle w:val="s0"/>
        </w:rPr>
        <w:t>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</w:t>
      </w:r>
      <w:r>
        <w:rPr>
          <w:rStyle w:val="s0"/>
        </w:rPr>
        <w:t>бласти, города республиканского значения, столицы.</w:t>
      </w:r>
    </w:p>
    <w:p w:rsidR="00000000" w:rsidRDefault="00F92DF8">
      <w:pPr>
        <w:pStyle w:val="pj"/>
      </w:pPr>
      <w:r>
        <w:rPr>
          <w:rStyle w:val="s0"/>
        </w:rPr>
        <w:t>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</w:t>
      </w:r>
      <w:r>
        <w:rPr>
          <w:rStyle w:val="s0"/>
        </w:rPr>
        <w:t>ерки и причины продления.</w:t>
      </w:r>
    </w:p>
    <w:p w:rsidR="00000000" w:rsidRDefault="00F92DF8">
      <w:pPr>
        <w:pStyle w:val="pj"/>
      </w:pPr>
      <w:r>
        <w:rPr>
          <w:rStyle w:val="s0"/>
        </w:rPr>
        <w:t>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p w:rsidR="00000000" w:rsidRDefault="00F92DF8">
      <w:pPr>
        <w:pStyle w:val="pj"/>
      </w:pPr>
      <w:r>
        <w:rPr>
          <w:rStyle w:val="s0"/>
        </w:rPr>
        <w:t>10. По результатам проверки должностными лицами, осуществляющими проверку, составляется акт о рез</w:t>
      </w:r>
      <w:r>
        <w:rPr>
          <w:rStyle w:val="s0"/>
        </w:rPr>
        <w:t>ультатах проверки.</w:t>
      </w:r>
    </w:p>
    <w:p w:rsidR="00000000" w:rsidRDefault="00F92DF8">
      <w:pPr>
        <w:pStyle w:val="pj"/>
      </w:pPr>
      <w:r>
        <w:rPr>
          <w:rStyle w:val="s0"/>
        </w:rPr>
        <w:t>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</w:t>
      </w:r>
      <w:r>
        <w:rPr>
          <w:rStyle w:val="s0"/>
        </w:rPr>
        <w:t xml:space="preserve">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</w:t>
      </w:r>
      <w:r>
        <w:rPr>
          <w:rStyle w:val="s0"/>
        </w:rPr>
        <w:t>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p w:rsidR="00000000" w:rsidRDefault="00F92DF8">
      <w:pPr>
        <w:pStyle w:val="pj"/>
      </w:pPr>
      <w:r>
        <w:rPr>
          <w:rStyle w:val="s0"/>
        </w:rPr>
        <w:t>11. В акте о результатах проверки указываются:</w:t>
      </w:r>
    </w:p>
    <w:p w:rsidR="00000000" w:rsidRDefault="00F92DF8">
      <w:pPr>
        <w:pStyle w:val="pj"/>
      </w:pPr>
      <w:r>
        <w:rPr>
          <w:rStyle w:val="s0"/>
        </w:rPr>
        <w:t>1) дата, время и место составления акта;</w:t>
      </w:r>
    </w:p>
    <w:p w:rsidR="00000000" w:rsidRDefault="00F92DF8">
      <w:pPr>
        <w:pStyle w:val="pj"/>
      </w:pPr>
      <w:r>
        <w:rPr>
          <w:rStyle w:val="s0"/>
        </w:rPr>
        <w:t xml:space="preserve">2) наименование государственного </w:t>
      </w:r>
      <w:r>
        <w:rPr>
          <w:rStyle w:val="s0"/>
        </w:rPr>
        <w:t>органа;</w:t>
      </w:r>
    </w:p>
    <w:p w:rsidR="00000000" w:rsidRDefault="00F92DF8">
      <w:pPr>
        <w:pStyle w:val="pj"/>
      </w:pPr>
      <w:r>
        <w:rPr>
          <w:rStyle w:val="s0"/>
        </w:rPr>
        <w:t>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p w:rsidR="00000000" w:rsidRDefault="00F92DF8">
      <w:pPr>
        <w:pStyle w:val="pj"/>
      </w:pPr>
      <w:r>
        <w:rPr>
          <w:rStyle w:val="s0"/>
        </w:rPr>
        <w:t>4) фамилия, имя, отчество (если оно указано в документе, удостоверяющем личность) и должность лица, прово</w:t>
      </w:r>
      <w:r>
        <w:rPr>
          <w:rStyle w:val="s0"/>
        </w:rPr>
        <w:t>дившего проверку;</w:t>
      </w:r>
    </w:p>
    <w:p w:rsidR="00000000" w:rsidRDefault="00F92DF8">
      <w:pPr>
        <w:pStyle w:val="pj"/>
      </w:pPr>
      <w:r>
        <w:rPr>
          <w:rStyle w:val="s0"/>
        </w:rPr>
        <w:t>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:rsidR="00000000" w:rsidRDefault="00F92DF8">
      <w:pPr>
        <w:pStyle w:val="pj"/>
      </w:pPr>
      <w:r>
        <w:rPr>
          <w:rStyle w:val="s0"/>
        </w:rPr>
        <w:t>6) наименование проверяемого субъекта, его место нахождения;</w:t>
      </w:r>
    </w:p>
    <w:p w:rsidR="00000000" w:rsidRDefault="00F92DF8">
      <w:pPr>
        <w:pStyle w:val="pj"/>
      </w:pPr>
      <w:r>
        <w:rPr>
          <w:rStyle w:val="s0"/>
        </w:rPr>
        <w:t>7) срок и период провед</w:t>
      </w:r>
      <w:r>
        <w:rPr>
          <w:rStyle w:val="s0"/>
        </w:rPr>
        <w:t>ения проверки;</w:t>
      </w:r>
    </w:p>
    <w:p w:rsidR="00000000" w:rsidRDefault="00F92DF8">
      <w:pPr>
        <w:pStyle w:val="pj"/>
      </w:pPr>
      <w:r>
        <w:rPr>
          <w:rStyle w:val="s0"/>
        </w:rPr>
        <w:t>8) вид и предмет проверки;</w:t>
      </w:r>
    </w:p>
    <w:p w:rsidR="00000000" w:rsidRDefault="00F92DF8">
      <w:pPr>
        <w:pStyle w:val="pj"/>
      </w:pPr>
      <w:r>
        <w:rPr>
          <w:rStyle w:val="s0"/>
        </w:rPr>
        <w:t>9) сведения о результатах проверки, в том числе о выявленных нарушениях и их характере;</w:t>
      </w:r>
    </w:p>
    <w:p w:rsidR="00000000" w:rsidRDefault="00F92DF8">
      <w:pPr>
        <w:pStyle w:val="pj"/>
      </w:pPr>
      <w:r>
        <w:rPr>
          <w:rStyle w:val="s0"/>
        </w:rPr>
        <w:t>10) рекомендации об устранении выявленных нарушений требований законодательства Республики Казахстан о языках;</w:t>
      </w:r>
    </w:p>
    <w:p w:rsidR="00000000" w:rsidRDefault="00F92DF8">
      <w:pPr>
        <w:pStyle w:val="pj"/>
      </w:pPr>
      <w:r>
        <w:rPr>
          <w:rStyle w:val="s0"/>
        </w:rPr>
        <w:t>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p w:rsidR="00000000" w:rsidRDefault="00F92DF8">
      <w:pPr>
        <w:pStyle w:val="pj"/>
      </w:pPr>
      <w:r>
        <w:rPr>
          <w:rStyle w:val="s0"/>
        </w:rPr>
        <w:t>12) подпись должностного лица, проводившего проверку.</w:t>
      </w:r>
    </w:p>
    <w:p w:rsidR="00000000" w:rsidRDefault="00F92DF8">
      <w:pPr>
        <w:pStyle w:val="pj"/>
      </w:pPr>
      <w:r>
        <w:rPr>
          <w:rStyle w:val="s0"/>
        </w:rPr>
        <w:t>К акту о результатах проверки прила</w:t>
      </w:r>
      <w:r>
        <w:rPr>
          <w:rStyle w:val="s0"/>
        </w:rPr>
        <w:t>гаются при их наличии документы, связанные с результатами проверки, и их копии.</w:t>
      </w:r>
    </w:p>
    <w:p w:rsidR="00000000" w:rsidRDefault="00F92DF8">
      <w:pPr>
        <w:pStyle w:val="pj"/>
      </w:pPr>
      <w:r>
        <w:rPr>
          <w:rStyle w:val="s0"/>
        </w:rPr>
        <w:t xml:space="preserve">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</w:t>
      </w:r>
      <w:r>
        <w:rPr>
          <w:rStyle w:val="s0"/>
        </w:rPr>
        <w:t>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p w:rsidR="00000000" w:rsidRDefault="00F92DF8">
      <w:pPr>
        <w:pStyle w:val="pj"/>
      </w:pPr>
      <w:r>
        <w:rPr>
          <w:rStyle w:val="s0"/>
        </w:rPr>
        <w:t>Уполномоченный орган в сфере развития языков или местный исполнительный орган области, города республиканского значения, с</w:t>
      </w:r>
      <w:r>
        <w:rPr>
          <w:rStyle w:val="s0"/>
        </w:rPr>
        <w:t>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p w:rsidR="00000000" w:rsidRDefault="00F92DF8">
      <w:pPr>
        <w:pStyle w:val="pj"/>
      </w:pPr>
      <w:r>
        <w:rPr>
          <w:rStyle w:val="s0"/>
        </w:rPr>
        <w:t>В случае отказа в принятии акта о результатах проверки составляется акт, который подписываетс</w:t>
      </w:r>
      <w:r>
        <w:rPr>
          <w:rStyle w:val="s0"/>
        </w:rPr>
        <w:t>я должностным лицом, осуществляющим проверку, и руководителем проверяемого субъекта либо его уполномоченным представителем.</w:t>
      </w:r>
    </w:p>
    <w:p w:rsidR="00000000" w:rsidRDefault="00F92DF8">
      <w:pPr>
        <w:pStyle w:val="pj"/>
      </w:pPr>
      <w:r>
        <w:rPr>
          <w:rStyle w:val="s0"/>
        </w:rPr>
        <w:t>Проверяемый субъект вправе отказаться от подписания акта, дав письменное объяснение о причине отказа.</w:t>
      </w:r>
    </w:p>
    <w:p w:rsidR="00000000" w:rsidRDefault="00F92DF8">
      <w:pPr>
        <w:pStyle w:val="pj"/>
      </w:pPr>
      <w:r>
        <w:rPr>
          <w:rStyle w:val="s0"/>
        </w:rPr>
        <w:t>13. Завершением срока проведен</w:t>
      </w:r>
      <w:r>
        <w:rPr>
          <w:rStyle w:val="s0"/>
        </w:rPr>
        <w:t>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p w:rsidR="00000000" w:rsidRDefault="00F92DF8">
      <w:pPr>
        <w:pStyle w:val="pj"/>
      </w:pPr>
      <w:r>
        <w:rPr>
          <w:rStyle w:val="s0"/>
        </w:rPr>
        <w:t>14. Сроки исполнения акта о результа</w:t>
      </w:r>
      <w:r>
        <w:rPr>
          <w:rStyle w:val="s0"/>
        </w:rPr>
        <w:t>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p w:rsidR="00000000" w:rsidRDefault="00F92DF8">
      <w:pPr>
        <w:pStyle w:val="pj"/>
      </w:pPr>
      <w:r>
        <w:rPr>
          <w:rStyle w:val="s0"/>
        </w:rPr>
        <w:t>15. При определении сроков исполнения акта о результатах провер</w:t>
      </w:r>
      <w:r>
        <w:rPr>
          <w:rStyle w:val="s0"/>
        </w:rPr>
        <w:t>ки указываются:</w:t>
      </w:r>
    </w:p>
    <w:p w:rsidR="00000000" w:rsidRDefault="00F92DF8">
      <w:pPr>
        <w:pStyle w:val="pj"/>
      </w:pPr>
      <w:r>
        <w:rPr>
          <w:rStyle w:val="s0"/>
        </w:rPr>
        <w:t>1) наличие у проверяемого субъекта организационных, технических возможностей по устранению нарушений;</w:t>
      </w:r>
    </w:p>
    <w:p w:rsidR="00000000" w:rsidRDefault="00F92DF8">
      <w:pPr>
        <w:pStyle w:val="pj"/>
      </w:pPr>
      <w:r>
        <w:rPr>
          <w:rStyle w:val="s0"/>
        </w:rPr>
        <w:t xml:space="preserve">2) сроки получения в государственных органах обязательных заключений, согласований и других документов, установленных законами Республики </w:t>
      </w:r>
      <w:r>
        <w:rPr>
          <w:rStyle w:val="s0"/>
        </w:rPr>
        <w:t>Казахстан.</w:t>
      </w:r>
    </w:p>
    <w:p w:rsidR="00000000" w:rsidRDefault="00F92DF8">
      <w:pPr>
        <w:pStyle w:val="pj"/>
      </w:pPr>
      <w:r>
        <w:rPr>
          <w:rStyle w:val="s0"/>
        </w:rPr>
        <w:t>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</w:t>
      </w:r>
      <w:r>
        <w:rPr>
          <w:rStyle w:val="s0"/>
        </w:rPr>
        <w:t>лномоченный орган в сфере развития языков или местный исполнительный орган области, города республиканского значения, столицы.</w:t>
      </w:r>
    </w:p>
    <w:p w:rsidR="00000000" w:rsidRDefault="00F92DF8">
      <w:pPr>
        <w:pStyle w:val="pj"/>
      </w:pPr>
      <w:r>
        <w:rPr>
          <w:rStyle w:val="s0"/>
        </w:rPr>
        <w:t>В случае непредоставления или неполного предоставления информации об устранении выявленных нарушений уполномоченный орган в сфере</w:t>
      </w:r>
      <w:r>
        <w:rPr>
          <w:rStyle w:val="s0"/>
        </w:rPr>
        <w:t xml:space="preserve">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p w:rsidR="00000000" w:rsidRDefault="00F92DF8">
      <w:pPr>
        <w:pStyle w:val="pj"/>
      </w:pPr>
      <w:r>
        <w:rPr>
          <w:rStyle w:val="s0"/>
        </w:rPr>
        <w:t>К предоставленной информации об устранении выявленных нарушений пр</w:t>
      </w:r>
      <w:r>
        <w:rPr>
          <w:rStyle w:val="s0"/>
        </w:rPr>
        <w:t>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p w:rsidR="00000000" w:rsidRDefault="00F92DF8">
      <w:pPr>
        <w:pStyle w:val="pj"/>
      </w:pPr>
      <w:r>
        <w:rPr>
          <w:rStyle w:val="s0"/>
        </w:rPr>
        <w:t>17. В случае нарушения прав и законных интере</w:t>
      </w:r>
      <w:r>
        <w:rPr>
          <w:rStyle w:val="s0"/>
        </w:rPr>
        <w:t>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</w:t>
      </w:r>
      <w:r>
        <w:rPr>
          <w:rStyle w:val="s0"/>
        </w:rPr>
        <w:t>начения, столицы вышестоящему должностному лицу либо в суд в порядке, установленном законодательством Республики Казахстан.</w:t>
      </w:r>
    </w:p>
    <w:p w:rsidR="00000000" w:rsidRDefault="00F92DF8">
      <w:pPr>
        <w:pStyle w:val="pj"/>
      </w:pPr>
      <w:r>
        <w:rPr>
          <w:rStyle w:val="s0"/>
        </w:rPr>
        <w:t>18. Если в результате проведения проверки будет выявлен факт нарушения проверяемым субъектом требований, установленных законодательс</w:t>
      </w:r>
      <w:r>
        <w:rPr>
          <w:rStyle w:val="s0"/>
        </w:rPr>
        <w:t>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</w:t>
      </w:r>
      <w:r>
        <w:rPr>
          <w:rStyle w:val="s0"/>
        </w:rPr>
        <w:t xml:space="preserve">ликанского значения, столицы в пределах полномочий принимают меры по привлечению лиц, допустивших нарушения, к ответственности, установленной </w:t>
      </w:r>
      <w:hyperlink r:id="rId212" w:anchor="sub_id=75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r>
        <w:rPr>
          <w:rStyle w:val="s1"/>
        </w:rPr>
        <w:t xml:space="preserve">Статья 26. </w:t>
      </w:r>
      <w:r>
        <w:rPr>
          <w:rStyle w:val="s0"/>
        </w:rPr>
        <w:t xml:space="preserve">Исключена в соответствии с </w:t>
      </w:r>
      <w:hyperlink r:id="rId213" w:anchor="sub_id=53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14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c"/>
      </w:pPr>
      <w:bookmarkStart w:id="39" w:name="SUB270000"/>
      <w:bookmarkEnd w:id="39"/>
      <w:r>
        <w:rPr>
          <w:rStyle w:val="s1"/>
        </w:rPr>
        <w:t>Глава 6. ИСПОЛЬЗОВАНИЕ ЯЗЫКОВ В ОТНОШЕНИЯХ С ЗАРУБЕЖНЫМИ СТРАНАМИ И</w:t>
      </w:r>
    </w:p>
    <w:p w:rsidR="00000000" w:rsidRDefault="00F92DF8">
      <w:pPr>
        <w:pStyle w:val="pc"/>
      </w:pPr>
      <w:r>
        <w:rPr>
          <w:rStyle w:val="s1"/>
        </w:rPr>
        <w:t>МЕЖДУНАРОДНЫМИ ОРГАНИЗАЦИЯМИ</w:t>
      </w:r>
    </w:p>
    <w:p w:rsidR="00000000" w:rsidRDefault="00F92DF8">
      <w:pPr>
        <w:pStyle w:val="pc"/>
      </w:pPr>
      <w:r>
        <w:t> </w:t>
      </w:r>
    </w:p>
    <w:p w:rsidR="00000000" w:rsidRDefault="00F92DF8">
      <w:pPr>
        <w:pStyle w:val="pji"/>
      </w:pPr>
      <w:r>
        <w:rPr>
          <w:rStyle w:val="s3"/>
        </w:rPr>
        <w:t xml:space="preserve">В статью 27 внесены изменения в соответствии с </w:t>
      </w:r>
      <w:hyperlink r:id="rId2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30.01.14 г. № 168-V (</w:t>
      </w:r>
      <w:hyperlink r:id="rId21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92DF8">
      <w:pPr>
        <w:pStyle w:val="pj"/>
      </w:pPr>
      <w:r>
        <w:rPr>
          <w:rStyle w:val="s1"/>
        </w:rPr>
        <w:t>Статья 27. Язык в международной деятельности</w:t>
      </w:r>
    </w:p>
    <w:p w:rsidR="00000000" w:rsidRDefault="00F92DF8">
      <w:pPr>
        <w:pStyle w:val="pj"/>
      </w:pPr>
      <w:r>
        <w:t>Деятельность дипло</w:t>
      </w:r>
      <w:r>
        <w:t>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000000" w:rsidRDefault="00F92DF8">
      <w:pPr>
        <w:pStyle w:val="pj"/>
      </w:pPr>
      <w:r>
        <w:t>Двусторонние международные договоры Республи</w:t>
      </w:r>
      <w:r>
        <w:t>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000000" w:rsidRDefault="00F92DF8">
      <w:pPr>
        <w:pStyle w:val="pj"/>
      </w:pPr>
      <w:r>
        <w:t>Двусторонние международные договоры Республики Казахстан с международными организациями и многосторонние международные дог</w:t>
      </w:r>
      <w:r>
        <w:t>оворы Республики Казахстан заключаются на языках, определенных по согласию участвующих в переговорах сторон.</w:t>
      </w:r>
    </w:p>
    <w:p w:rsidR="00000000" w:rsidRDefault="00F92DF8">
      <w:pPr>
        <w:pStyle w:val="pj"/>
      </w:pPr>
      <w:r>
        <w:t>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 w:rsidR="00000000" w:rsidRDefault="00F92DF8">
      <w:pPr>
        <w:pStyle w:val="pj"/>
      </w:pPr>
      <w:r>
        <w:t> </w:t>
      </w:r>
    </w:p>
    <w:p w:rsidR="00000000" w:rsidRDefault="00F92DF8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92DF8">
            <w:pPr>
              <w:pStyle w:val="pj"/>
            </w:pPr>
            <w:r>
              <w:rPr>
                <w:b/>
                <w:bCs/>
              </w:rPr>
              <w:t>Президент</w:t>
            </w:r>
          </w:p>
          <w:p w:rsidR="00000000" w:rsidRDefault="00F92DF8">
            <w:pPr>
              <w:pStyle w:val="pj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92DF8">
            <w:pPr>
              <w:pStyle w:val="pr"/>
            </w:pPr>
            <w:r>
              <w:rPr>
                <w:b/>
                <w:bCs/>
              </w:rPr>
              <w:t xml:space="preserve">Н.НАЗАРБАЕВ </w:t>
            </w:r>
          </w:p>
        </w:tc>
      </w:tr>
    </w:tbl>
    <w:p w:rsidR="00000000" w:rsidRDefault="00F92DF8">
      <w:pPr>
        <w:pStyle w:val="pj"/>
      </w:pPr>
      <w:r>
        <w:rPr>
          <w:b/>
          <w:bCs/>
        </w:rPr>
        <w:t> </w:t>
      </w:r>
    </w:p>
    <w:p w:rsidR="00000000" w:rsidRDefault="00F92DF8">
      <w:pPr>
        <w:pStyle w:val="pj"/>
      </w:pPr>
      <w:r>
        <w:t> </w:t>
      </w:r>
    </w:p>
    <w:sectPr w:rsidR="00000000">
      <w:headerReference w:type="even" r:id="rId217"/>
      <w:headerReference w:type="default" r:id="rId218"/>
      <w:footerReference w:type="even" r:id="rId219"/>
      <w:footerReference w:type="default" r:id="rId220"/>
      <w:headerReference w:type="first" r:id="rId221"/>
      <w:footerReference w:type="first" r:id="rId2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F8" w:rsidRDefault="00F92DF8" w:rsidP="00F92DF8">
      <w:r>
        <w:separator/>
      </w:r>
    </w:p>
  </w:endnote>
  <w:endnote w:type="continuationSeparator" w:id="0">
    <w:p w:rsidR="00F92DF8" w:rsidRDefault="00F92DF8" w:rsidP="00F9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F8" w:rsidRDefault="00F92DF8" w:rsidP="00F92DF8">
      <w:r>
        <w:separator/>
      </w:r>
    </w:p>
  </w:footnote>
  <w:footnote w:type="continuationSeparator" w:id="0">
    <w:p w:rsidR="00F92DF8" w:rsidRDefault="00F92DF8" w:rsidP="00F9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 w:rsidP="00F92D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92DF8" w:rsidRDefault="00F92DF8" w:rsidP="00F92D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11 июля 1997 года № 151-I «О языках в Республике Казахстан» (с изменениями и дополнениями по состоянию на 16.03.2025 г.)</w:t>
    </w:r>
  </w:p>
  <w:p w:rsidR="00F92DF8" w:rsidRPr="00F92DF8" w:rsidRDefault="00F92DF8" w:rsidP="00F92D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11.07.1997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F8" w:rsidRDefault="00F92D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2DF8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92D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D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2D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DF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92D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D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2D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DF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77399" TargetMode="External"/><Relationship Id="rId21" Type="http://schemas.openxmlformats.org/officeDocument/2006/relationships/hyperlink" Target="http://online.zakon.kz/Document/?doc_id=31801041" TargetMode="External"/><Relationship Id="rId42" Type="http://schemas.openxmlformats.org/officeDocument/2006/relationships/hyperlink" Target="http://online.zakon.kz/Document/?doc_id=30058257" TargetMode="External"/><Relationship Id="rId63" Type="http://schemas.openxmlformats.org/officeDocument/2006/relationships/hyperlink" Target="http://online.zakon.kz/Document/?doc_id=30118284" TargetMode="External"/><Relationship Id="rId84" Type="http://schemas.openxmlformats.org/officeDocument/2006/relationships/hyperlink" Target="http://online.zakon.kz/Document/?doc_id=37879827" TargetMode="External"/><Relationship Id="rId138" Type="http://schemas.openxmlformats.org/officeDocument/2006/relationships/hyperlink" Target="http://online.zakon.kz/Document/?doc_id=36651733" TargetMode="External"/><Relationship Id="rId159" Type="http://schemas.openxmlformats.org/officeDocument/2006/relationships/hyperlink" Target="http://online.zakon.kz/Document/?doc_id=35015734" TargetMode="External"/><Relationship Id="rId170" Type="http://schemas.openxmlformats.org/officeDocument/2006/relationships/hyperlink" Target="http://online.zakon.kz/Document/?doc_id=37271331" TargetMode="External"/><Relationship Id="rId191" Type="http://schemas.openxmlformats.org/officeDocument/2006/relationships/hyperlink" Target="http://online.zakon.kz/Document/?doc_id=31414182" TargetMode="External"/><Relationship Id="rId205" Type="http://schemas.openxmlformats.org/officeDocument/2006/relationships/hyperlink" Target="http://online.zakon.kz/Document/?doc_id=32089386" TargetMode="External"/><Relationship Id="rId107" Type="http://schemas.openxmlformats.org/officeDocument/2006/relationships/hyperlink" Target="http://online.zakon.kz/Document/?doc_id=34713882" TargetMode="External"/><Relationship Id="rId11" Type="http://schemas.openxmlformats.org/officeDocument/2006/relationships/hyperlink" Target="http://online.zakon.kz/Document/?doc_id=39160264" TargetMode="External"/><Relationship Id="rId32" Type="http://schemas.openxmlformats.org/officeDocument/2006/relationships/hyperlink" Target="http://online.zakon.kz/Document/?doc_id=31067690" TargetMode="External"/><Relationship Id="rId53" Type="http://schemas.openxmlformats.org/officeDocument/2006/relationships/hyperlink" Target="http://online.zakon.kz/Document/?doc_id=39604716" TargetMode="External"/><Relationship Id="rId74" Type="http://schemas.openxmlformats.org/officeDocument/2006/relationships/hyperlink" Target="http://online.zakon.kz/Document/?doc_id=31321736" TargetMode="External"/><Relationship Id="rId128" Type="http://schemas.openxmlformats.org/officeDocument/2006/relationships/hyperlink" Target="http://online.zakon.kz/Document/?doc_id=31376276" TargetMode="External"/><Relationship Id="rId149" Type="http://schemas.openxmlformats.org/officeDocument/2006/relationships/hyperlink" Target="http://online.zakon.kz/Document/?doc_id=3102553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089516" TargetMode="External"/><Relationship Id="rId160" Type="http://schemas.openxmlformats.org/officeDocument/2006/relationships/hyperlink" Target="http://online.zakon.kz/Document/?doc_id=39130239" TargetMode="External"/><Relationship Id="rId181" Type="http://schemas.openxmlformats.org/officeDocument/2006/relationships/hyperlink" Target="http://online.zakon.kz/Document/?doc_id=31548200" TargetMode="External"/><Relationship Id="rId216" Type="http://schemas.openxmlformats.org/officeDocument/2006/relationships/hyperlink" Target="http://online.zakon.kz/Document/?doc_id=31501390" TargetMode="External"/><Relationship Id="rId22" Type="http://schemas.openxmlformats.org/officeDocument/2006/relationships/hyperlink" Target="http://online.zakon.kz/Document/?doc_id=36134761" TargetMode="External"/><Relationship Id="rId43" Type="http://schemas.openxmlformats.org/officeDocument/2006/relationships/hyperlink" Target="http://online.zakon.kz/Document/?doc_id=39604716" TargetMode="External"/><Relationship Id="rId64" Type="http://schemas.openxmlformats.org/officeDocument/2006/relationships/hyperlink" Target="http://online.zakon.kz/Document/?doc_id=30118682" TargetMode="External"/><Relationship Id="rId118" Type="http://schemas.openxmlformats.org/officeDocument/2006/relationships/hyperlink" Target="http://online.zakon.kz/Document/?doc_id=38082714" TargetMode="External"/><Relationship Id="rId139" Type="http://schemas.openxmlformats.org/officeDocument/2006/relationships/hyperlink" Target="http://online.zakon.kz/Document/?doc_id=33639537" TargetMode="External"/><Relationship Id="rId85" Type="http://schemas.openxmlformats.org/officeDocument/2006/relationships/hyperlink" Target="http://online.zakon.kz/Document/?doc_id=37879827" TargetMode="External"/><Relationship Id="rId150" Type="http://schemas.openxmlformats.org/officeDocument/2006/relationships/hyperlink" Target="http://online.zakon.kz/Document/?doc_id=31025539" TargetMode="External"/><Relationship Id="rId171" Type="http://schemas.openxmlformats.org/officeDocument/2006/relationships/hyperlink" Target="http://online.zakon.kz/Document/?doc_id=1052440" TargetMode="External"/><Relationship Id="rId192" Type="http://schemas.openxmlformats.org/officeDocument/2006/relationships/hyperlink" Target="http://online.zakon.kz/Document/?doc_id=31414886" TargetMode="External"/><Relationship Id="rId206" Type="http://schemas.openxmlformats.org/officeDocument/2006/relationships/hyperlink" Target="http://online.zakon.kz/Document/?doc_id=37597298" TargetMode="External"/><Relationship Id="rId12" Type="http://schemas.openxmlformats.org/officeDocument/2006/relationships/hyperlink" Target="http://online.zakon.kz/Document/?doc_id=1052440" TargetMode="External"/><Relationship Id="rId33" Type="http://schemas.openxmlformats.org/officeDocument/2006/relationships/hyperlink" Target="http://online.zakon.kz/Document/?doc_id=37879827" TargetMode="External"/><Relationship Id="rId108" Type="http://schemas.openxmlformats.org/officeDocument/2006/relationships/hyperlink" Target="http://online.zakon.kz/Document/?doc_id=1025670" TargetMode="External"/><Relationship Id="rId129" Type="http://schemas.openxmlformats.org/officeDocument/2006/relationships/hyperlink" Target="http://online.zakon.kz/Document/?doc_id=36134761" TargetMode="External"/><Relationship Id="rId54" Type="http://schemas.openxmlformats.org/officeDocument/2006/relationships/hyperlink" Target="http://online.zakon.kz/Document/?doc_id=38132806" TargetMode="External"/><Relationship Id="rId75" Type="http://schemas.openxmlformats.org/officeDocument/2006/relationships/hyperlink" Target="http://online.zakon.kz/Document/?doc_id=31376276" TargetMode="External"/><Relationship Id="rId96" Type="http://schemas.openxmlformats.org/officeDocument/2006/relationships/hyperlink" Target="http://online.zakon.kz/Document/?doc_id=30362129" TargetMode="External"/><Relationship Id="rId140" Type="http://schemas.openxmlformats.org/officeDocument/2006/relationships/hyperlink" Target="http://online.zakon.kz/Document/?doc_id=34351405" TargetMode="External"/><Relationship Id="rId161" Type="http://schemas.openxmlformats.org/officeDocument/2006/relationships/hyperlink" Target="http://online.zakon.kz/Document/?doc_id=38082714" TargetMode="External"/><Relationship Id="rId182" Type="http://schemas.openxmlformats.org/officeDocument/2006/relationships/hyperlink" Target="http://online.zakon.kz/Document/?doc_id=36651733" TargetMode="External"/><Relationship Id="rId217" Type="http://schemas.openxmlformats.org/officeDocument/2006/relationships/header" Target="header1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8082714" TargetMode="External"/><Relationship Id="rId119" Type="http://schemas.openxmlformats.org/officeDocument/2006/relationships/hyperlink" Target="http://online.zakon.kz/Document/?doc_id=38474463" TargetMode="External"/><Relationship Id="rId44" Type="http://schemas.openxmlformats.org/officeDocument/2006/relationships/hyperlink" Target="http://online.zakon.kz/Document/?doc_id=38132806" TargetMode="External"/><Relationship Id="rId65" Type="http://schemas.openxmlformats.org/officeDocument/2006/relationships/hyperlink" Target="http://online.zakon.kz/Document/?doc_id=30118284" TargetMode="External"/><Relationship Id="rId86" Type="http://schemas.openxmlformats.org/officeDocument/2006/relationships/hyperlink" Target="http://online.zakon.kz/Document/?doc_id=31801041" TargetMode="External"/><Relationship Id="rId130" Type="http://schemas.openxmlformats.org/officeDocument/2006/relationships/hyperlink" Target="http://online.zakon.kz/Document/?doc_id=37622750" TargetMode="External"/><Relationship Id="rId151" Type="http://schemas.openxmlformats.org/officeDocument/2006/relationships/hyperlink" Target="http://online.zakon.kz/Document/?doc_id=35503441" TargetMode="External"/><Relationship Id="rId172" Type="http://schemas.openxmlformats.org/officeDocument/2006/relationships/hyperlink" Target="http://online.zakon.kz/Document/?doc_id=31321736" TargetMode="External"/><Relationship Id="rId193" Type="http://schemas.openxmlformats.org/officeDocument/2006/relationships/hyperlink" Target="http://online.zakon.kz/Document/?doc_id=31801041" TargetMode="External"/><Relationship Id="rId207" Type="http://schemas.openxmlformats.org/officeDocument/2006/relationships/hyperlink" Target="http://online.zakon.kz/Document/?doc_id=36651733" TargetMode="External"/><Relationship Id="rId13" Type="http://schemas.openxmlformats.org/officeDocument/2006/relationships/hyperlink" Target="http://online.zakon.kz/Document/?doc_id=3008034" TargetMode="External"/><Relationship Id="rId109" Type="http://schemas.openxmlformats.org/officeDocument/2006/relationships/hyperlink" Target="http://online.zakon.kz/Document/?doc_id=31956658" TargetMode="External"/><Relationship Id="rId34" Type="http://schemas.openxmlformats.org/officeDocument/2006/relationships/hyperlink" Target="http://online.zakon.kz/Document/?doc_id=31888457" TargetMode="External"/><Relationship Id="rId55" Type="http://schemas.openxmlformats.org/officeDocument/2006/relationships/hyperlink" Target="http://online.zakon.kz/Document/?doc_id=1006061" TargetMode="External"/><Relationship Id="rId76" Type="http://schemas.openxmlformats.org/officeDocument/2006/relationships/hyperlink" Target="http://online.zakon.kz/Document/?doc_id=37879827" TargetMode="External"/><Relationship Id="rId97" Type="http://schemas.openxmlformats.org/officeDocument/2006/relationships/hyperlink" Target="http://online.zakon.kz/Document/?doc_id=30362134" TargetMode="External"/><Relationship Id="rId120" Type="http://schemas.openxmlformats.org/officeDocument/2006/relationships/hyperlink" Target="http://online.zakon.kz/Document/?doc_id=36134761" TargetMode="External"/><Relationship Id="rId141" Type="http://schemas.openxmlformats.org/officeDocument/2006/relationships/hyperlink" Target="http://online.zakon.kz/Document/?doc_id=36134761" TargetMode="External"/><Relationship Id="rId7" Type="http://schemas.openxmlformats.org/officeDocument/2006/relationships/hyperlink" Target="http://online.zakon.kz/Document/?doc_id=2008034" TargetMode="External"/><Relationship Id="rId162" Type="http://schemas.openxmlformats.org/officeDocument/2006/relationships/hyperlink" Target="http://online.zakon.kz/Document/?doc_id=37597298" TargetMode="External"/><Relationship Id="rId183" Type="http://schemas.openxmlformats.org/officeDocument/2006/relationships/hyperlink" Target="http://online.zakon.kz/Document/?doc_id=33639537" TargetMode="External"/><Relationship Id="rId218" Type="http://schemas.openxmlformats.org/officeDocument/2006/relationships/header" Target="header2.xml"/><Relationship Id="rId24" Type="http://schemas.openxmlformats.org/officeDocument/2006/relationships/hyperlink" Target="http://online.zakon.kz/Document/?doc_id=38474463" TargetMode="External"/><Relationship Id="rId45" Type="http://schemas.openxmlformats.org/officeDocument/2006/relationships/hyperlink" Target="http://online.zakon.kz/Document/?doc_id=35132264" TargetMode="External"/><Relationship Id="rId66" Type="http://schemas.openxmlformats.org/officeDocument/2006/relationships/hyperlink" Target="http://online.zakon.kz/Document/?doc_id=37846862" TargetMode="External"/><Relationship Id="rId87" Type="http://schemas.openxmlformats.org/officeDocument/2006/relationships/hyperlink" Target="http://online.zakon.kz/Document/?doc_id=31548200" TargetMode="External"/><Relationship Id="rId110" Type="http://schemas.openxmlformats.org/officeDocument/2006/relationships/hyperlink" Target="http://online.zakon.kz/Document/?link_id=1011194266" TargetMode="External"/><Relationship Id="rId131" Type="http://schemas.openxmlformats.org/officeDocument/2006/relationships/hyperlink" Target="http://online.zakon.kz/Document/?doc_id=36959285" TargetMode="External"/><Relationship Id="rId152" Type="http://schemas.openxmlformats.org/officeDocument/2006/relationships/hyperlink" Target="http://online.zakon.kz/Document/?doc_id=1052440" TargetMode="External"/><Relationship Id="rId173" Type="http://schemas.openxmlformats.org/officeDocument/2006/relationships/hyperlink" Target="http://online.zakon.kz/Document/?doc_id=31376276" TargetMode="External"/><Relationship Id="rId194" Type="http://schemas.openxmlformats.org/officeDocument/2006/relationships/hyperlink" Target="http://online.zakon.kz/Document/?doc_id=31548200" TargetMode="External"/><Relationship Id="rId208" Type="http://schemas.openxmlformats.org/officeDocument/2006/relationships/hyperlink" Target="http://online.zakon.kz/Document/?doc_id=1003548" TargetMode="External"/><Relationship Id="rId14" Type="http://schemas.openxmlformats.org/officeDocument/2006/relationships/hyperlink" Target="http://online.zakon.kz/Document/?doc_id=1052440" TargetMode="External"/><Relationship Id="rId35" Type="http://schemas.openxmlformats.org/officeDocument/2006/relationships/hyperlink" Target="http://online.zakon.kz/Document/?doc_id=1005029" TargetMode="External"/><Relationship Id="rId56" Type="http://schemas.openxmlformats.org/officeDocument/2006/relationships/hyperlink" Target="http://online.zakon.kz/Document/?doc_id=1040316" TargetMode="External"/><Relationship Id="rId77" Type="http://schemas.openxmlformats.org/officeDocument/2006/relationships/hyperlink" Target="http://online.zakon.kz/Document/?doc_id=31888457" TargetMode="External"/><Relationship Id="rId100" Type="http://schemas.openxmlformats.org/officeDocument/2006/relationships/hyperlink" Target="http://online.zakon.kz/Document/?doc_id=37403090" TargetMode="External"/><Relationship Id="rId8" Type="http://schemas.openxmlformats.org/officeDocument/2006/relationships/hyperlink" Target="http://online.zakon.kz/Document/?doc_id=34877388" TargetMode="External"/><Relationship Id="rId51" Type="http://schemas.openxmlformats.org/officeDocument/2006/relationships/hyperlink" Target="http://online.zakon.kz/Document/?doc_id=37513680" TargetMode="External"/><Relationship Id="rId72" Type="http://schemas.openxmlformats.org/officeDocument/2006/relationships/hyperlink" Target="http://online.zakon.kz/Document/?doc_id=38655379" TargetMode="External"/><Relationship Id="rId93" Type="http://schemas.openxmlformats.org/officeDocument/2006/relationships/hyperlink" Target="http://online.zakon.kz/Document/?doc_id=37879827" TargetMode="External"/><Relationship Id="rId98" Type="http://schemas.openxmlformats.org/officeDocument/2006/relationships/hyperlink" Target="http://online.zakon.kz/Document/?doc_id=30363792" TargetMode="External"/><Relationship Id="rId121" Type="http://schemas.openxmlformats.org/officeDocument/2006/relationships/hyperlink" Target="http://online.zakon.kz/Document/?doc_id=33375204" TargetMode="External"/><Relationship Id="rId142" Type="http://schemas.openxmlformats.org/officeDocument/2006/relationships/hyperlink" Target="http://online.zakon.kz/Document/?doc_id=37622750" TargetMode="External"/><Relationship Id="rId163" Type="http://schemas.openxmlformats.org/officeDocument/2006/relationships/hyperlink" Target="http://online.zakon.kz/Document/?doc_id=33690397" TargetMode="External"/><Relationship Id="rId184" Type="http://schemas.openxmlformats.org/officeDocument/2006/relationships/hyperlink" Target="http://online.zakon.kz/Document/?doc_id=35508127" TargetMode="External"/><Relationship Id="rId189" Type="http://schemas.openxmlformats.org/officeDocument/2006/relationships/hyperlink" Target="http://online.zakon.kz/Document/?doc_id=31321736" TargetMode="External"/><Relationship Id="rId219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08034" TargetMode="External"/><Relationship Id="rId25" Type="http://schemas.openxmlformats.org/officeDocument/2006/relationships/hyperlink" Target="http://online.zakon.kz/Document/?doc_id=35015734" TargetMode="External"/><Relationship Id="rId46" Type="http://schemas.openxmlformats.org/officeDocument/2006/relationships/hyperlink" Target="http://online.zakon.kz/Document/?doc_id=30091074" TargetMode="External"/><Relationship Id="rId67" Type="http://schemas.openxmlformats.org/officeDocument/2006/relationships/hyperlink" Target="http://online.zakon.kz/Document/?doc_id=38655379" TargetMode="External"/><Relationship Id="rId116" Type="http://schemas.openxmlformats.org/officeDocument/2006/relationships/hyperlink" Target="http://online.zakon.kz/Document/?doc_id=32153825" TargetMode="External"/><Relationship Id="rId137" Type="http://schemas.openxmlformats.org/officeDocument/2006/relationships/hyperlink" Target="http://online.zakon.kz/Document/?doc_id=33639537" TargetMode="External"/><Relationship Id="rId158" Type="http://schemas.openxmlformats.org/officeDocument/2006/relationships/hyperlink" Target="http://online.zakon.kz/Document/?doc_id=38474463" TargetMode="External"/><Relationship Id="rId20" Type="http://schemas.openxmlformats.org/officeDocument/2006/relationships/hyperlink" Target="http://online.zakon.kz/Document/?doc_id=39160264" TargetMode="External"/><Relationship Id="rId41" Type="http://schemas.openxmlformats.org/officeDocument/2006/relationships/hyperlink" Target="http://online.zakon.kz/Document/?doc_id=30118284" TargetMode="External"/><Relationship Id="rId62" Type="http://schemas.openxmlformats.org/officeDocument/2006/relationships/hyperlink" Target="http://online.zakon.kz/Document/?doc_id=30118682" TargetMode="External"/><Relationship Id="rId83" Type="http://schemas.openxmlformats.org/officeDocument/2006/relationships/hyperlink" Target="http://online.zakon.kz/Document/?link_id=1008506028" TargetMode="External"/><Relationship Id="rId88" Type="http://schemas.openxmlformats.org/officeDocument/2006/relationships/hyperlink" Target="http://online.zakon.kz/Document/?doc_id=1011040" TargetMode="External"/><Relationship Id="rId111" Type="http://schemas.openxmlformats.org/officeDocument/2006/relationships/hyperlink" Target="http://online.zakon.kz/Document/?doc_id=30118260" TargetMode="External"/><Relationship Id="rId132" Type="http://schemas.openxmlformats.org/officeDocument/2006/relationships/hyperlink" Target="http://online.zakon.kz/Document/?doc_id=31801041" TargetMode="External"/><Relationship Id="rId153" Type="http://schemas.openxmlformats.org/officeDocument/2006/relationships/hyperlink" Target="http://online.zakon.kz/Document/?doc_id=31321736" TargetMode="External"/><Relationship Id="rId174" Type="http://schemas.openxmlformats.org/officeDocument/2006/relationships/hyperlink" Target="http://online.zakon.kz/Document/?doc_id=31414182" TargetMode="External"/><Relationship Id="rId179" Type="http://schemas.openxmlformats.org/officeDocument/2006/relationships/hyperlink" Target="http://online.zakon.kz/Document/?doc_id=32602574" TargetMode="External"/><Relationship Id="rId195" Type="http://schemas.openxmlformats.org/officeDocument/2006/relationships/hyperlink" Target="http://online.zakon.kz/Document/?doc_id=31025535" TargetMode="External"/><Relationship Id="rId209" Type="http://schemas.openxmlformats.org/officeDocument/2006/relationships/hyperlink" Target="http://online.zakon.kz/Document/?link_id=1011294700" TargetMode="External"/><Relationship Id="rId190" Type="http://schemas.openxmlformats.org/officeDocument/2006/relationships/hyperlink" Target="http://online.zakon.kz/Document/?doc_id=31376276" TargetMode="External"/><Relationship Id="rId204" Type="http://schemas.openxmlformats.org/officeDocument/2006/relationships/hyperlink" Target="http://online.zakon.kz/Document/?doc_id=39391100" TargetMode="External"/><Relationship Id="rId220" Type="http://schemas.openxmlformats.org/officeDocument/2006/relationships/footer" Target="footer2.xml"/><Relationship Id="rId15" Type="http://schemas.openxmlformats.org/officeDocument/2006/relationships/hyperlink" Target="http://online.zakon.kz/Document/?doc_id=3008034" TargetMode="External"/><Relationship Id="rId36" Type="http://schemas.openxmlformats.org/officeDocument/2006/relationships/hyperlink" Target="http://online.zakon.kz/Document/?doc_id=31801041" TargetMode="External"/><Relationship Id="rId57" Type="http://schemas.openxmlformats.org/officeDocument/2006/relationships/hyperlink" Target="http://online.zakon.kz/Document/?doc_id=31089516" TargetMode="External"/><Relationship Id="rId106" Type="http://schemas.openxmlformats.org/officeDocument/2006/relationships/hyperlink" Target="http://online.zakon.kz/Document/?doc_id=31414886" TargetMode="External"/><Relationship Id="rId127" Type="http://schemas.openxmlformats.org/officeDocument/2006/relationships/hyperlink" Target="http://online.zakon.kz/Document/?doc_id=31321736" TargetMode="External"/><Relationship Id="rId10" Type="http://schemas.openxmlformats.org/officeDocument/2006/relationships/hyperlink" Target="http://online.zakon.kz/Document/?doc_id=31801041" TargetMode="External"/><Relationship Id="rId31" Type="http://schemas.openxmlformats.org/officeDocument/2006/relationships/hyperlink" Target="http://online.zakon.kz/Document/?doc_id=37622750" TargetMode="External"/><Relationship Id="rId52" Type="http://schemas.openxmlformats.org/officeDocument/2006/relationships/hyperlink" Target="http://online.zakon.kz/Document/?doc_id=30058257" TargetMode="External"/><Relationship Id="rId73" Type="http://schemas.openxmlformats.org/officeDocument/2006/relationships/hyperlink" Target="http://online.zakon.kz/Document/?doc_id=38665430" TargetMode="External"/><Relationship Id="rId78" Type="http://schemas.openxmlformats.org/officeDocument/2006/relationships/hyperlink" Target="http://online.zakon.kz/Document/?doc_id=1051644" TargetMode="External"/><Relationship Id="rId94" Type="http://schemas.openxmlformats.org/officeDocument/2006/relationships/hyperlink" Target="http://online.zakon.kz/Document/?doc_id=31888457" TargetMode="External"/><Relationship Id="rId99" Type="http://schemas.openxmlformats.org/officeDocument/2006/relationships/hyperlink" Target="http://online.zakon.kz/Document/?doc_id=33516174" TargetMode="External"/><Relationship Id="rId101" Type="http://schemas.openxmlformats.org/officeDocument/2006/relationships/hyperlink" Target="http://online.zakon.kz/Document/?doc_id=1052440" TargetMode="External"/><Relationship Id="rId122" Type="http://schemas.openxmlformats.org/officeDocument/2006/relationships/hyperlink" Target="http://online.zakon.kz/Document/?doc_id=38082714" TargetMode="External"/><Relationship Id="rId143" Type="http://schemas.openxmlformats.org/officeDocument/2006/relationships/hyperlink" Target="http://online.zakon.kz/Document/?link_id=1010186998" TargetMode="External"/><Relationship Id="rId148" Type="http://schemas.openxmlformats.org/officeDocument/2006/relationships/hyperlink" Target="http://online.zakon.kz/Document/?doc_id=31801041" TargetMode="External"/><Relationship Id="rId164" Type="http://schemas.openxmlformats.org/officeDocument/2006/relationships/hyperlink" Target="http://online.zakon.kz/Document/?doc_id=33690397" TargetMode="External"/><Relationship Id="rId169" Type="http://schemas.openxmlformats.org/officeDocument/2006/relationships/hyperlink" Target="http://online.zakon.kz/Document/?doc_id=31993999" TargetMode="External"/><Relationship Id="rId185" Type="http://schemas.openxmlformats.org/officeDocument/2006/relationships/hyperlink" Target="http://online.zakon.kz/Document/?doc_id=38132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877388" TargetMode="External"/><Relationship Id="rId180" Type="http://schemas.openxmlformats.org/officeDocument/2006/relationships/hyperlink" Target="http://online.zakon.kz/Document/?doc_id=31801041" TargetMode="External"/><Relationship Id="rId210" Type="http://schemas.openxmlformats.org/officeDocument/2006/relationships/hyperlink" Target="http://online.zakon.kz/Document/?doc_id=37891698" TargetMode="External"/><Relationship Id="rId215" Type="http://schemas.openxmlformats.org/officeDocument/2006/relationships/hyperlink" Target="http://online.zakon.kz/Document/?doc_id=31501267" TargetMode="External"/><Relationship Id="rId26" Type="http://schemas.openxmlformats.org/officeDocument/2006/relationships/hyperlink" Target="http://online.zakon.kz/Document/?doc_id=39130239" TargetMode="External"/><Relationship Id="rId47" Type="http://schemas.openxmlformats.org/officeDocument/2006/relationships/hyperlink" Target="http://online.zakon.kz/Document/?doc_id=1005029" TargetMode="External"/><Relationship Id="rId68" Type="http://schemas.openxmlformats.org/officeDocument/2006/relationships/hyperlink" Target="http://online.zakon.kz/Document/?doc_id=31114711" TargetMode="External"/><Relationship Id="rId89" Type="http://schemas.openxmlformats.org/officeDocument/2006/relationships/hyperlink" Target="http://online.zakon.kz/Document/?doc_id=37879827" TargetMode="External"/><Relationship Id="rId112" Type="http://schemas.openxmlformats.org/officeDocument/2006/relationships/hyperlink" Target="http://online.zakon.kz/Document/?doc_id=30118284" TargetMode="External"/><Relationship Id="rId133" Type="http://schemas.openxmlformats.org/officeDocument/2006/relationships/hyperlink" Target="http://online.zakon.kz/Document/?doc_id=39160264" TargetMode="External"/><Relationship Id="rId154" Type="http://schemas.openxmlformats.org/officeDocument/2006/relationships/hyperlink" Target="http://online.zakon.kz/Document/?doc_id=31376276" TargetMode="External"/><Relationship Id="rId175" Type="http://schemas.openxmlformats.org/officeDocument/2006/relationships/hyperlink" Target="http://online.zakon.kz/Document/?doc_id=31414886" TargetMode="External"/><Relationship Id="rId196" Type="http://schemas.openxmlformats.org/officeDocument/2006/relationships/hyperlink" Target="http://online.zakon.kz/Document/?doc_id=31025539" TargetMode="External"/><Relationship Id="rId200" Type="http://schemas.openxmlformats.org/officeDocument/2006/relationships/hyperlink" Target="http://online.zakon.kz/Document/?doc_id=37879827" TargetMode="External"/><Relationship Id="rId16" Type="http://schemas.openxmlformats.org/officeDocument/2006/relationships/hyperlink" Target="http://online.zakon.kz/Document/?doc_id=31321736" TargetMode="External"/><Relationship Id="rId221" Type="http://schemas.openxmlformats.org/officeDocument/2006/relationships/header" Target="header3.xml"/><Relationship Id="rId37" Type="http://schemas.openxmlformats.org/officeDocument/2006/relationships/hyperlink" Target="http://online.zakon.kz/Document/?doc_id=31801041" TargetMode="External"/><Relationship Id="rId58" Type="http://schemas.openxmlformats.org/officeDocument/2006/relationships/hyperlink" Target="http://online.zakon.kz/Document/?doc_id=30118682" TargetMode="External"/><Relationship Id="rId79" Type="http://schemas.openxmlformats.org/officeDocument/2006/relationships/hyperlink" Target="http://online.zakon.kz/Document/?doc_id=1050990" TargetMode="External"/><Relationship Id="rId102" Type="http://schemas.openxmlformats.org/officeDocument/2006/relationships/hyperlink" Target="http://online.zakon.kz/Document/?doc_id=3008034" TargetMode="External"/><Relationship Id="rId123" Type="http://schemas.openxmlformats.org/officeDocument/2006/relationships/hyperlink" Target="http://online.zakon.kz/Document/?doc_id=37271331" TargetMode="External"/><Relationship Id="rId144" Type="http://schemas.openxmlformats.org/officeDocument/2006/relationships/hyperlink" Target="http://online.zakon.kz/Document/?doc_id=36134761" TargetMode="External"/><Relationship Id="rId90" Type="http://schemas.openxmlformats.org/officeDocument/2006/relationships/hyperlink" Target="http://online.zakon.kz/Document/?doc_id=35338073" TargetMode="External"/><Relationship Id="rId165" Type="http://schemas.openxmlformats.org/officeDocument/2006/relationships/hyperlink" Target="http://online.zakon.kz/Document/?doc_id=37271331" TargetMode="External"/><Relationship Id="rId186" Type="http://schemas.openxmlformats.org/officeDocument/2006/relationships/hyperlink" Target="http://online.zakon.kz/Document/?doc_id=31025535" TargetMode="External"/><Relationship Id="rId211" Type="http://schemas.openxmlformats.org/officeDocument/2006/relationships/hyperlink" Target="http://online.zakon.kz/Document/?link_id=1011311202" TargetMode="External"/><Relationship Id="rId27" Type="http://schemas.openxmlformats.org/officeDocument/2006/relationships/hyperlink" Target="http://online.zakon.kz/Document/?doc_id=38876708" TargetMode="External"/><Relationship Id="rId48" Type="http://schemas.openxmlformats.org/officeDocument/2006/relationships/hyperlink" Target="http://online.zakon.kz/Document/?doc_id=39415981" TargetMode="External"/><Relationship Id="rId69" Type="http://schemas.openxmlformats.org/officeDocument/2006/relationships/hyperlink" Target="http://online.zakon.kz/Document/?doc_id=31114730" TargetMode="External"/><Relationship Id="rId113" Type="http://schemas.openxmlformats.org/officeDocument/2006/relationships/hyperlink" Target="http://online.zakon.kz/Document/?doc_id=31321736" TargetMode="External"/><Relationship Id="rId134" Type="http://schemas.openxmlformats.org/officeDocument/2006/relationships/hyperlink" Target="http://online.zakon.kz/Document/?doc_id=31414182" TargetMode="External"/><Relationship Id="rId80" Type="http://schemas.openxmlformats.org/officeDocument/2006/relationships/hyperlink" Target="http://online.zakon.kz/Document/?doc_id=34324947" TargetMode="External"/><Relationship Id="rId155" Type="http://schemas.openxmlformats.org/officeDocument/2006/relationships/hyperlink" Target="http://online.zakon.kz/Document/?doc_id=38082714" TargetMode="External"/><Relationship Id="rId176" Type="http://schemas.openxmlformats.org/officeDocument/2006/relationships/hyperlink" Target="http://online.zakon.kz/Document/?doc_id=36651733" TargetMode="External"/><Relationship Id="rId197" Type="http://schemas.openxmlformats.org/officeDocument/2006/relationships/hyperlink" Target="http://online.zakon.kz/Document/?doc_id=36651733" TargetMode="External"/><Relationship Id="rId201" Type="http://schemas.openxmlformats.org/officeDocument/2006/relationships/hyperlink" Target="http://online.zakon.kz/Document/?doc_id=31888457" TargetMode="External"/><Relationship Id="rId222" Type="http://schemas.openxmlformats.org/officeDocument/2006/relationships/footer" Target="footer3.xml"/><Relationship Id="rId17" Type="http://schemas.openxmlformats.org/officeDocument/2006/relationships/hyperlink" Target="http://online.zakon.kz/Document/?doc_id=31376276" TargetMode="External"/><Relationship Id="rId38" Type="http://schemas.openxmlformats.org/officeDocument/2006/relationships/hyperlink" Target="http://online.zakon.kz/Document/?doc_id=31801041" TargetMode="External"/><Relationship Id="rId59" Type="http://schemas.openxmlformats.org/officeDocument/2006/relationships/hyperlink" Target="http://online.zakon.kz/Document/?doc_id=30118284" TargetMode="External"/><Relationship Id="rId103" Type="http://schemas.openxmlformats.org/officeDocument/2006/relationships/hyperlink" Target="http://online.zakon.kz/Document/?doc_id=31321736" TargetMode="External"/><Relationship Id="rId124" Type="http://schemas.openxmlformats.org/officeDocument/2006/relationships/hyperlink" Target="http://online.zakon.kz/Document/?doc_id=31801041" TargetMode="External"/><Relationship Id="rId70" Type="http://schemas.openxmlformats.org/officeDocument/2006/relationships/hyperlink" Target="http://online.zakon.kz/Document/?doc_id=31131732" TargetMode="External"/><Relationship Id="rId91" Type="http://schemas.openxmlformats.org/officeDocument/2006/relationships/hyperlink" Target="http://online.zakon.kz/Document/?doc_id=1045608" TargetMode="External"/><Relationship Id="rId145" Type="http://schemas.openxmlformats.org/officeDocument/2006/relationships/hyperlink" Target="http://online.zakon.kz/Document/?doc_id=37622750" TargetMode="External"/><Relationship Id="rId166" Type="http://schemas.openxmlformats.org/officeDocument/2006/relationships/hyperlink" Target="http://online.zakon.kz/Document/?doc_id=33690397" TargetMode="External"/><Relationship Id="rId187" Type="http://schemas.openxmlformats.org/officeDocument/2006/relationships/hyperlink" Target="http://online.zakon.kz/Document/?doc_id=31025539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1577399" TargetMode="External"/><Relationship Id="rId28" Type="http://schemas.openxmlformats.org/officeDocument/2006/relationships/hyperlink" Target="http://online.zakon.kz/Document/?doc_id=37879827" TargetMode="External"/><Relationship Id="rId49" Type="http://schemas.openxmlformats.org/officeDocument/2006/relationships/hyperlink" Target="http://online.zakon.kz/Document/?doc_id=37513680" TargetMode="External"/><Relationship Id="rId114" Type="http://schemas.openxmlformats.org/officeDocument/2006/relationships/hyperlink" Target="http://online.zakon.kz/Document/?doc_id=31376276" TargetMode="External"/><Relationship Id="rId60" Type="http://schemas.openxmlformats.org/officeDocument/2006/relationships/hyperlink" Target="http://online.zakon.kz/Document/?doc_id=37846862" TargetMode="External"/><Relationship Id="rId81" Type="http://schemas.openxmlformats.org/officeDocument/2006/relationships/hyperlink" Target="http://online.zakon.kz/Document/?doc_id=1005399" TargetMode="External"/><Relationship Id="rId135" Type="http://schemas.openxmlformats.org/officeDocument/2006/relationships/hyperlink" Target="http://online.zakon.kz/Document/?doc_id=31414886" TargetMode="External"/><Relationship Id="rId156" Type="http://schemas.openxmlformats.org/officeDocument/2006/relationships/hyperlink" Target="http://online.zakon.kz/Document/?doc_id=38474463" TargetMode="External"/><Relationship Id="rId177" Type="http://schemas.openxmlformats.org/officeDocument/2006/relationships/hyperlink" Target="http://online.zakon.kz/Document/?doc_id=33639537" TargetMode="External"/><Relationship Id="rId198" Type="http://schemas.openxmlformats.org/officeDocument/2006/relationships/hyperlink" Target="http://online.zakon.kz/Document/?doc_id=33639537" TargetMode="External"/><Relationship Id="rId202" Type="http://schemas.openxmlformats.org/officeDocument/2006/relationships/hyperlink" Target="http://online.zakon.kz/Document/?doc_id=32878232" TargetMode="External"/><Relationship Id="rId223" Type="http://schemas.openxmlformats.org/officeDocument/2006/relationships/fontTable" Target="fontTable.xml"/><Relationship Id="rId18" Type="http://schemas.openxmlformats.org/officeDocument/2006/relationships/hyperlink" Target="http://online.zakon.kz/Document/?doc_id=37879827" TargetMode="External"/><Relationship Id="rId39" Type="http://schemas.openxmlformats.org/officeDocument/2006/relationships/hyperlink" Target="http://online.zakon.kz/Document/?doc_id=1008337" TargetMode="External"/><Relationship Id="rId50" Type="http://schemas.openxmlformats.org/officeDocument/2006/relationships/hyperlink" Target="http://online.zakon.kz/Document/?doc_id=31577399" TargetMode="External"/><Relationship Id="rId104" Type="http://schemas.openxmlformats.org/officeDocument/2006/relationships/hyperlink" Target="http://online.zakon.kz/Document/?doc_id=31376276" TargetMode="External"/><Relationship Id="rId125" Type="http://schemas.openxmlformats.org/officeDocument/2006/relationships/hyperlink" Target="http://online.zakon.kz/Document/?doc_id=1052440" TargetMode="External"/><Relationship Id="rId146" Type="http://schemas.openxmlformats.org/officeDocument/2006/relationships/hyperlink" Target="http://online.zakon.kz/Document/?doc_id=31645319" TargetMode="External"/><Relationship Id="rId167" Type="http://schemas.openxmlformats.org/officeDocument/2006/relationships/hyperlink" Target="http://online.zakon.kz/Document/?doc_id=31993999" TargetMode="External"/><Relationship Id="rId188" Type="http://schemas.openxmlformats.org/officeDocument/2006/relationships/hyperlink" Target="http://online.zakon.kz/Document/?doc_id=1052440" TargetMode="External"/><Relationship Id="rId71" Type="http://schemas.openxmlformats.org/officeDocument/2006/relationships/hyperlink" Target="http://online.zakon.kz/Document/?doc_id=37846862" TargetMode="External"/><Relationship Id="rId92" Type="http://schemas.openxmlformats.org/officeDocument/2006/relationships/hyperlink" Target="http://online.zakon.kz/Document/?doc_id=39880370" TargetMode="External"/><Relationship Id="rId213" Type="http://schemas.openxmlformats.org/officeDocument/2006/relationships/hyperlink" Target="http://online.zakon.kz/Document/?doc_id=105244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888457" TargetMode="External"/><Relationship Id="rId40" Type="http://schemas.openxmlformats.org/officeDocument/2006/relationships/hyperlink" Target="http://online.zakon.kz/Document/?doc_id=30118260" TargetMode="External"/><Relationship Id="rId115" Type="http://schemas.openxmlformats.org/officeDocument/2006/relationships/hyperlink" Target="http://online.zakon.kz/Document/?doc_id=35256101" TargetMode="External"/><Relationship Id="rId136" Type="http://schemas.openxmlformats.org/officeDocument/2006/relationships/hyperlink" Target="http://online.zakon.kz/Document/?doc_id=36651733" TargetMode="External"/><Relationship Id="rId157" Type="http://schemas.openxmlformats.org/officeDocument/2006/relationships/hyperlink" Target="http://online.zakon.kz/Document/?doc_id=38082714" TargetMode="External"/><Relationship Id="rId178" Type="http://schemas.openxmlformats.org/officeDocument/2006/relationships/hyperlink" Target="http://online.zakon.kz/Document/?doc_id=36227306" TargetMode="External"/><Relationship Id="rId61" Type="http://schemas.openxmlformats.org/officeDocument/2006/relationships/hyperlink" Target="http://online.zakon.kz/Document/?doc_id=38655379" TargetMode="External"/><Relationship Id="rId82" Type="http://schemas.openxmlformats.org/officeDocument/2006/relationships/hyperlink" Target="http://online.zakon.kz/Document/?doc_id=37879827" TargetMode="External"/><Relationship Id="rId199" Type="http://schemas.openxmlformats.org/officeDocument/2006/relationships/hyperlink" Target="http://online.zakon.kz/Document/?doc_id=31321736" TargetMode="External"/><Relationship Id="rId203" Type="http://schemas.openxmlformats.org/officeDocument/2006/relationships/hyperlink" Target="http://online.zakon.kz/Document/?doc_id=34335569" TargetMode="External"/><Relationship Id="rId19" Type="http://schemas.openxmlformats.org/officeDocument/2006/relationships/hyperlink" Target="http://online.zakon.kz/Document/?doc_id=31801041" TargetMode="External"/><Relationship Id="rId224" Type="http://schemas.openxmlformats.org/officeDocument/2006/relationships/theme" Target="theme/theme1.xml"/><Relationship Id="rId30" Type="http://schemas.openxmlformats.org/officeDocument/2006/relationships/hyperlink" Target="http://online.zakon.kz/Document/?doc_id=36134761" TargetMode="External"/><Relationship Id="rId105" Type="http://schemas.openxmlformats.org/officeDocument/2006/relationships/hyperlink" Target="http://online.zakon.kz/Document/?doc_id=31414182" TargetMode="External"/><Relationship Id="rId126" Type="http://schemas.openxmlformats.org/officeDocument/2006/relationships/hyperlink" Target="http://online.zakon.kz/Document/?doc_id=3008034" TargetMode="External"/><Relationship Id="rId147" Type="http://schemas.openxmlformats.org/officeDocument/2006/relationships/hyperlink" Target="http://online.zakon.kz/Document/?doc_id=31645672" TargetMode="External"/><Relationship Id="rId168" Type="http://schemas.openxmlformats.org/officeDocument/2006/relationships/hyperlink" Target="http://online.zakon.kz/Document/?doc_id=33690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7107</Words>
  <Characters>65735</Characters>
  <Application>Microsoft Office Word</Application>
  <DocSecurity>0</DocSecurity>
  <Lines>547</Lines>
  <Paragraphs>145</Paragraphs>
  <ScaleCrop>false</ScaleCrop>
  <Company/>
  <LinksUpToDate>false</LinksUpToDate>
  <CharactersWithSpaces>72697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2025-12-16T15:46:00Z</dcterms:created>
  <dcterms:modified xsi:type="dcterms:W3CDTF">2025-12-16T15:46:00Z</dcterms:modified>
</cp:coreProperties>
</file>