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FC0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Нацкомиссии РК по бухучету от 10 января 1997 года № 8 Об</w:t>
      </w:r>
      <w:r>
        <w:t xml:space="preserve"> </w:t>
      </w:r>
      <w:r>
        <w:br/>
      </w:r>
      <w:r>
        <w:rPr>
          <w:rStyle w:val="s1"/>
        </w:rPr>
        <w:t>изменениях в генеральном плане счетов бухгалтерского учета</w:t>
      </w:r>
      <w:r>
        <w:t xml:space="preserve"> </w:t>
      </w:r>
      <w:r>
        <w:br/>
      </w:r>
      <w:r>
        <w:rPr>
          <w:rStyle w:val="s1"/>
        </w:rPr>
        <w:t>финансово-хозяйственной деятельности субъектов</w:t>
      </w:r>
    </w:p>
    <w:p w:rsidR="00000000" w:rsidRDefault="00053FC0">
      <w:pPr>
        <w:ind w:firstLine="400"/>
        <w:jc w:val="both"/>
      </w:pPr>
      <w:r>
        <w:t xml:space="preserve">Национальная комиссия Республики Казахстан по бухгалтерскому учету </w:t>
      </w:r>
    </w:p>
    <w:p w:rsidR="00000000" w:rsidRDefault="00053FC0">
      <w:pPr>
        <w:ind w:firstLine="400"/>
        <w:jc w:val="both"/>
      </w:pPr>
      <w:r>
        <w:t xml:space="preserve">постановляет: </w:t>
      </w:r>
    </w:p>
    <w:p w:rsidR="00000000" w:rsidRDefault="00053FC0">
      <w:pPr>
        <w:ind w:firstLine="400"/>
        <w:jc w:val="both"/>
      </w:pPr>
      <w:r>
        <w:t xml:space="preserve">I. Ввести в Генеральный план счетов бухгалтерского учета финансово-хозяйственной деятельности субъектов: </w:t>
      </w:r>
    </w:p>
    <w:p w:rsidR="00000000" w:rsidRDefault="00053FC0">
      <w:pPr>
        <w:ind w:firstLine="400"/>
        <w:jc w:val="both"/>
      </w:pPr>
      <w:r>
        <w:t xml:space="preserve">счет 503 "Вклады и паи" подраздела 50 "Уставный капитал" раздела V "Собственный капитал"; </w:t>
      </w:r>
    </w:p>
    <w:p w:rsidR="00000000" w:rsidRDefault="00053FC0">
      <w:pPr>
        <w:ind w:firstLine="400"/>
        <w:jc w:val="both"/>
      </w:pPr>
      <w:r>
        <w:t xml:space="preserve">счет 900 "Основное производство" подраздела </w:t>
      </w:r>
      <w:r>
        <w:t xml:space="preserve">90 "Основное производство" раздела IX "Счета производственного учета"; </w:t>
      </w:r>
    </w:p>
    <w:p w:rsidR="00000000" w:rsidRDefault="00053FC0">
      <w:pPr>
        <w:ind w:firstLine="400"/>
        <w:jc w:val="both"/>
      </w:pPr>
      <w:r>
        <w:t xml:space="preserve">подраздел 83 "Расходы по процентам" и счет 831 "Расходы по процентам" раздела VIII "Расходы". </w:t>
      </w:r>
    </w:p>
    <w:p w:rsidR="00000000" w:rsidRDefault="00053FC0">
      <w:pPr>
        <w:ind w:firstLine="400"/>
        <w:jc w:val="both"/>
      </w:pPr>
      <w:r>
        <w:t>II. Исключить счет 834 "Расходы по процентам" подраздела 83 "Расходы по неосновной деятел</w:t>
      </w:r>
      <w:r>
        <w:t xml:space="preserve">ьности" раздела VIII "Расходы". </w:t>
      </w:r>
    </w:p>
    <w:p w:rsidR="00000000" w:rsidRDefault="00053FC0">
      <w:pPr>
        <w:ind w:firstLine="400"/>
        <w:jc w:val="both"/>
      </w:pPr>
      <w:r>
        <w:t xml:space="preserve">III. Изменить коды подразделов и счетов: </w:t>
      </w:r>
    </w:p>
    <w:p w:rsidR="00000000" w:rsidRDefault="00053FC0">
      <w:pPr>
        <w:ind w:firstLine="400"/>
        <w:jc w:val="both"/>
      </w:pPr>
      <w:r>
        <w:t xml:space="preserve">подраздел 83 "Расходы по неосновной деятельности" на 84; </w:t>
      </w:r>
    </w:p>
    <w:p w:rsidR="00000000" w:rsidRDefault="00053FC0">
      <w:pPr>
        <w:ind w:firstLine="400"/>
        <w:jc w:val="both"/>
      </w:pPr>
      <w:r>
        <w:t xml:space="preserve">счет 831 "Расходы по реализации нематериальных активов" на 841; </w:t>
      </w:r>
    </w:p>
    <w:p w:rsidR="00000000" w:rsidRDefault="00053FC0">
      <w:pPr>
        <w:ind w:firstLine="400"/>
        <w:jc w:val="both"/>
      </w:pPr>
      <w:r>
        <w:t xml:space="preserve">счет 832 "Расходы по реализации основных средств" на 842; </w:t>
      </w:r>
    </w:p>
    <w:p w:rsidR="00000000" w:rsidRDefault="00053FC0">
      <w:pPr>
        <w:ind w:firstLine="400"/>
        <w:jc w:val="both"/>
      </w:pPr>
      <w:r>
        <w:t xml:space="preserve">счет 833 "Расходы по реализации ценных бумаг" на 843; </w:t>
      </w:r>
    </w:p>
    <w:p w:rsidR="00000000" w:rsidRDefault="00053FC0">
      <w:pPr>
        <w:ind w:firstLine="400"/>
        <w:jc w:val="both"/>
      </w:pPr>
      <w:r>
        <w:t xml:space="preserve">счет 835 "Расходы по курсовой разнице" на 844; </w:t>
      </w:r>
    </w:p>
    <w:p w:rsidR="00000000" w:rsidRDefault="00053FC0">
      <w:pPr>
        <w:ind w:firstLine="400"/>
        <w:jc w:val="both"/>
      </w:pPr>
      <w:r>
        <w:t xml:space="preserve">счет 836 "Прочие" на 845; </w:t>
      </w:r>
    </w:p>
    <w:p w:rsidR="00000000" w:rsidRDefault="00053FC0">
      <w:pPr>
        <w:ind w:firstLine="400"/>
        <w:jc w:val="both"/>
      </w:pPr>
      <w:r>
        <w:t xml:space="preserve">подраздел 84 "Расходы по подоходному налогу" на 85; </w:t>
      </w:r>
    </w:p>
    <w:p w:rsidR="00000000" w:rsidRDefault="00053FC0">
      <w:pPr>
        <w:ind w:firstLine="400"/>
        <w:jc w:val="both"/>
      </w:pPr>
      <w:r>
        <w:t xml:space="preserve">счет 841 "Расходы по подоходному налогу" на 851; </w:t>
      </w:r>
    </w:p>
    <w:p w:rsidR="00000000" w:rsidRDefault="00053FC0">
      <w:pPr>
        <w:ind w:firstLine="400"/>
        <w:jc w:val="both"/>
      </w:pPr>
      <w:r>
        <w:t>подраздел 85 "Доходы (</w:t>
      </w:r>
      <w:r>
        <w:t xml:space="preserve">убытки) от чрезвычайных ситуаций и прекращенных операций" на 86; </w:t>
      </w:r>
    </w:p>
    <w:p w:rsidR="00000000" w:rsidRDefault="00053FC0">
      <w:pPr>
        <w:ind w:firstLine="400"/>
        <w:jc w:val="both"/>
      </w:pPr>
      <w:r>
        <w:t xml:space="preserve">счет 851 "Некомпенсируемые убытки от стихийных бедствий" на 861; </w:t>
      </w:r>
    </w:p>
    <w:p w:rsidR="00000000" w:rsidRDefault="00053FC0">
      <w:pPr>
        <w:ind w:firstLine="400"/>
        <w:jc w:val="both"/>
      </w:pPr>
      <w:r>
        <w:t xml:space="preserve">счет 852 "Доходы (убытки) от стихийных бедствий" на 862; </w:t>
      </w:r>
    </w:p>
    <w:p w:rsidR="00000000" w:rsidRDefault="00053FC0">
      <w:pPr>
        <w:ind w:firstLine="400"/>
        <w:jc w:val="both"/>
      </w:pPr>
      <w:r>
        <w:t xml:space="preserve">счет 853 "Доходы (убытки) от прекращенных операций" на 863; </w:t>
      </w:r>
    </w:p>
    <w:p w:rsidR="00000000" w:rsidRDefault="00053FC0">
      <w:pPr>
        <w:ind w:firstLine="400"/>
        <w:jc w:val="both"/>
      </w:pPr>
      <w:r>
        <w:t xml:space="preserve">счет </w:t>
      </w:r>
      <w:r>
        <w:t xml:space="preserve">854 "Другие" на 864; </w:t>
      </w:r>
    </w:p>
    <w:p w:rsidR="00000000" w:rsidRDefault="00053FC0">
      <w:pPr>
        <w:ind w:firstLine="400"/>
        <w:jc w:val="both"/>
      </w:pPr>
      <w:r>
        <w:t xml:space="preserve">подраздел 86 "Доход (убыток) от долевого участия в других организациях" на 87; </w:t>
      </w:r>
    </w:p>
    <w:p w:rsidR="00000000" w:rsidRDefault="00053FC0">
      <w:pPr>
        <w:spacing w:after="240"/>
        <w:ind w:firstLine="400"/>
        <w:jc w:val="both"/>
      </w:pPr>
      <w:r>
        <w:t>счет 861 "Доход (убыток) от долевого участия в других организациях" на 871.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6"/>
        <w:gridCol w:w="463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53FC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Председатель НКБУ </w:t>
            </w:r>
          </w:p>
        </w:tc>
        <w:tc>
          <w:tcPr>
            <w:tcW w:w="0" w:type="auto"/>
            <w:hideMark/>
          </w:tcPr>
          <w:p w:rsidR="00000000" w:rsidRDefault="00053FC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Р. РАХИМБЕКОВА </w:t>
            </w:r>
          </w:p>
        </w:tc>
      </w:tr>
    </w:tbl>
    <w:p w:rsidR="00000000" w:rsidRDefault="00053FC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FC0" w:rsidRDefault="00053FC0" w:rsidP="00053FC0">
      <w:r>
        <w:separator/>
      </w:r>
    </w:p>
  </w:endnote>
  <w:endnote w:type="continuationSeparator" w:id="0">
    <w:p w:rsidR="00053FC0" w:rsidRDefault="00053FC0" w:rsidP="0005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FC0" w:rsidRDefault="00053FC0" w:rsidP="00053FC0">
      <w:r>
        <w:separator/>
      </w:r>
    </w:p>
  </w:footnote>
  <w:footnote w:type="continuationSeparator" w:id="0">
    <w:p w:rsidR="00053FC0" w:rsidRDefault="00053FC0" w:rsidP="00053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 w:rsidP="00053FC0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53FC0" w:rsidRPr="00053FC0" w:rsidRDefault="00053FC0" w:rsidP="00053FC0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Нацкомиссии РК по бухучету от 10 января 1997 года № 8 Об изменениях в генеральном плане счетов бухгалтерского учета финансово-хозяйственной деятельности субъектов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C0" w:rsidRDefault="00053F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FC0"/>
    <w:rsid w:val="0005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53F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53FC0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53F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53FC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53F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53FC0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53F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53FC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Нацкомиссии РК по бухучету от 10 января 1997 года № 8 Об изменениях в генеральном плане счетов бухгалтерского учета финансово-хозяйственной деятельности субъектов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2024-06-07T00:15:00Z</dcterms:created>
  <dcterms:modified xsi:type="dcterms:W3CDTF">2024-06-07T00:15:00Z</dcterms:modified>
</cp:coreProperties>
</file>