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FD7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РК от 22 ноября 1997 г. № 1641 Вопросы</w:t>
      </w:r>
      <w:r>
        <w:br/>
      </w:r>
      <w:r>
        <w:rPr>
          <w:rStyle w:val="s1"/>
        </w:rPr>
        <w:t>Министерства транспорта и коммуникаций Республики Казахстан (внесены</w:t>
      </w:r>
      <w:r>
        <w:br/>
      </w:r>
      <w:r>
        <w:rPr>
          <w:rStyle w:val="s1"/>
        </w:rPr>
        <w:t>изменения постановлениями Правительства РК от 2.02.98 г. № 64;</w:t>
      </w:r>
      <w:r>
        <w:br/>
      </w:r>
      <w:r>
        <w:rPr>
          <w:rStyle w:val="s1"/>
        </w:rPr>
        <w:t>от 7.12.98 г. № 1249; от 9.12.98 г. № 1266; от 23.12.98 г. № 1322)</w:t>
      </w:r>
    </w:p>
    <w:p w:rsidR="00000000" w:rsidRDefault="00C34FD7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01.04.99 г. № 355 </w:t>
      </w:r>
    </w:p>
    <w:p w:rsidR="00000000" w:rsidRDefault="00C34FD7">
      <w:pPr>
        <w:ind w:firstLine="400"/>
        <w:jc w:val="both"/>
      </w:pPr>
      <w:r>
        <w:t xml:space="preserve">Во исполнение </w:t>
      </w:r>
      <w:hyperlink r:id="rId8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10 октября 1997 г. № 3655 "О мерах по дальнейшему повышению эффективности государственного управления в Республике Казахстан", в целях совершенствовани</w:t>
      </w:r>
      <w:r>
        <w:t xml:space="preserve">я управления транспортно-коммуникационным комплексом Правительство Республики Казахстан постановляет: </w:t>
      </w:r>
    </w:p>
    <w:p w:rsidR="00000000" w:rsidRDefault="00C34FD7">
      <w:pPr>
        <w:ind w:firstLine="400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Министерстве транспорта и коммуникаций Республики Казахстан. </w:t>
      </w:r>
    </w:p>
    <w:p w:rsidR="00000000" w:rsidRDefault="00C34FD7">
      <w:pPr>
        <w:ind w:firstLine="400"/>
        <w:jc w:val="both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2.02.98 г. № 64 </w:t>
      </w:r>
    </w:p>
    <w:p w:rsidR="00000000" w:rsidRDefault="00C34FD7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7.12.98 г. № 1249 </w:t>
      </w:r>
    </w:p>
    <w:p w:rsidR="00000000" w:rsidRDefault="00C34FD7">
      <w:pPr>
        <w:ind w:firstLine="400"/>
        <w:jc w:val="both"/>
      </w:pPr>
      <w:r>
        <w:t xml:space="preserve">2. Утвердить структуру Министерства транспорта и коммуникаций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, а также численный состав коллегии - 15 человек. </w:t>
      </w:r>
    </w:p>
    <w:p w:rsidR="00000000" w:rsidRDefault="00C34FD7">
      <w:pPr>
        <w:ind w:firstLine="400"/>
        <w:jc w:val="both"/>
      </w:pPr>
      <w:r>
        <w:t>3. Утвердить пере</w:t>
      </w:r>
      <w:r>
        <w:t>чень государственных предприятий и учреждений, по отношению к которым Министерство транспорта и коммуникаций Республики Казахстан является уполномоченным органом государственного управления (</w:t>
      </w:r>
      <w:hyperlink w:anchor="sub2" w:history="1">
        <w:r>
          <w:rPr>
            <w:rStyle w:val="a3"/>
          </w:rPr>
          <w:t>приложение 2).</w:t>
        </w:r>
      </w:hyperlink>
    </w:p>
    <w:p w:rsidR="00000000" w:rsidRDefault="00C34FD7">
      <w:pPr>
        <w:spacing w:after="240"/>
        <w:ind w:firstLine="400"/>
        <w:jc w:val="both"/>
      </w:pPr>
      <w:r>
        <w:t>4. Признать утратившими</w:t>
      </w:r>
      <w:r>
        <w:t xml:space="preserve"> силу некоторые решения Правительства Республики Казахстан согласно прилагаемому перечню (</w:t>
      </w:r>
      <w:hyperlink w:anchor="sub3" w:history="1">
        <w:r>
          <w:rPr>
            <w:rStyle w:val="a3"/>
          </w:rPr>
          <w:t>приложение 3).</w:t>
        </w:r>
      </w:hyperlink>
    </w:p>
    <w:p w:rsidR="00000000" w:rsidRDefault="00C34FD7">
      <w:pPr>
        <w:ind w:firstLine="400"/>
        <w:jc w:val="both"/>
      </w:pPr>
      <w:r>
        <w:t xml:space="preserve">Премьер-министр </w:t>
      </w:r>
    </w:p>
    <w:p w:rsidR="00000000" w:rsidRDefault="00C34FD7">
      <w:pPr>
        <w:spacing w:after="240"/>
        <w:ind w:firstLine="400"/>
        <w:jc w:val="both"/>
      </w:pPr>
      <w:r>
        <w:t>Республики Казахстан</w:t>
      </w:r>
    </w:p>
    <w:p w:rsidR="00000000" w:rsidRDefault="00C34FD7">
      <w:pPr>
        <w:ind w:firstLine="400"/>
        <w:jc w:val="both"/>
      </w:pPr>
      <w:bookmarkStart w:id="1" w:name="SUB100"/>
      <w:bookmarkEnd w:id="1"/>
      <w:r>
        <w:rPr>
          <w:rStyle w:val="s3"/>
        </w:rPr>
        <w:t xml:space="preserve">В Положение внесены изменения и дополнения в соответствии с </w:t>
      </w:r>
      <w:hyperlink r:id="rId11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7.12.98 г. № 1249 </w:t>
      </w:r>
    </w:p>
    <w:p w:rsidR="00000000" w:rsidRDefault="00C34FD7">
      <w:pPr>
        <w:jc w:val="right"/>
      </w:pPr>
      <w:r>
        <w:rPr>
          <w:rStyle w:val="s1"/>
        </w:rPr>
        <w:t>Утверждено</w:t>
      </w:r>
    </w:p>
    <w:p w:rsidR="00000000" w:rsidRDefault="00C34FD7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C34FD7">
      <w:pPr>
        <w:jc w:val="right"/>
      </w:pPr>
      <w:r>
        <w:rPr>
          <w:rStyle w:val="s1"/>
        </w:rPr>
        <w:t>Республики Казахстан</w:t>
      </w:r>
    </w:p>
    <w:p w:rsidR="00000000" w:rsidRDefault="00C34FD7">
      <w:pPr>
        <w:spacing w:after="240"/>
        <w:jc w:val="right"/>
      </w:pPr>
      <w:r>
        <w:rPr>
          <w:rStyle w:val="s1"/>
        </w:rPr>
        <w:t>от 22 ноября 1997 г. № 1641</w:t>
      </w:r>
    </w:p>
    <w:p w:rsidR="00000000" w:rsidRDefault="00C34FD7">
      <w:pPr>
        <w:jc w:val="center"/>
      </w:pPr>
      <w:r>
        <w:rPr>
          <w:rStyle w:val="s1"/>
        </w:rPr>
        <w:t>ПОЛОЖЕНИЕ</w:t>
      </w:r>
    </w:p>
    <w:p w:rsidR="00000000" w:rsidRDefault="00C34FD7">
      <w:pPr>
        <w:jc w:val="center"/>
      </w:pPr>
      <w:r>
        <w:rPr>
          <w:rStyle w:val="s1"/>
        </w:rPr>
        <w:t>о Министерстве транспорт</w:t>
      </w:r>
      <w:r>
        <w:rPr>
          <w:rStyle w:val="s1"/>
        </w:rPr>
        <w:t>а и коммуникаций</w:t>
      </w:r>
    </w:p>
    <w:p w:rsidR="00000000" w:rsidRDefault="00C34FD7">
      <w:pPr>
        <w:jc w:val="center"/>
      </w:pPr>
      <w:r>
        <w:rPr>
          <w:rStyle w:val="s1"/>
        </w:rPr>
        <w:t>Республики Казахстан</w:t>
      </w:r>
    </w:p>
    <w:p w:rsidR="00000000" w:rsidRDefault="00C34FD7">
      <w:pPr>
        <w:spacing w:after="240"/>
        <w:jc w:val="center"/>
      </w:pPr>
      <w:r>
        <w:rPr>
          <w:rStyle w:val="s1"/>
        </w:rPr>
        <w:t>(Минтранском)</w:t>
      </w:r>
    </w:p>
    <w:p w:rsidR="00000000" w:rsidRDefault="00C34FD7">
      <w:pPr>
        <w:spacing w:after="240"/>
        <w:jc w:val="center"/>
      </w:pPr>
      <w:r>
        <w:rPr>
          <w:rStyle w:val="s1"/>
        </w:rPr>
        <w:t>I. МИССИЯ</w:t>
      </w:r>
    </w:p>
    <w:p w:rsidR="00000000" w:rsidRDefault="00C34FD7">
      <w:pPr>
        <w:spacing w:after="240"/>
        <w:ind w:firstLine="400"/>
        <w:jc w:val="both"/>
      </w:pPr>
      <w:r>
        <w:t>Создание условий для удовлетворения возрастающих транспортных и информационных потребностей экономики и общества.</w:t>
      </w:r>
    </w:p>
    <w:p w:rsidR="00000000" w:rsidRDefault="00C34FD7">
      <w:pPr>
        <w:spacing w:after="240"/>
        <w:jc w:val="center"/>
      </w:pPr>
      <w:r>
        <w:rPr>
          <w:rStyle w:val="s1"/>
        </w:rPr>
        <w:t>II. ОБЩИЕ ПОЛОЖЕНИЯ</w:t>
      </w:r>
    </w:p>
    <w:p w:rsidR="00000000" w:rsidRDefault="00C34FD7">
      <w:pPr>
        <w:ind w:firstLine="400"/>
        <w:jc w:val="both"/>
      </w:pPr>
      <w:r>
        <w:t>1. Министерство транспорта и коммуникаций Республики Казахст</w:t>
      </w:r>
      <w:r>
        <w:t>ан (далее - Министерство) является центральным исполнительным органом Республики Казахстан, уполномоченным представлять интересы государства, в пределах своей компетенции осуществлять правомочия по владению и пользованию государственным пакетом акций предп</w:t>
      </w:r>
      <w:r>
        <w:t xml:space="preserve">риятий, организаций и хозяйственных субъектов транспортно-коммуникационного комплекса. </w:t>
      </w:r>
    </w:p>
    <w:p w:rsidR="00000000" w:rsidRDefault="00C34FD7">
      <w:pPr>
        <w:ind w:firstLine="400"/>
        <w:jc w:val="both"/>
      </w:pPr>
      <w:r>
        <w:rPr>
          <w:rStyle w:val="s3"/>
        </w:rPr>
        <w:t xml:space="preserve">В пункт 2 внесены дополнения в соответствии с </w:t>
      </w:r>
      <w:hyperlink r:id="rId12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7.12.98 г. № 1249 </w:t>
      </w:r>
    </w:p>
    <w:p w:rsidR="00000000" w:rsidRDefault="00C34FD7">
      <w:pPr>
        <w:ind w:firstLine="400"/>
        <w:jc w:val="both"/>
      </w:pPr>
      <w:r>
        <w:t>2. Транспортно-коммуникационный комплекс Республики Казахстан составляют расположенные на территории Республики Казахстан юридические и физические лица, осуществляющие транспортную и транспортно-экспедиционную деятельность, эксплуатацию, ремонт и техническ</w:t>
      </w:r>
      <w:r>
        <w:t xml:space="preserve">ое обслуживание транспортных средств, услуги связи, строительство, эксплуатацию и содержание аэропортов, средств связи и информационных сетей, автомобильных дорог, водных, воздушных и железнодорожных путей сообщения и сооружений на них, проведение научных </w:t>
      </w:r>
      <w:r>
        <w:t xml:space="preserve">исследований и подготовку кадров для транспортно-коммуникационного комплекса, а также обслуживание и контроль за воздушным движением. </w:t>
      </w:r>
    </w:p>
    <w:p w:rsidR="00000000" w:rsidRDefault="00C34FD7">
      <w:pPr>
        <w:ind w:firstLine="400"/>
        <w:jc w:val="both"/>
      </w:pPr>
      <w:r>
        <w:t>3. Министерство в своей деятельности руководствуется Конституцией, законами, актами Президента и Правительства Республики</w:t>
      </w:r>
      <w:r>
        <w:t xml:space="preserve"> Казахстан, иными нормативными правовыми актами, а также настоящим Положением. </w:t>
      </w:r>
    </w:p>
    <w:p w:rsidR="00000000" w:rsidRDefault="00C34FD7">
      <w:pPr>
        <w:spacing w:after="240"/>
        <w:ind w:firstLine="400"/>
        <w:jc w:val="both"/>
      </w:pPr>
      <w:r>
        <w:t>4. Министерство является юридическим лицом, имеет счета в учреждениях банков, печать с изображением Государственного герба Республики Казахстан со своим наименованием на госуда</w:t>
      </w:r>
      <w:r>
        <w:t>рственном и русском языках, а также соответствующие бланки и штампы.</w:t>
      </w:r>
    </w:p>
    <w:p w:rsidR="00000000" w:rsidRDefault="00C34FD7">
      <w:pPr>
        <w:spacing w:after="240"/>
        <w:jc w:val="center"/>
      </w:pPr>
      <w:r>
        <w:rPr>
          <w:rStyle w:val="s1"/>
        </w:rPr>
        <w:t>III. ПРИОРИТЕТЫ</w:t>
      </w:r>
    </w:p>
    <w:p w:rsidR="00000000" w:rsidRDefault="00C34FD7">
      <w:pPr>
        <w:ind w:firstLine="400"/>
        <w:jc w:val="both"/>
      </w:pPr>
      <w:r>
        <w:t xml:space="preserve">5. Модернизация и развитие транспортно-коммуникационных сетей, в особенности необходимых для экспорта товаров и услуг. </w:t>
      </w:r>
    </w:p>
    <w:p w:rsidR="00000000" w:rsidRDefault="00C34FD7">
      <w:pPr>
        <w:ind w:firstLine="400"/>
        <w:jc w:val="both"/>
      </w:pPr>
      <w:r>
        <w:t xml:space="preserve">6. Внедрение передовых технологий перевозок, в том </w:t>
      </w:r>
      <w:r>
        <w:t xml:space="preserve">числе обеспечивающих технологическое единство всех видов транспорта, качественное обновление подвижного состава. </w:t>
      </w:r>
    </w:p>
    <w:p w:rsidR="00000000" w:rsidRDefault="00C34FD7">
      <w:pPr>
        <w:ind w:firstLine="400"/>
        <w:jc w:val="both"/>
      </w:pPr>
      <w:r>
        <w:t xml:space="preserve">7. Обеспечение эффективной системы управления отраслью путем проведения институциональных преобразований, привлечение высококвалифицированных </w:t>
      </w:r>
      <w:r>
        <w:t xml:space="preserve">кадров, создание собственной научно-исследовательской базы. </w:t>
      </w:r>
    </w:p>
    <w:p w:rsidR="00000000" w:rsidRDefault="00C34FD7">
      <w:pPr>
        <w:spacing w:after="240"/>
        <w:ind w:firstLine="400"/>
        <w:jc w:val="both"/>
      </w:pPr>
      <w:r>
        <w:t>8. Развитие сельской дорожной и коммуникационной инфраструктуры в целях обеспечения минимальных социальных благ жителям сельской местности.</w:t>
      </w:r>
    </w:p>
    <w:p w:rsidR="00000000" w:rsidRDefault="00C34FD7">
      <w:pPr>
        <w:ind w:firstLine="400"/>
        <w:jc w:val="both"/>
      </w:pPr>
      <w:r>
        <w:rPr>
          <w:rStyle w:val="s3"/>
        </w:rPr>
        <w:t>В раздел IV внесены изменения и дополнения в соответств</w:t>
      </w:r>
      <w:r>
        <w:rPr>
          <w:rStyle w:val="s3"/>
        </w:rPr>
        <w:t xml:space="preserve">ии с </w:t>
      </w:r>
      <w:hyperlink r:id="rId13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7.12.98 г. № 1249 (</w:t>
      </w:r>
      <w:hyperlink r:id="rId14" w:anchor="sub_id=9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C34FD7">
      <w:pPr>
        <w:spacing w:after="240"/>
        <w:jc w:val="center"/>
      </w:pPr>
      <w:r>
        <w:rPr>
          <w:rStyle w:val="s1"/>
        </w:rPr>
        <w:t>IV. ЗАДАЧИ, ФУНКЦИИ И ПР</w:t>
      </w:r>
      <w:r>
        <w:rPr>
          <w:rStyle w:val="s1"/>
        </w:rPr>
        <w:t>АВА</w:t>
      </w:r>
    </w:p>
    <w:p w:rsidR="00000000" w:rsidRDefault="00C34FD7">
      <w:pPr>
        <w:ind w:firstLine="400"/>
        <w:jc w:val="both"/>
      </w:pPr>
      <w:r>
        <w:t xml:space="preserve">Основными задачами Министерства являются: </w:t>
      </w:r>
    </w:p>
    <w:p w:rsidR="00000000" w:rsidRDefault="00C34FD7">
      <w:pPr>
        <w:ind w:firstLine="400"/>
        <w:jc w:val="both"/>
      </w:pPr>
      <w:r>
        <w:t xml:space="preserve">государственное регулирование транспортно-коммуникационным комплексом Республики Казахстан; </w:t>
      </w:r>
    </w:p>
    <w:p w:rsidR="00000000" w:rsidRDefault="00C34FD7">
      <w:pPr>
        <w:ind w:firstLine="400"/>
        <w:jc w:val="both"/>
      </w:pPr>
      <w:r>
        <w:t>участие в формировании рынка услуг транспорта и связи, оказание государственной поддержки предпринимательству, малом</w:t>
      </w:r>
      <w:r>
        <w:t xml:space="preserve">у и среднему бизнесу; проведение государственной экономической и финансовой политики и институциональных реформ в транспортно-коммуникационном комплексе; </w:t>
      </w:r>
    </w:p>
    <w:p w:rsidR="00000000" w:rsidRDefault="00C34FD7">
      <w:pPr>
        <w:ind w:firstLine="400"/>
        <w:jc w:val="both"/>
      </w:pPr>
      <w:r>
        <w:t>обеспечение исполнения законодательства в области транспорта и связи, в том числе по безопасности дви</w:t>
      </w:r>
      <w:r>
        <w:t xml:space="preserve">жения и экологии при эксплуатации транспортных средств. </w:t>
      </w:r>
    </w:p>
    <w:p w:rsidR="00000000" w:rsidRDefault="00C34FD7">
      <w:pPr>
        <w:ind w:firstLine="400"/>
        <w:jc w:val="both"/>
      </w:pPr>
      <w:r>
        <w:t xml:space="preserve">Основными функциями Министерства являются: </w:t>
      </w:r>
    </w:p>
    <w:p w:rsidR="00000000" w:rsidRDefault="00C34FD7">
      <w:pPr>
        <w:ind w:firstLine="400"/>
        <w:jc w:val="both"/>
      </w:pPr>
      <w:r>
        <w:t xml:space="preserve">реализация стратегических планов; </w:t>
      </w:r>
    </w:p>
    <w:p w:rsidR="00000000" w:rsidRDefault="00C34FD7">
      <w:pPr>
        <w:ind w:firstLine="400"/>
        <w:jc w:val="both"/>
      </w:pPr>
      <w:r>
        <w:t xml:space="preserve">разработка и реализация стратегических планов и программ развития транспортно-коммуникационного комплекса; </w:t>
      </w:r>
    </w:p>
    <w:p w:rsidR="00000000" w:rsidRDefault="00C34FD7">
      <w:pPr>
        <w:ind w:firstLine="400"/>
        <w:jc w:val="both"/>
      </w:pPr>
      <w:r>
        <w:t>осуществлени</w:t>
      </w:r>
      <w:r>
        <w:t xml:space="preserve">е межгосударственного и международного сотрудничества в области транспорта и коммуникаций; </w:t>
      </w:r>
    </w:p>
    <w:p w:rsidR="00000000" w:rsidRDefault="00C34FD7">
      <w:pPr>
        <w:ind w:firstLine="400"/>
        <w:jc w:val="both"/>
      </w:pPr>
      <w:r>
        <w:t>контроль за соблюдением законодательства в области всех видов транспорта, дорожного хозяйства, коммуникаций, почтовой связи, а также в области использования воздушн</w:t>
      </w:r>
      <w:r>
        <w:t xml:space="preserve">ого пространства и деятельности гражданской и экспериментальной авиации; </w:t>
      </w:r>
    </w:p>
    <w:p w:rsidR="00000000" w:rsidRDefault="00C34FD7">
      <w:pPr>
        <w:ind w:firstLine="400"/>
        <w:jc w:val="both"/>
      </w:pPr>
      <w:r>
        <w:t>формирование государственного заказа научно-исследовательских, научно-технических и проектных работ, а также на обучение, подготовку и повышение квалификации кадров отраслей транспор</w:t>
      </w:r>
      <w:r>
        <w:t xml:space="preserve">та и связи. </w:t>
      </w:r>
    </w:p>
    <w:p w:rsidR="00000000" w:rsidRDefault="00C34FD7">
      <w:pPr>
        <w:ind w:firstLine="400"/>
        <w:jc w:val="both"/>
      </w:pPr>
      <w:r>
        <w:t xml:space="preserve">9. В соответствии с возложенными задачами Министерство имеет право: </w:t>
      </w:r>
    </w:p>
    <w:p w:rsidR="00000000" w:rsidRDefault="00C34FD7">
      <w:pPr>
        <w:ind w:firstLine="400"/>
        <w:jc w:val="both"/>
      </w:pPr>
      <w:r>
        <w:t>осуществлять государственное регулирование деятельности транспортно-коммуникационного комплекса (разработка, выдача и контроль за использованием лицензий, сертификатов, а так</w:t>
      </w:r>
      <w:r>
        <w:t xml:space="preserve">же установление норм, нормативов, стандартов) и применять соответствующие санкции согласно действующему законодательству; </w:t>
      </w:r>
    </w:p>
    <w:p w:rsidR="00000000" w:rsidRDefault="00C34FD7">
      <w:pPr>
        <w:ind w:firstLine="400"/>
        <w:jc w:val="both"/>
      </w:pPr>
      <w:r>
        <w:t>владеть и пользоваться государственными долями, паями и пакетами акций хозяйственных субъектов транспортно-коммуникационного комплекс</w:t>
      </w:r>
      <w:r>
        <w:t xml:space="preserve">а; </w:t>
      </w:r>
    </w:p>
    <w:p w:rsidR="00000000" w:rsidRDefault="00C34FD7">
      <w:pPr>
        <w:ind w:firstLine="400"/>
        <w:jc w:val="both"/>
      </w:pPr>
      <w:r>
        <w:t xml:space="preserve">заключать в соответствии с действующим законодательством контракты с первыми руководителями государственных предприятий, учреждений и хозяйственных субъектов транспортно-коммуникационного комплекса; </w:t>
      </w:r>
    </w:p>
    <w:p w:rsidR="00000000" w:rsidRDefault="00C34FD7">
      <w:pPr>
        <w:ind w:firstLine="400"/>
        <w:jc w:val="both"/>
      </w:pPr>
      <w:r>
        <w:t>создавать и учреждать хозяйственные субъекты с право</w:t>
      </w:r>
      <w:r>
        <w:t xml:space="preserve">м владения и пользования в них государственными долями, паями и пакетами акций транспортно-коммуникационного комплекса; </w:t>
      </w:r>
    </w:p>
    <w:p w:rsidR="00000000" w:rsidRDefault="00C34FD7">
      <w:pPr>
        <w:ind w:firstLine="400"/>
        <w:jc w:val="both"/>
      </w:pPr>
      <w:r>
        <w:t xml:space="preserve">в пределах своей компетенции принимать решения, обязательные для исполнения центральными и местными исполнительными органами. </w:t>
      </w:r>
    </w:p>
    <w:p w:rsidR="00000000" w:rsidRDefault="00C34FD7">
      <w:pPr>
        <w:ind w:firstLine="400"/>
        <w:jc w:val="both"/>
      </w:pPr>
      <w:r>
        <w:t xml:space="preserve">представлять интересы транспортно-коммуникационного комплекса в международных организациях и при проведении международных встреч; </w:t>
      </w:r>
    </w:p>
    <w:p w:rsidR="00000000" w:rsidRDefault="00C34FD7">
      <w:pPr>
        <w:spacing w:after="240"/>
        <w:ind w:firstLine="400"/>
        <w:jc w:val="both"/>
      </w:pPr>
      <w:r>
        <w:t>осуществлять подготовку и заключение международных соглашений по поручению Правительства Республики Казахстан.</w:t>
      </w:r>
    </w:p>
    <w:p w:rsidR="00000000" w:rsidRDefault="00C34FD7">
      <w:pPr>
        <w:spacing w:after="240"/>
        <w:jc w:val="center"/>
      </w:pPr>
      <w:r>
        <w:rPr>
          <w:rStyle w:val="s1"/>
        </w:rPr>
        <w:t>V. ОТВЕТСТВЕНН</w:t>
      </w:r>
      <w:r>
        <w:rPr>
          <w:rStyle w:val="s1"/>
        </w:rPr>
        <w:t>ОСТЬ</w:t>
      </w:r>
    </w:p>
    <w:p w:rsidR="00000000" w:rsidRDefault="00C34FD7">
      <w:pPr>
        <w:spacing w:after="240"/>
        <w:ind w:firstLine="400"/>
        <w:jc w:val="both"/>
      </w:pPr>
      <w:r>
        <w:t>10. Министерство несет ответственность за надлежащее выполнение предусмотренных настоящим Положением задач, функций и применением прав в соответствии с действующим законодательством.</w:t>
      </w:r>
    </w:p>
    <w:p w:rsidR="00000000" w:rsidRDefault="00C34FD7">
      <w:pPr>
        <w:spacing w:after="240"/>
        <w:jc w:val="center"/>
      </w:pPr>
      <w:r>
        <w:rPr>
          <w:rStyle w:val="s1"/>
        </w:rPr>
        <w:t>VI. ОРГАНИЗАЦИЯ ДЕЯТЕЛЬНОСТИ МИНИСТЕРСТВА</w:t>
      </w:r>
    </w:p>
    <w:p w:rsidR="00000000" w:rsidRDefault="00C34FD7">
      <w:pPr>
        <w:ind w:firstLine="400"/>
        <w:jc w:val="both"/>
      </w:pPr>
      <w:r>
        <w:t>11. Министерство возглавля</w:t>
      </w:r>
      <w:r>
        <w:t xml:space="preserve">ет Министр. </w:t>
      </w:r>
    </w:p>
    <w:p w:rsidR="00000000" w:rsidRDefault="00C34FD7">
      <w:pPr>
        <w:ind w:firstLine="400"/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2.02.98 г. № 64; второе предложение пункта 12 изложено в редакции </w:t>
      </w:r>
      <w:hyperlink r:id="rId16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7.12.98 г. № 1249 (</w:t>
      </w:r>
      <w:hyperlink r:id="rId17" w:anchor="sub_id=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34FD7">
      <w:pPr>
        <w:ind w:firstLine="400"/>
        <w:jc w:val="both"/>
      </w:pPr>
      <w:r>
        <w:t>12. Министр назначается на должность и освобождается от дол</w:t>
      </w:r>
      <w:r>
        <w:t>жности Президентом Республики Казахстан по представлению Премьер-министра Республики Казахстан. 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</w:t>
      </w:r>
      <w:r>
        <w:t xml:space="preserve">. </w:t>
      </w:r>
    </w:p>
    <w:p w:rsidR="00000000" w:rsidRDefault="00C34FD7">
      <w:pPr>
        <w:ind w:firstLine="400"/>
        <w:jc w:val="both"/>
      </w:pPr>
      <w:r>
        <w:t xml:space="preserve">13. Министр организует и руководит работой Министерства и несет персональную ответственность за выполнение возложенных на Министерство задач и осуществление им своих функций. </w:t>
      </w:r>
    </w:p>
    <w:p w:rsidR="00000000" w:rsidRDefault="00C34FD7">
      <w:pPr>
        <w:ind w:firstLine="400"/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февраля 1998 г. № 64. </w:t>
      </w:r>
    </w:p>
    <w:p w:rsidR="00000000" w:rsidRDefault="00C34FD7">
      <w:pPr>
        <w:ind w:firstLine="400"/>
        <w:jc w:val="both"/>
      </w:pPr>
      <w:r>
        <w:t xml:space="preserve">14. В этих целях Министр: </w:t>
      </w:r>
    </w:p>
    <w:p w:rsidR="00000000" w:rsidRDefault="00C34FD7">
      <w:pPr>
        <w:ind w:firstLine="400"/>
        <w:jc w:val="both"/>
      </w:pPr>
      <w:r>
        <w:t xml:space="preserve">определяет обязанности и круг полномочий своих заместителей (вице-министров), директоров агентств, департаментов Министерства; </w:t>
      </w:r>
    </w:p>
    <w:p w:rsidR="00000000" w:rsidRDefault="00C34FD7">
      <w:pPr>
        <w:ind w:firstLine="400"/>
        <w:jc w:val="both"/>
      </w:pPr>
      <w:r>
        <w:t>назначае</w:t>
      </w:r>
      <w:r>
        <w:t xml:space="preserve">т на должность и освобождает от должности работников Министерства; </w:t>
      </w:r>
    </w:p>
    <w:p w:rsidR="00000000" w:rsidRDefault="00C34FD7">
      <w:pPr>
        <w:ind w:firstLine="400"/>
        <w:jc w:val="both"/>
      </w:pPr>
      <w:r>
        <w:t xml:space="preserve">представляет Министерство во всех органах и организациях в соответствии с действующим законодательством; </w:t>
      </w:r>
    </w:p>
    <w:p w:rsidR="00000000" w:rsidRDefault="00C34FD7">
      <w:pPr>
        <w:ind w:firstLine="400"/>
        <w:jc w:val="both"/>
      </w:pPr>
      <w:r>
        <w:t xml:space="preserve">утверждает положения о департаментах Министерства; </w:t>
      </w:r>
    </w:p>
    <w:p w:rsidR="00000000" w:rsidRDefault="00C34FD7">
      <w:pPr>
        <w:ind w:firstLine="400"/>
        <w:jc w:val="both"/>
      </w:pPr>
      <w:r>
        <w:t>принимает решения по другим во</w:t>
      </w:r>
      <w:r>
        <w:t xml:space="preserve">просам Министерства. </w:t>
      </w:r>
    </w:p>
    <w:p w:rsidR="00000000" w:rsidRDefault="00C34FD7">
      <w:pPr>
        <w:ind w:firstLine="400"/>
        <w:jc w:val="both"/>
      </w:pPr>
      <w:r>
        <w:t xml:space="preserve">15. В Министерстве образуется коллегия в составе Министра, его заместителя (вице-министра) и руководителей комитетов, агентств и департаментов. В состав коллегии могут входить и иные лица. </w:t>
      </w:r>
    </w:p>
    <w:p w:rsidR="00000000" w:rsidRDefault="00C34FD7">
      <w:pPr>
        <w:ind w:firstLine="400"/>
        <w:jc w:val="both"/>
      </w:pPr>
      <w:r>
        <w:t>Численный состав коллегии утверждается Прави</w:t>
      </w:r>
      <w:r>
        <w:t xml:space="preserve">тельством. </w:t>
      </w:r>
    </w:p>
    <w:p w:rsidR="00000000" w:rsidRDefault="00C34FD7">
      <w:pPr>
        <w:ind w:firstLine="400"/>
        <w:jc w:val="both"/>
      </w:pPr>
      <w:r>
        <w:t xml:space="preserve">Персональный состав коллегии утверждается Министром. </w:t>
      </w:r>
    </w:p>
    <w:p w:rsidR="00000000" w:rsidRDefault="00C34FD7">
      <w:pPr>
        <w:ind w:firstLine="400"/>
        <w:jc w:val="both"/>
      </w:pPr>
      <w:r>
        <w:t xml:space="preserve">16. В пределах своей компетенции Министерство принимает решения, обязательные для центральных и местных исполнительных органов. </w:t>
      </w:r>
    </w:p>
    <w:p w:rsidR="00000000" w:rsidRDefault="00C34FD7">
      <w:pPr>
        <w:ind w:firstLine="400"/>
        <w:jc w:val="both"/>
      </w:pPr>
      <w:r>
        <w:t>Решения, принимаемые Министерством, оформляются приказами Мин</w:t>
      </w:r>
      <w:r>
        <w:t xml:space="preserve">истра. </w:t>
      </w:r>
    </w:p>
    <w:p w:rsidR="00000000" w:rsidRDefault="00C34FD7">
      <w:pPr>
        <w:ind w:firstLine="400"/>
        <w:jc w:val="both"/>
      </w:pPr>
      <w:r>
        <w:rPr>
          <w:rStyle w:val="s3"/>
        </w:rPr>
        <w:t xml:space="preserve">Пункт 17 изложен в редакции </w:t>
      </w:r>
      <w:hyperlink r:id="rId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2.02.98 г. № 64. </w:t>
      </w:r>
    </w:p>
    <w:p w:rsidR="00000000" w:rsidRDefault="00C34FD7">
      <w:pPr>
        <w:ind w:firstLine="400"/>
        <w:jc w:val="both"/>
      </w:pPr>
      <w:r>
        <w:t>17. По указанию Министра один из его заместителей (вице-министр) замещает Министра во время его отсутств</w:t>
      </w:r>
      <w:r>
        <w:t xml:space="preserve">ия. </w:t>
      </w:r>
    </w:p>
    <w:p w:rsidR="00000000" w:rsidRDefault="00C34FD7">
      <w:pPr>
        <w:ind w:firstLine="400"/>
        <w:jc w:val="both"/>
      </w:pPr>
      <w:r>
        <w:t xml:space="preserve">18. Министерство состоит из департаментов, агентств, комитетов и структур, обеспечивающих деятельность Министерства. При (в) Министерстве могут быть образованы департаменты, агентства, комитеты, являющиеся юридическими лицами. Перечень департаментов, </w:t>
      </w:r>
      <w:r>
        <w:t xml:space="preserve">агентств, комитетов, являющихся юридическими лицами, утверждается Правительством Республики Казахстан. </w:t>
      </w:r>
    </w:p>
    <w:p w:rsidR="00000000" w:rsidRDefault="00C34FD7">
      <w:pPr>
        <w:ind w:firstLine="400"/>
        <w:jc w:val="both"/>
      </w:pPr>
      <w:r>
        <w:t>19. Департамент возглавляет Директор, назначаемый на должность и освобождаемый от должности Министром. Директоры департаментов, агентств, председатели к</w:t>
      </w:r>
      <w:r>
        <w:t xml:space="preserve">омитетов, являющихся юридическими лицами, назначаются на должность и освобождаются от должности Правительством Республики Казахстан по представлению Министра. Директоры департаментов, агентств, председатели комитетов, являющихся юридическими лицами, имеют </w:t>
      </w:r>
      <w:r>
        <w:t xml:space="preserve">заместителя, который назначается на должность и освобождается от должности Министром по представлению директоров департаментов, агентств, председателей комитетов. </w:t>
      </w:r>
    </w:p>
    <w:p w:rsidR="00000000" w:rsidRDefault="00C34FD7">
      <w:pPr>
        <w:ind w:firstLine="400"/>
        <w:jc w:val="both"/>
      </w:pPr>
      <w:r>
        <w:t>20. Положение о Департаменте и его структура утверждаются Министром по представлению директо</w:t>
      </w:r>
      <w:r>
        <w:t xml:space="preserve">ра департамента. Положения об агентствах, департаментах, комитетах, являющихся юридическими лицами, утверждаются Правительством. </w:t>
      </w:r>
    </w:p>
    <w:p w:rsidR="00000000" w:rsidRDefault="00C34FD7">
      <w:pPr>
        <w:ind w:firstLine="400"/>
        <w:jc w:val="both"/>
      </w:pPr>
      <w:r>
        <w:t>21. Директоры департаментов, агентств, председатели комитетов организуют и осуществляют руководство работой департаментов, агентств, комитетов и несут персональную ответственность за выполнение возложенных на департаменты, агентства, комитеты задач и осуще</w:t>
      </w:r>
      <w:r>
        <w:t xml:space="preserve">ствление ими своих функций. </w:t>
      </w:r>
    </w:p>
    <w:p w:rsidR="00000000" w:rsidRDefault="00C34FD7">
      <w:pPr>
        <w:spacing w:after="240"/>
        <w:ind w:firstLine="400"/>
        <w:jc w:val="both"/>
      </w:pPr>
      <w:r>
        <w:t>22. Штатная численность департаментов, агентств, комитетов определяется Министром.</w:t>
      </w:r>
    </w:p>
    <w:p w:rsidR="00000000" w:rsidRDefault="00C34FD7">
      <w:pPr>
        <w:spacing w:after="240"/>
        <w:ind w:firstLine="400"/>
        <w:jc w:val="both"/>
      </w:pPr>
      <w:bookmarkStart w:id="2" w:name="SUB1"/>
      <w:bookmarkEnd w:id="2"/>
      <w:r>
        <w:rPr>
          <w:rStyle w:val="s3"/>
        </w:rPr>
        <w:t xml:space="preserve">Приложение 1 изложено в редакции </w:t>
      </w:r>
      <w:hyperlink r:id="rId20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7.12.98 г. № 1249 (</w:t>
      </w:r>
      <w:hyperlink r:id="rId2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34FD7">
      <w:pPr>
        <w:jc w:val="right"/>
      </w:pPr>
      <w:r>
        <w:rPr>
          <w:rStyle w:val="s1"/>
        </w:rPr>
        <w:t>Приложение 1</w:t>
      </w:r>
    </w:p>
    <w:p w:rsidR="00000000" w:rsidRDefault="00C34FD7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</w:p>
    <w:p w:rsidR="00000000" w:rsidRDefault="00C34FD7">
      <w:pPr>
        <w:jc w:val="right"/>
      </w:pPr>
      <w:r>
        <w:rPr>
          <w:rStyle w:val="s1"/>
        </w:rPr>
        <w:t>Республики Казахстан</w:t>
      </w:r>
    </w:p>
    <w:p w:rsidR="00000000" w:rsidRDefault="00C34FD7">
      <w:pPr>
        <w:spacing w:after="240"/>
        <w:jc w:val="right"/>
      </w:pPr>
      <w:r>
        <w:rPr>
          <w:rStyle w:val="s1"/>
        </w:rPr>
        <w:t>от 22 ноября 1997 г. № 1641</w:t>
      </w:r>
    </w:p>
    <w:p w:rsidR="00000000" w:rsidRDefault="00C34FD7">
      <w:pPr>
        <w:jc w:val="center"/>
      </w:pPr>
      <w:r>
        <w:rPr>
          <w:rStyle w:val="s1"/>
        </w:rPr>
        <w:t>Структура Министерства</w:t>
      </w:r>
      <w:r>
        <w:rPr>
          <w:rStyle w:val="s1"/>
        </w:rPr>
        <w:t xml:space="preserve"> транспорта и коммуникаций</w:t>
      </w:r>
    </w:p>
    <w:p w:rsidR="00000000" w:rsidRDefault="00C34FD7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C34FD7">
      <w:pPr>
        <w:ind w:firstLine="400"/>
        <w:jc w:val="both"/>
      </w:pPr>
      <w:r>
        <w:t xml:space="preserve">Руководство </w:t>
      </w:r>
    </w:p>
    <w:p w:rsidR="00000000" w:rsidRDefault="00C34FD7">
      <w:pPr>
        <w:ind w:firstLine="400"/>
        <w:jc w:val="both"/>
      </w:pPr>
      <w:r>
        <w:t xml:space="preserve">Департамент железнодорожного транспорта </w:t>
      </w:r>
    </w:p>
    <w:p w:rsidR="00000000" w:rsidRDefault="00C34FD7">
      <w:pPr>
        <w:ind w:firstLine="400"/>
        <w:jc w:val="both"/>
      </w:pPr>
      <w:r>
        <w:t xml:space="preserve">Департамент автомобильных дорог </w:t>
      </w:r>
    </w:p>
    <w:p w:rsidR="00000000" w:rsidRDefault="00C34FD7">
      <w:pPr>
        <w:ind w:firstLine="400"/>
        <w:jc w:val="both"/>
      </w:pPr>
      <w:r>
        <w:t xml:space="preserve">Департамент автомобильного и водного транспорта </w:t>
      </w:r>
    </w:p>
    <w:p w:rsidR="00000000" w:rsidRDefault="00C34FD7">
      <w:pPr>
        <w:ind w:firstLine="400"/>
        <w:jc w:val="both"/>
      </w:pPr>
      <w:r>
        <w:t xml:space="preserve">Департамент гражданской авиации </w:t>
      </w:r>
    </w:p>
    <w:p w:rsidR="00000000" w:rsidRDefault="00C34FD7">
      <w:pPr>
        <w:ind w:firstLine="400"/>
        <w:jc w:val="both"/>
      </w:pPr>
      <w:r>
        <w:t xml:space="preserve">Департамент информационных систем </w:t>
      </w:r>
    </w:p>
    <w:p w:rsidR="00000000" w:rsidRDefault="00C34FD7">
      <w:pPr>
        <w:ind w:firstLine="400"/>
        <w:jc w:val="both"/>
      </w:pPr>
      <w:r>
        <w:t>Депа</w:t>
      </w:r>
      <w:r>
        <w:t xml:space="preserve">ртамент экономического регулирования и госзаказа </w:t>
      </w:r>
    </w:p>
    <w:p w:rsidR="00000000" w:rsidRDefault="00C34FD7">
      <w:pPr>
        <w:ind w:firstLine="400"/>
        <w:jc w:val="both"/>
      </w:pPr>
      <w:r>
        <w:t xml:space="preserve">Департамент координации транспортно-коммуникационного комплекса (сводный) </w:t>
      </w:r>
    </w:p>
    <w:p w:rsidR="00000000" w:rsidRDefault="00C34FD7">
      <w:pPr>
        <w:ind w:firstLine="400"/>
        <w:jc w:val="both"/>
      </w:pPr>
      <w:r>
        <w:t xml:space="preserve">Административный департамент </w:t>
      </w:r>
    </w:p>
    <w:p w:rsidR="00000000" w:rsidRDefault="00C34FD7">
      <w:pPr>
        <w:spacing w:after="240"/>
        <w:ind w:firstLine="400"/>
        <w:jc w:val="both"/>
      </w:pPr>
      <w:r>
        <w:t>Комитет транспортного контроля (на правах юридического лица)</w:t>
      </w:r>
      <w:r>
        <w:br/>
      </w:r>
    </w:p>
    <w:p w:rsidR="00000000" w:rsidRDefault="00C34FD7">
      <w:pPr>
        <w:jc w:val="right"/>
      </w:pPr>
      <w:bookmarkStart w:id="3" w:name="SUB2"/>
      <w:bookmarkEnd w:id="3"/>
      <w:r>
        <w:rPr>
          <w:rStyle w:val="s1"/>
        </w:rPr>
        <w:t>Приложение 2</w:t>
      </w:r>
    </w:p>
    <w:p w:rsidR="00000000" w:rsidRDefault="00C34FD7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</w:p>
    <w:p w:rsidR="00000000" w:rsidRDefault="00C34FD7">
      <w:pPr>
        <w:jc w:val="right"/>
      </w:pPr>
      <w:r>
        <w:rPr>
          <w:rStyle w:val="s1"/>
        </w:rPr>
        <w:t>Республики Казахстан</w:t>
      </w:r>
    </w:p>
    <w:p w:rsidR="00000000" w:rsidRDefault="00C34FD7">
      <w:pPr>
        <w:spacing w:after="240"/>
        <w:jc w:val="right"/>
      </w:pPr>
      <w:r>
        <w:rPr>
          <w:rStyle w:val="s1"/>
        </w:rPr>
        <w:t>от 22 ноября 1997 г. № 1641</w:t>
      </w:r>
      <w:r>
        <w:br/>
      </w:r>
    </w:p>
    <w:p w:rsidR="00000000" w:rsidRDefault="00C34FD7">
      <w:pPr>
        <w:jc w:val="center"/>
      </w:pPr>
      <w:r>
        <w:rPr>
          <w:rStyle w:val="s1"/>
        </w:rPr>
        <w:t>ПЕРЕЧЕНЬ</w:t>
      </w:r>
    </w:p>
    <w:p w:rsidR="00000000" w:rsidRDefault="00C34FD7">
      <w:pPr>
        <w:jc w:val="center"/>
      </w:pPr>
      <w:r>
        <w:rPr>
          <w:rStyle w:val="s1"/>
        </w:rPr>
        <w:t>государственных предприятий и учреждений,</w:t>
      </w:r>
    </w:p>
    <w:p w:rsidR="00000000" w:rsidRDefault="00C34FD7">
      <w:pPr>
        <w:jc w:val="center"/>
      </w:pPr>
      <w:r>
        <w:rPr>
          <w:rStyle w:val="s1"/>
        </w:rPr>
        <w:t>по отношению к которым Министерство транспорта</w:t>
      </w:r>
    </w:p>
    <w:p w:rsidR="00000000" w:rsidRDefault="00C34FD7">
      <w:pPr>
        <w:jc w:val="center"/>
      </w:pPr>
      <w:r>
        <w:rPr>
          <w:rStyle w:val="s1"/>
        </w:rPr>
        <w:t>и коммуникаций Республики Казахстан является</w:t>
      </w:r>
    </w:p>
    <w:p w:rsidR="00000000" w:rsidRDefault="00C34FD7">
      <w:pPr>
        <w:spacing w:after="240"/>
        <w:jc w:val="center"/>
      </w:pPr>
      <w:r>
        <w:rPr>
          <w:rStyle w:val="s1"/>
        </w:rPr>
        <w:t>уполномоченным органом государственного управления</w:t>
      </w:r>
    </w:p>
    <w:p w:rsidR="00000000" w:rsidRDefault="00C34FD7">
      <w:pPr>
        <w:spacing w:after="240"/>
        <w:ind w:firstLine="400"/>
        <w:jc w:val="both"/>
      </w:pPr>
      <w:r>
        <w:rPr>
          <w:rStyle w:val="s3"/>
        </w:rPr>
        <w:t xml:space="preserve">В приложение 2 внесены изменения </w:t>
      </w:r>
      <w:hyperlink r:id="rId2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№ 1322 от 23.12.98 г. </w:t>
      </w:r>
    </w:p>
    <w:p w:rsidR="00000000" w:rsidRDefault="00C34FD7">
      <w:pPr>
        <w:spacing w:after="240"/>
        <w:jc w:val="center"/>
      </w:pPr>
      <w:r>
        <w:rPr>
          <w:rStyle w:val="s1"/>
        </w:rPr>
        <w:t>Автотранспорт</w:t>
      </w:r>
    </w:p>
    <w:p w:rsidR="00000000" w:rsidRDefault="00C34FD7">
      <w:pPr>
        <w:spacing w:after="240"/>
        <w:ind w:firstLine="400"/>
        <w:jc w:val="both"/>
      </w:pPr>
      <w:r>
        <w:t>Республиканское государственное автотра</w:t>
      </w:r>
      <w:r>
        <w:t>нспортное предприятие с дочерними предприятиями</w:t>
      </w:r>
    </w:p>
    <w:p w:rsidR="00000000" w:rsidRDefault="00C34FD7">
      <w:pPr>
        <w:spacing w:after="240"/>
        <w:jc w:val="center"/>
      </w:pPr>
      <w:r>
        <w:rPr>
          <w:rStyle w:val="s1"/>
        </w:rPr>
        <w:t>Связь и телекоммуникации</w:t>
      </w:r>
    </w:p>
    <w:p w:rsidR="00000000" w:rsidRDefault="00C34FD7">
      <w:pPr>
        <w:ind w:firstLine="400"/>
        <w:jc w:val="both"/>
      </w:pPr>
      <w:r>
        <w:t xml:space="preserve">Республиканское государственное предприятие почтовой связи с дочерними предприятиями </w:t>
      </w:r>
    </w:p>
    <w:p w:rsidR="00000000" w:rsidRDefault="00C34FD7">
      <w:pPr>
        <w:ind w:firstLine="400"/>
        <w:jc w:val="both"/>
      </w:pPr>
      <w:r>
        <w:rPr>
          <w:rStyle w:val="s6"/>
        </w:rPr>
        <w:t>Республиканская государственная инспекция электросвязи</w:t>
      </w:r>
    </w:p>
    <w:p w:rsidR="00000000" w:rsidRDefault="00C34FD7">
      <w:pPr>
        <w:ind w:firstLine="400"/>
        <w:jc w:val="both"/>
      </w:pPr>
      <w:r>
        <w:t>Государственная фельдъегерская служба Респ</w:t>
      </w:r>
      <w:r>
        <w:t xml:space="preserve">ублики Казахстан при Министерстве транспорта и коммуникаций </w:t>
      </w:r>
    </w:p>
    <w:p w:rsidR="00000000" w:rsidRDefault="00C34FD7">
      <w:pPr>
        <w:ind w:firstLine="400"/>
        <w:jc w:val="both"/>
      </w:pPr>
      <w:r>
        <w:t xml:space="preserve">Республиканский узел специальной связи </w:t>
      </w:r>
    </w:p>
    <w:p w:rsidR="00000000" w:rsidRDefault="00C34FD7">
      <w:pPr>
        <w:ind w:firstLine="400"/>
        <w:jc w:val="both"/>
      </w:pPr>
      <w:r>
        <w:rPr>
          <w:rStyle w:val="s6"/>
        </w:rPr>
        <w:t>Республиканское государственное казенное предприятие "Бюро пораспределению и использованию радиочастотного спектра РеспубликиКазахстан"</w:t>
      </w:r>
    </w:p>
    <w:p w:rsidR="00000000" w:rsidRDefault="00C34FD7">
      <w:pPr>
        <w:spacing w:after="240"/>
        <w:ind w:firstLine="400"/>
        <w:jc w:val="both"/>
      </w:pPr>
      <w:r>
        <w:t>Республиканское гос</w:t>
      </w:r>
      <w:r>
        <w:t>ударственное предприятие "Промсвязь"</w:t>
      </w:r>
    </w:p>
    <w:p w:rsidR="00000000" w:rsidRDefault="00C34FD7">
      <w:pPr>
        <w:jc w:val="center"/>
      </w:pPr>
      <w:r>
        <w:rPr>
          <w:rStyle w:val="s1"/>
        </w:rPr>
        <w:t>Автомобильные дороги</w:t>
      </w:r>
    </w:p>
    <w:p w:rsidR="00000000" w:rsidRDefault="00C34FD7">
      <w:pPr>
        <w:spacing w:after="240"/>
        <w:ind w:firstLine="400"/>
        <w:jc w:val="both"/>
      </w:pPr>
      <w:r>
        <w:rPr>
          <w:rStyle w:val="s3"/>
        </w:rPr>
        <w:t xml:space="preserve">Раздел "Автомобильные дороги" в редакции </w:t>
      </w:r>
      <w:hyperlink r:id="rId23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№ 1266 от 9.12.98 г. </w:t>
      </w:r>
    </w:p>
    <w:p w:rsidR="00000000" w:rsidRDefault="00C34FD7">
      <w:pPr>
        <w:ind w:firstLine="400"/>
        <w:jc w:val="both"/>
      </w:pPr>
      <w:r>
        <w:t>Республиканское государс</w:t>
      </w:r>
      <w:r>
        <w:t xml:space="preserve">твенное казенное предприятие "Казахавтодор" </w:t>
      </w:r>
    </w:p>
    <w:p w:rsidR="00000000" w:rsidRDefault="00C34FD7">
      <w:pPr>
        <w:ind w:firstLine="400"/>
        <w:jc w:val="both"/>
      </w:pPr>
      <w:r>
        <w:rPr>
          <w:rStyle w:val="s6"/>
        </w:rPr>
        <w:t>Алматинское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Акмолинское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Актюбинское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Атырауское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Восточно-Казахстанское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Жамбылское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Уральское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Карагандинское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Кзылординское казенное предприяти</w:t>
      </w:r>
      <w:r>
        <w:rPr>
          <w:rStyle w:val="s6"/>
        </w:rPr>
        <w:t>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Костанайское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Мангистауское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Павлодарское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Петропавловское казенное предприятие автомобильных дорог</w:t>
      </w:r>
    </w:p>
    <w:p w:rsidR="00000000" w:rsidRDefault="00C34FD7">
      <w:pPr>
        <w:ind w:firstLine="400"/>
        <w:jc w:val="both"/>
      </w:pPr>
      <w:r>
        <w:rPr>
          <w:rStyle w:val="s6"/>
        </w:rPr>
        <w:t>Шымкентское казенное предприятие автомобильных дорог</w:t>
      </w:r>
    </w:p>
    <w:p w:rsidR="00000000" w:rsidRDefault="00C34FD7">
      <w:pPr>
        <w:spacing w:after="240"/>
        <w:ind w:firstLine="400"/>
        <w:jc w:val="both"/>
      </w:pPr>
      <w:r>
        <w:rPr>
          <w:rStyle w:val="s6"/>
        </w:rPr>
        <w:t>Государственное казенное предприятие "Инжинирингавтодор"</w:t>
      </w:r>
    </w:p>
    <w:p w:rsidR="00000000" w:rsidRDefault="00C34FD7">
      <w:pPr>
        <w:spacing w:after="240"/>
        <w:jc w:val="center"/>
      </w:pPr>
      <w:r>
        <w:rPr>
          <w:rStyle w:val="s1"/>
        </w:rPr>
        <w:t>Авиация</w:t>
      </w:r>
    </w:p>
    <w:p w:rsidR="00000000" w:rsidRDefault="00C34FD7">
      <w:pPr>
        <w:ind w:firstLine="400"/>
        <w:jc w:val="both"/>
      </w:pPr>
      <w:r>
        <w:t xml:space="preserve">Республиканское государственное предприятие "Казаэронавигация" </w:t>
      </w:r>
    </w:p>
    <w:p w:rsidR="00000000" w:rsidRDefault="00C34FD7">
      <w:pPr>
        <w:ind w:firstLine="400"/>
        <w:jc w:val="both"/>
      </w:pPr>
      <w:r>
        <w:t xml:space="preserve">Республиканское государственное предприятие - Казахский </w:t>
      </w:r>
    </w:p>
    <w:p w:rsidR="00000000" w:rsidRDefault="00C34FD7">
      <w:pPr>
        <w:ind w:firstLine="400"/>
        <w:jc w:val="both"/>
      </w:pPr>
      <w:r>
        <w:t>государственный п</w:t>
      </w:r>
      <w:r>
        <w:t xml:space="preserve">роектно-изыскательский научно-исследовательский </w:t>
      </w:r>
    </w:p>
    <w:p w:rsidR="00000000" w:rsidRDefault="00C34FD7">
      <w:pPr>
        <w:ind w:firstLine="400"/>
        <w:jc w:val="both"/>
      </w:pPr>
      <w:r>
        <w:t xml:space="preserve">институт гражданской авиации "Казаэропроект" </w:t>
      </w:r>
    </w:p>
    <w:p w:rsidR="00000000" w:rsidRDefault="00C34FD7">
      <w:pPr>
        <w:ind w:firstLine="400"/>
        <w:jc w:val="both"/>
      </w:pPr>
      <w:r>
        <w:rPr>
          <w:rStyle w:val="s6"/>
        </w:rPr>
        <w:t>Государственное учреждение "Госавианадзор"</w:t>
      </w:r>
    </w:p>
    <w:p w:rsidR="00000000" w:rsidRDefault="00C34FD7">
      <w:pPr>
        <w:spacing w:after="240"/>
        <w:ind w:firstLine="400"/>
        <w:jc w:val="both"/>
      </w:pPr>
      <w:r>
        <w:t>Государственное учреждение "Госавиарегистр"</w:t>
      </w:r>
    </w:p>
    <w:p w:rsidR="00000000" w:rsidRDefault="00C34FD7">
      <w:pPr>
        <w:spacing w:after="240"/>
        <w:jc w:val="center"/>
      </w:pPr>
      <w:r>
        <w:rPr>
          <w:rStyle w:val="s1"/>
        </w:rPr>
        <w:t>Железнодорожный транспорт</w:t>
      </w:r>
    </w:p>
    <w:p w:rsidR="00000000" w:rsidRDefault="00C34FD7">
      <w:pPr>
        <w:spacing w:after="240"/>
        <w:ind w:firstLine="400"/>
        <w:jc w:val="both"/>
      </w:pPr>
      <w:r>
        <w:t>Республиканское государственное предприятие "Каз</w:t>
      </w:r>
      <w:r>
        <w:t>акстан темір жолы" с дочерними предприятиями</w:t>
      </w:r>
    </w:p>
    <w:p w:rsidR="00000000" w:rsidRDefault="00C34FD7">
      <w:pPr>
        <w:spacing w:after="240"/>
        <w:jc w:val="center"/>
      </w:pPr>
      <w:r>
        <w:rPr>
          <w:rStyle w:val="s1"/>
        </w:rPr>
        <w:t>Водный транспорт</w:t>
      </w:r>
    </w:p>
    <w:p w:rsidR="00000000" w:rsidRDefault="00C34FD7">
      <w:pPr>
        <w:ind w:firstLine="400"/>
        <w:jc w:val="both"/>
      </w:pPr>
      <w:r>
        <w:t xml:space="preserve">Республиканское казенное Восточно-Казахстанское предприятие водных путей (г. Усть-Каменогорск) </w:t>
      </w:r>
    </w:p>
    <w:p w:rsidR="00000000" w:rsidRDefault="00C34FD7">
      <w:pPr>
        <w:ind w:firstLine="400"/>
        <w:jc w:val="both"/>
      </w:pPr>
      <w:r>
        <w:t xml:space="preserve">Республиканское казенное Павлодарское предприятие водных путей </w:t>
      </w:r>
    </w:p>
    <w:p w:rsidR="00000000" w:rsidRDefault="00C34FD7">
      <w:pPr>
        <w:ind w:firstLine="400"/>
        <w:jc w:val="both"/>
      </w:pPr>
      <w:r>
        <w:t>Республиканское казенное Семипалат</w:t>
      </w:r>
      <w:r>
        <w:t xml:space="preserve">инское предприятие водных путей </w:t>
      </w:r>
    </w:p>
    <w:p w:rsidR="00000000" w:rsidRDefault="00C34FD7">
      <w:pPr>
        <w:ind w:firstLine="400"/>
        <w:jc w:val="both"/>
      </w:pPr>
      <w:r>
        <w:t xml:space="preserve">Республиканское казенное Атырауское предприятие водных путей </w:t>
      </w:r>
    </w:p>
    <w:p w:rsidR="00000000" w:rsidRDefault="00C34FD7">
      <w:pPr>
        <w:ind w:firstLine="400"/>
        <w:jc w:val="both"/>
      </w:pPr>
      <w:r>
        <w:t xml:space="preserve">Республиканское казенное Уральское предприятие водных путей </w:t>
      </w:r>
    </w:p>
    <w:p w:rsidR="00000000" w:rsidRDefault="00C34FD7">
      <w:pPr>
        <w:ind w:firstLine="400"/>
        <w:jc w:val="both"/>
      </w:pPr>
      <w:r>
        <w:t xml:space="preserve">Республиканское казенное Илийское предприятие водных путей (г. Капчагай). </w:t>
      </w:r>
    </w:p>
    <w:p w:rsidR="00000000" w:rsidRDefault="00C34FD7">
      <w:pPr>
        <w:ind w:firstLine="400"/>
        <w:jc w:val="both"/>
      </w:pPr>
      <w:r>
        <w:t xml:space="preserve">Республиканское казенное </w:t>
      </w:r>
      <w:r>
        <w:t xml:space="preserve">Балхашское предприятие водных путей </w:t>
      </w:r>
    </w:p>
    <w:p w:rsidR="00000000" w:rsidRDefault="00C34FD7">
      <w:pPr>
        <w:ind w:firstLine="400"/>
        <w:jc w:val="both"/>
      </w:pPr>
      <w:r>
        <w:rPr>
          <w:rStyle w:val="s6"/>
        </w:rPr>
        <w:t>Главная государственная инспекция безопасности судоходстваи мореплавания</w:t>
      </w:r>
    </w:p>
    <w:p w:rsidR="00000000" w:rsidRDefault="00C34FD7">
      <w:pPr>
        <w:ind w:firstLine="400"/>
        <w:jc w:val="both"/>
      </w:pPr>
      <w:r>
        <w:rPr>
          <w:rStyle w:val="s6"/>
        </w:rPr>
        <w:t>Верхне-Иртышская Бассейновая инспекция безопасности судоходства</w:t>
      </w:r>
    </w:p>
    <w:p w:rsidR="00000000" w:rsidRDefault="00C34FD7">
      <w:pPr>
        <w:ind w:firstLine="400"/>
        <w:jc w:val="both"/>
      </w:pPr>
      <w:r>
        <w:rPr>
          <w:rStyle w:val="s6"/>
        </w:rPr>
        <w:t>Морской и Речной Регистры Республики Казахстан</w:t>
      </w:r>
    </w:p>
    <w:p w:rsidR="00000000" w:rsidRDefault="00C34FD7">
      <w:pPr>
        <w:spacing w:after="240"/>
        <w:ind w:firstLine="400"/>
        <w:jc w:val="both"/>
      </w:pPr>
      <w:r>
        <w:t>Республиканское государственное предприятие "Актауский морской торговый порт"</w:t>
      </w:r>
    </w:p>
    <w:p w:rsidR="00000000" w:rsidRDefault="00C34FD7">
      <w:pPr>
        <w:spacing w:after="240"/>
        <w:jc w:val="center"/>
      </w:pPr>
      <w:r>
        <w:rPr>
          <w:rStyle w:val="s1"/>
        </w:rPr>
        <w:t>Учреждения</w:t>
      </w:r>
    </w:p>
    <w:p w:rsidR="00000000" w:rsidRDefault="00C34FD7">
      <w:pPr>
        <w:ind w:firstLine="400"/>
        <w:jc w:val="both"/>
      </w:pPr>
      <w:r>
        <w:t xml:space="preserve">Информационно-презентационный центр государственных учреждений Министерства транспорта и коммуникаций Республики Казахстан </w:t>
      </w:r>
    </w:p>
    <w:p w:rsidR="00000000" w:rsidRDefault="00C34FD7">
      <w:pPr>
        <w:spacing w:after="240"/>
        <w:ind w:firstLine="400"/>
        <w:jc w:val="both"/>
      </w:pPr>
      <w:r>
        <w:rPr>
          <w:rStyle w:val="s6"/>
        </w:rPr>
        <w:t>Транспортная инспекция Республики Казахстан</w:t>
      </w:r>
      <w:r>
        <w:rPr>
          <w:rStyle w:val="s6"/>
        </w:rPr>
        <w:t xml:space="preserve"> Министерстватранспорта и коммуникаций Республики Казахстан</w:t>
      </w:r>
    </w:p>
    <w:p w:rsidR="00000000" w:rsidRDefault="00C34FD7">
      <w:pPr>
        <w:jc w:val="right"/>
      </w:pPr>
      <w:bookmarkStart w:id="4" w:name="SUB3"/>
      <w:bookmarkEnd w:id="4"/>
      <w:r>
        <w:rPr>
          <w:rStyle w:val="s1"/>
        </w:rPr>
        <w:t>Приложение 3</w:t>
      </w:r>
    </w:p>
    <w:p w:rsidR="00000000" w:rsidRDefault="00C34FD7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</w:p>
    <w:p w:rsidR="00000000" w:rsidRDefault="00C34FD7">
      <w:pPr>
        <w:jc w:val="right"/>
      </w:pPr>
      <w:r>
        <w:rPr>
          <w:rStyle w:val="s1"/>
        </w:rPr>
        <w:t>Республики Казахстан</w:t>
      </w:r>
    </w:p>
    <w:p w:rsidR="00000000" w:rsidRDefault="00C34FD7">
      <w:pPr>
        <w:spacing w:after="240"/>
        <w:jc w:val="right"/>
      </w:pPr>
      <w:r>
        <w:rPr>
          <w:rStyle w:val="s1"/>
        </w:rPr>
        <w:t>от 22 ноября 1997 г. № 1641</w:t>
      </w:r>
    </w:p>
    <w:p w:rsidR="00000000" w:rsidRDefault="00C34FD7">
      <w:pPr>
        <w:jc w:val="center"/>
      </w:pPr>
      <w:r>
        <w:rPr>
          <w:rStyle w:val="s1"/>
        </w:rPr>
        <w:t>Перечень утративших силу некоторых решений</w:t>
      </w:r>
    </w:p>
    <w:p w:rsidR="00000000" w:rsidRDefault="00C34FD7">
      <w:pPr>
        <w:spacing w:after="240"/>
        <w:jc w:val="center"/>
      </w:pPr>
      <w:r>
        <w:rPr>
          <w:rStyle w:val="s1"/>
        </w:rPr>
        <w:t>Правительства Республики Казахстан</w:t>
      </w:r>
    </w:p>
    <w:p w:rsidR="00000000" w:rsidRDefault="00C34FD7">
      <w:pPr>
        <w:ind w:firstLine="400"/>
        <w:jc w:val="both"/>
      </w:pPr>
      <w:r>
        <w:t xml:space="preserve">Постановление Кабинета Министров Республики Казахстан от 19 июля 1994 г. № 804 "Вопросы Министерства транспорта и коммуникаций Республики Казахстан" (САПП Республики Казахстан, 1994 г., № 29, ст. 334). </w:t>
      </w:r>
    </w:p>
    <w:p w:rsidR="00000000" w:rsidRDefault="00C34FD7">
      <w:pPr>
        <w:ind w:firstLine="400"/>
        <w:jc w:val="both"/>
      </w:pPr>
      <w:hyperlink r:id="rId24" w:history="1">
        <w:r>
          <w:rPr>
            <w:rStyle w:val="a3"/>
          </w:rPr>
          <w:t>Постановление</w:t>
        </w:r>
      </w:hyperlink>
      <w:r>
        <w:t xml:space="preserve"> Кабинета Министров Республики Казахстан от 17 ноября 1994 г. № 1302 "Об утверждении Положения о Министерстве транспорта и коммуникаций Республики Казахстан". </w:t>
      </w:r>
    </w:p>
    <w:p w:rsidR="00000000" w:rsidRDefault="00C34FD7">
      <w:pPr>
        <w:ind w:firstLine="400"/>
        <w:jc w:val="both"/>
      </w:pPr>
      <w:r>
        <w:t>Пункты 2 и 3 приложения 1 к постановлению Кабинета Министров Республики</w:t>
      </w:r>
      <w:r>
        <w:t xml:space="preserve"> Казахстан от 14 декабря 1994 г. № 1409 "О внесении изменений и признании утратившими силу некоторых решений Правительства Республики Казахстан по вопросам транспорта и коммуникаций" (САПП Республики Казахстан, 1994 г., № 47, ст. 522). </w:t>
      </w:r>
    </w:p>
    <w:p w:rsidR="00000000" w:rsidRDefault="00C34FD7">
      <w:pPr>
        <w:ind w:firstLine="400"/>
        <w:jc w:val="both"/>
      </w:pPr>
      <w:r>
        <w:t>Пункт 2 постановлен</w:t>
      </w:r>
      <w:r>
        <w:t xml:space="preserve">ия Кабинета Министров Республики Казахстан от 27 апреля 1995 г. № 563 "О создании автотранспортной колонны войскового типа на территории Кзыл-Ординской области". </w:t>
      </w:r>
    </w:p>
    <w:p w:rsidR="00000000" w:rsidRDefault="00C34FD7">
      <w:pPr>
        <w:ind w:firstLine="400"/>
        <w:jc w:val="both"/>
      </w:pPr>
      <w:r>
        <w:t>Пункт 3 изменений, которые вносятся в некоторые решения Правительства Республики Казахстан, у</w:t>
      </w:r>
      <w:r>
        <w:t xml:space="preserve">твержденных </w:t>
      </w: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28 июня 1996 г. № 836 "О внесении изменений в некоторые решения Правительства Республики Казахстан" (САПП Республики Казахстан,</w:t>
      </w:r>
      <w:r>
        <w:t xml:space="preserve"> 1996 г., № 29, ст. 265). </w:t>
      </w:r>
    </w:p>
    <w:p w:rsidR="00000000" w:rsidRDefault="00C34FD7">
      <w:pPr>
        <w:spacing w:after="240"/>
        <w:ind w:firstLine="400"/>
        <w:jc w:val="both"/>
      </w:pPr>
      <w:r>
        <w:t>Постановление Правительства Республики Казахстан от 30 декабря 1996 г. № 1685 "О внесении изменений и дополнений в постановление Кабинета Министров Республики Казахстан от 17 ноября 1994 г. № 1302".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FD7" w:rsidRDefault="00C34FD7" w:rsidP="00C34FD7">
      <w:r>
        <w:separator/>
      </w:r>
    </w:p>
  </w:endnote>
  <w:endnote w:type="continuationSeparator" w:id="0">
    <w:p w:rsidR="00C34FD7" w:rsidRDefault="00C34FD7" w:rsidP="00C34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FD7" w:rsidRDefault="00C34FD7" w:rsidP="00C34FD7">
      <w:r>
        <w:separator/>
      </w:r>
    </w:p>
  </w:footnote>
  <w:footnote w:type="continuationSeparator" w:id="0">
    <w:p w:rsidR="00C34FD7" w:rsidRDefault="00C34FD7" w:rsidP="00C34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 w:rsidP="00C34F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34FD7" w:rsidRDefault="00C34FD7" w:rsidP="00C34F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РК от 22 ноября 1997 г. № 1641 Вопросы Министерства транспорта и коммуникаций Республики Казахстан (внесены изменения постановлениями Правительства РК от 2.02.98 г. № 64; от 7.12.98 г. № 1249; от 9.12.98 г. № 1266; от 23.12.98 г. № 1322) (утратило силу)</w:t>
    </w:r>
  </w:p>
  <w:p w:rsidR="00C34FD7" w:rsidRPr="00C34FD7" w:rsidRDefault="00C34FD7" w:rsidP="00C34F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13.04.1999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FD7" w:rsidRDefault="00C34F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FD7"/>
    <w:rsid w:val="00C3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4F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F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34F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FD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4F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F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34F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FD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874" TargetMode="External"/><Relationship Id="rId18" Type="http://schemas.openxmlformats.org/officeDocument/2006/relationships/hyperlink" Target="http://online.zakon.kz/Document/?doc_id=100872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110054" TargetMode="External"/><Relationship Id="rId7" Type="http://schemas.openxmlformats.org/officeDocument/2006/relationships/hyperlink" Target="http://online.zakon.kz/Document/?doc_id=1012753" TargetMode="External"/><Relationship Id="rId12" Type="http://schemas.openxmlformats.org/officeDocument/2006/relationships/hyperlink" Target="http://online.zakon.kz/Document/?doc_id=1011874" TargetMode="External"/><Relationship Id="rId17" Type="http://schemas.openxmlformats.org/officeDocument/2006/relationships/hyperlink" Target="http://online.zakon.kz/Document/?doc_id=1110054" TargetMode="External"/><Relationship Id="rId25" Type="http://schemas.openxmlformats.org/officeDocument/2006/relationships/hyperlink" Target="http://online.zakon.kz/Document/?doc_id=100614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874" TargetMode="External"/><Relationship Id="rId20" Type="http://schemas.openxmlformats.org/officeDocument/2006/relationships/hyperlink" Target="http://online.zakon.kz/Document/?doc_id=101187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74" TargetMode="External"/><Relationship Id="rId24" Type="http://schemas.openxmlformats.org/officeDocument/2006/relationships/hyperlink" Target="http://online.zakon.kz/Document/?doc_id=100429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728" TargetMode="External"/><Relationship Id="rId23" Type="http://schemas.openxmlformats.org/officeDocument/2006/relationships/hyperlink" Target="http://online.zakon.kz/Document/?doc_id=101191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11874" TargetMode="External"/><Relationship Id="rId19" Type="http://schemas.openxmlformats.org/officeDocument/2006/relationships/hyperlink" Target="http://online.zakon.kz/Document/?doc_id=10087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728" TargetMode="External"/><Relationship Id="rId14" Type="http://schemas.openxmlformats.org/officeDocument/2006/relationships/hyperlink" Target="http://online.zakon.kz/Document/?doc_id=1110054" TargetMode="External"/><Relationship Id="rId22" Type="http://schemas.openxmlformats.org/officeDocument/2006/relationships/hyperlink" Target="http://online.zakon.kz/Document/?doc_id=101194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084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1804</Words>
  <Characters>16079</Characters>
  <Application>Microsoft Office Word</Application>
  <DocSecurity>0</DocSecurity>
  <Lines>133</Lines>
  <Paragraphs>35</Paragraphs>
  <ScaleCrop>false</ScaleCrop>
  <Company/>
  <LinksUpToDate>false</LinksUpToDate>
  <CharactersWithSpaces>17848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РК от 22 ноября 1997 г. № 1641 Вопросы Министерства транспорта и коммуникаций Республики Казахстан (внесены изменения постановлениями Правительства РК от 2.02.98 г. № 64; от 7.12.98 г. № 1249; от 9.12.98 г. № 1266; от 23.12.98 г. № 1322)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2023-11-30T10:49:00Z</dcterms:created>
  <dcterms:modified xsi:type="dcterms:W3CDTF">2023-11-30T10:49:00Z</dcterms:modified>
</cp:coreProperties>
</file>