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3381">
      <w:pPr>
        <w:pStyle w:val="pc"/>
      </w:pPr>
      <w:bookmarkStart w:id="0" w:name="_GoBack"/>
      <w:bookmarkEnd w:id="0"/>
      <w:r>
        <w:rPr>
          <w:rStyle w:val="s1"/>
        </w:rPr>
        <w:t xml:space="preserve">Закон Республики Казахстан от 30 декабря 1998 года № 339-I </w:t>
      </w:r>
      <w:r>
        <w:br/>
      </w:r>
      <w:r>
        <w:rPr>
          <w:rStyle w:val="s1"/>
        </w:rPr>
        <w:t>О государственном контроле за оборотом отдельных видов оружия</w:t>
      </w:r>
    </w:p>
    <w:p w:rsidR="00000000" w:rsidRDefault="000E3381">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19.05.2025 г.)</w:t>
      </w:r>
    </w:p>
    <w:p w:rsidR="00000000" w:rsidRDefault="000E3381">
      <w:pPr>
        <w:pStyle w:val="a3"/>
      </w:pPr>
      <w:r>
        <w:t> </w:t>
      </w:r>
    </w:p>
    <w:p w:rsidR="00000000" w:rsidRDefault="000E3381">
      <w:pPr>
        <w:pStyle w:val="pji"/>
      </w:pPr>
      <w:r>
        <w:rPr>
          <w:rStyle w:val="s3"/>
        </w:rPr>
        <w:t>О внесении изменений см.:</w:t>
      </w:r>
    </w:p>
    <w:p w:rsidR="00000000" w:rsidRDefault="000E3381">
      <w:pPr>
        <w:pStyle w:val="pji"/>
      </w:pPr>
      <w:hyperlink r:id="rId8" w:anchor="sub_id=500" w:history="1">
        <w:r>
          <w:rPr>
            <w:rStyle w:val="a4"/>
            <w:i/>
            <w:iCs/>
          </w:rPr>
          <w:t>Закон</w:t>
        </w:r>
      </w:hyperlink>
      <w:r>
        <w:rPr>
          <w:rStyle w:val="s3"/>
        </w:rPr>
        <w:t xml:space="preserve"> РК от 02.01.25 г. № 150-VIII (</w:t>
      </w:r>
      <w:hyperlink r:id="rId9" w:anchor="sub_id=20000" w:history="1">
        <w:r>
          <w:rPr>
            <w:rStyle w:val="a4"/>
            <w:i/>
            <w:iCs/>
          </w:rPr>
          <w:t>вводится в действие</w:t>
        </w:r>
      </w:hyperlink>
      <w:r>
        <w:rPr>
          <w:rStyle w:val="s3"/>
        </w:rPr>
        <w:t xml:space="preserve"> с 1 января</w:t>
      </w:r>
      <w:r>
        <w:rPr>
          <w:rStyle w:val="s3"/>
        </w:rPr>
        <w:t xml:space="preserve"> 2026 г.)</w:t>
      </w:r>
    </w:p>
    <w:p w:rsidR="00000000" w:rsidRDefault="000E3381">
      <w:pPr>
        <w:pStyle w:val="a3"/>
      </w:pPr>
      <w:r>
        <w:t> </w:t>
      </w:r>
    </w:p>
    <w:bookmarkStart w:id="1" w:name="ContentStart"/>
    <w:bookmarkEnd w:id="1"/>
    <w:p w:rsidR="00000000" w:rsidRDefault="000E338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0E3381">
      <w:pPr>
        <w:pStyle w:val="pj"/>
        <w:ind w:left="1985" w:hanging="1559"/>
      </w:pPr>
      <w:hyperlink w:anchor="sub10000" w:history="1">
        <w:r>
          <w:rPr>
            <w:rStyle w:val="a4"/>
            <w:i/>
            <w:iCs/>
          </w:rPr>
          <w:t xml:space="preserve">Статьи 1. Основные понятия, используемые в настоящем Законе </w:t>
        </w:r>
      </w:hyperlink>
    </w:p>
    <w:p w:rsidR="00000000" w:rsidRDefault="000E3381">
      <w:pPr>
        <w:pStyle w:val="pj"/>
        <w:ind w:left="1985" w:hanging="1559"/>
      </w:pPr>
      <w:hyperlink w:anchor="sub20000" w:history="1">
        <w:r>
          <w:rPr>
            <w:rStyle w:val="a4"/>
            <w:i/>
            <w:iCs/>
          </w:rPr>
          <w:t>Статьи 2. Законодательство Республики Казахстан в сфере государст</w:t>
        </w:r>
        <w:r>
          <w:rPr>
            <w:rStyle w:val="a4"/>
            <w:i/>
            <w:iCs/>
          </w:rPr>
          <w:t xml:space="preserve">венного контроля за оборотом отдельных видов оружия </w:t>
        </w:r>
      </w:hyperlink>
    </w:p>
    <w:p w:rsidR="00000000" w:rsidRDefault="000E3381">
      <w:pPr>
        <w:pStyle w:val="pj"/>
        <w:ind w:left="1985" w:hanging="1559"/>
      </w:pPr>
      <w:hyperlink w:anchor="sub30000" w:history="1">
        <w:r>
          <w:rPr>
            <w:rStyle w:val="a4"/>
            <w:i/>
            <w:iCs/>
          </w:rPr>
          <w:t xml:space="preserve">Статьи 3. Виды оружия </w:t>
        </w:r>
      </w:hyperlink>
    </w:p>
    <w:p w:rsidR="00000000" w:rsidRDefault="000E3381">
      <w:pPr>
        <w:pStyle w:val="pj"/>
        <w:ind w:left="1985" w:hanging="1559"/>
      </w:pPr>
      <w:hyperlink w:anchor="sub40000" w:history="1">
        <w:r>
          <w:rPr>
            <w:rStyle w:val="a4"/>
            <w:i/>
            <w:iCs/>
          </w:rPr>
          <w:t xml:space="preserve">Статьи 4. Боевое ручное стрелковое и холодное оружие </w:t>
        </w:r>
      </w:hyperlink>
    </w:p>
    <w:p w:rsidR="00000000" w:rsidRDefault="000E3381">
      <w:pPr>
        <w:pStyle w:val="pj"/>
        <w:ind w:left="1985" w:hanging="1559"/>
      </w:pPr>
      <w:hyperlink w:anchor="sub50000" w:history="1">
        <w:r>
          <w:rPr>
            <w:rStyle w:val="a4"/>
            <w:i/>
            <w:iCs/>
          </w:rPr>
          <w:t xml:space="preserve">Статьи 5. Гражданское оружие </w:t>
        </w:r>
      </w:hyperlink>
    </w:p>
    <w:p w:rsidR="00000000" w:rsidRDefault="000E3381">
      <w:pPr>
        <w:pStyle w:val="pj"/>
        <w:ind w:left="1985" w:hanging="1559"/>
      </w:pPr>
      <w:hyperlink w:anchor="sub60000" w:history="1">
        <w:r>
          <w:rPr>
            <w:rStyle w:val="a4"/>
            <w:i/>
            <w:iCs/>
          </w:rPr>
          <w:t xml:space="preserve">Статьи 6. Служебное оружие </w:t>
        </w:r>
      </w:hyperlink>
    </w:p>
    <w:p w:rsidR="00000000" w:rsidRDefault="000E3381">
      <w:pPr>
        <w:pStyle w:val="pj"/>
        <w:ind w:left="1985" w:hanging="1559"/>
      </w:pPr>
      <w:hyperlink w:anchor="sub70000" w:history="1">
        <w:r>
          <w:rPr>
            <w:rStyle w:val="a4"/>
            <w:i/>
            <w:iCs/>
          </w:rPr>
          <w:t>Статьи 7. Запреты, устанавливаемые на оборот гражданского и служебного оружия и патронов к нему</w:t>
        </w:r>
      </w:hyperlink>
    </w:p>
    <w:p w:rsidR="00000000" w:rsidRDefault="000E3381">
      <w:pPr>
        <w:pStyle w:val="pj"/>
        <w:ind w:left="1985" w:hanging="1985"/>
      </w:pPr>
      <w:hyperlink w:anchor="sub7010000" w:history="1">
        <w:r>
          <w:rPr>
            <w:rStyle w:val="a4"/>
            <w:i/>
            <w:iCs/>
          </w:rPr>
          <w:t>Глава 1-1. Общие требования безопасности</w:t>
        </w:r>
        <w:r>
          <w:rPr>
            <w:rStyle w:val="a4"/>
            <w:i/>
            <w:iCs/>
          </w:rPr>
          <w:t xml:space="preserve"> в области технического регулирования в сфере оборота гражданского и служебного оружия и патронов к нему</w:t>
        </w:r>
      </w:hyperlink>
    </w:p>
    <w:p w:rsidR="00000000" w:rsidRDefault="000E3381">
      <w:pPr>
        <w:pStyle w:val="pj"/>
        <w:ind w:left="1985" w:hanging="1559"/>
      </w:pPr>
      <w:hyperlink w:anchor="sub7010000" w:history="1">
        <w:r>
          <w:rPr>
            <w:rStyle w:val="a4"/>
            <w:i/>
            <w:iCs/>
          </w:rPr>
          <w:t xml:space="preserve">Статьи 7-1. Объекты технического регулирования в сфере оборота гражданского и служебного оружия и патронов к нему </w:t>
        </w:r>
      </w:hyperlink>
    </w:p>
    <w:p w:rsidR="00000000" w:rsidRDefault="000E3381">
      <w:pPr>
        <w:pStyle w:val="pj"/>
        <w:ind w:left="1985" w:hanging="1559"/>
      </w:pPr>
      <w:hyperlink w:anchor="sub7020000" w:history="1">
        <w:r>
          <w:rPr>
            <w:rStyle w:val="a4"/>
            <w:i/>
            <w:iCs/>
          </w:rPr>
          <w:t xml:space="preserve">Статьи 7-2. Требования безопасности к гражданскому и служебному оружию </w:t>
        </w:r>
      </w:hyperlink>
    </w:p>
    <w:p w:rsidR="00000000" w:rsidRDefault="000E3381">
      <w:pPr>
        <w:pStyle w:val="pj"/>
        <w:ind w:left="1985" w:hanging="1559"/>
      </w:pPr>
      <w:hyperlink w:anchor="sub7030000" w:history="1">
        <w:r>
          <w:rPr>
            <w:rStyle w:val="a4"/>
            <w:i/>
            <w:iCs/>
          </w:rPr>
          <w:t xml:space="preserve">Статьи 7-3. Требования безопасности к патронам </w:t>
        </w:r>
      </w:hyperlink>
    </w:p>
    <w:p w:rsidR="00000000" w:rsidRDefault="000E3381">
      <w:pPr>
        <w:pStyle w:val="pj"/>
        <w:ind w:left="1985" w:hanging="1559"/>
      </w:pPr>
      <w:hyperlink w:anchor="sub7040000" w:history="1">
        <w:r>
          <w:rPr>
            <w:rStyle w:val="a4"/>
            <w:i/>
            <w:iCs/>
          </w:rPr>
          <w:t>Статьи 7-4. Требования безопасности в сфере оборота гражданского и служебного оружия и патронов к нему</w:t>
        </w:r>
      </w:hyperlink>
    </w:p>
    <w:p w:rsidR="00000000" w:rsidRDefault="000E3381">
      <w:pPr>
        <w:pStyle w:val="pji"/>
      </w:pPr>
      <w:hyperlink w:anchor="sub80000" w:history="1">
        <w:r>
          <w:rPr>
            <w:rStyle w:val="a4"/>
            <w:i/>
            <w:iCs/>
          </w:rPr>
          <w:t>Глава 2. Государственный кадастр и сертификация гражданского и служебного оружия и патронов к нему</w:t>
        </w:r>
      </w:hyperlink>
    </w:p>
    <w:p w:rsidR="00000000" w:rsidRDefault="000E3381">
      <w:pPr>
        <w:pStyle w:val="pj"/>
        <w:ind w:left="1985" w:hanging="1559"/>
      </w:pPr>
      <w:hyperlink w:anchor="sub80000" w:history="1">
        <w:r>
          <w:rPr>
            <w:rStyle w:val="a4"/>
            <w:i/>
            <w:iCs/>
          </w:rPr>
          <w:t xml:space="preserve">Статьи 8. Государственный кадастр гражданского и служебного оружия и патронов к нему </w:t>
        </w:r>
      </w:hyperlink>
    </w:p>
    <w:p w:rsidR="00000000" w:rsidRDefault="000E3381">
      <w:pPr>
        <w:pStyle w:val="pj"/>
        <w:ind w:left="1985" w:hanging="1559"/>
      </w:pPr>
      <w:hyperlink w:anchor="sub90000" w:history="1">
        <w:r>
          <w:rPr>
            <w:rStyle w:val="a4"/>
            <w:i/>
            <w:iCs/>
          </w:rPr>
          <w:t>Статьи 9. Подтверждение соответствия гражданского и служебного оружия и патронов к нему</w:t>
        </w:r>
      </w:hyperlink>
    </w:p>
    <w:p w:rsidR="00000000" w:rsidRDefault="000E3381">
      <w:pPr>
        <w:pStyle w:val="pj"/>
        <w:ind w:left="1985" w:hanging="1985"/>
      </w:pPr>
      <w:hyperlink w:anchor="sub100000" w:history="1">
        <w:r>
          <w:rPr>
            <w:rStyle w:val="a4"/>
            <w:i/>
            <w:iCs/>
          </w:rPr>
          <w:t>Глава 3. Ли</w:t>
        </w:r>
        <w:r>
          <w:rPr>
            <w:rStyle w:val="a4"/>
            <w:i/>
            <w:iCs/>
          </w:rPr>
          <w:t>цензирование разработки, производства, ремонта, торговли, коллекционирования, приобретения и экспонирования оружия и патронов к нему</w:t>
        </w:r>
      </w:hyperlink>
    </w:p>
    <w:p w:rsidR="00000000" w:rsidRDefault="000E3381">
      <w:pPr>
        <w:pStyle w:val="pj"/>
        <w:ind w:left="1985" w:hanging="1559"/>
      </w:pPr>
      <w:hyperlink w:anchor="sub100000" w:history="1">
        <w:r>
          <w:rPr>
            <w:rStyle w:val="a4"/>
            <w:i/>
            <w:iCs/>
          </w:rPr>
          <w:t>Статьи 10. Лицензирование разработки, производства, ремонта, торговли, приобретения, коллек</w:t>
        </w:r>
        <w:r>
          <w:rPr>
            <w:rStyle w:val="a4"/>
            <w:i/>
            <w:iCs/>
          </w:rPr>
          <w:t xml:space="preserve">ционирования, экспонирования оружия и патронов к нему </w:t>
        </w:r>
      </w:hyperlink>
    </w:p>
    <w:p w:rsidR="00000000" w:rsidRDefault="000E3381">
      <w:pPr>
        <w:pStyle w:val="pj"/>
        <w:ind w:left="1985" w:hanging="1559"/>
      </w:pPr>
      <w:hyperlink w:anchor="sub110000" w:history="1">
        <w:r>
          <w:rPr>
            <w:rStyle w:val="a4"/>
            <w:i/>
            <w:iCs/>
          </w:rPr>
          <w:t>Статьи 11. Приостановление действия и лишение лицензии</w:t>
        </w:r>
      </w:hyperlink>
    </w:p>
    <w:p w:rsidR="00000000" w:rsidRDefault="000E3381">
      <w:pPr>
        <w:pStyle w:val="pji"/>
      </w:pPr>
      <w:hyperlink w:anchor="sub120000" w:history="1">
        <w:r>
          <w:rPr>
            <w:rStyle w:val="a4"/>
            <w:i/>
            <w:iCs/>
          </w:rPr>
          <w:t>Глава 4. Право владения и пользования оружием</w:t>
        </w:r>
      </w:hyperlink>
    </w:p>
    <w:p w:rsidR="00000000" w:rsidRDefault="000E3381">
      <w:pPr>
        <w:pStyle w:val="pj"/>
        <w:ind w:left="1985" w:hanging="1559"/>
      </w:pPr>
      <w:hyperlink w:anchor="sub120000" w:history="1">
        <w:r>
          <w:rPr>
            <w:rStyle w:val="a4"/>
            <w:i/>
            <w:iCs/>
          </w:rPr>
          <w:t>Стат</w:t>
        </w:r>
        <w:r>
          <w:rPr>
            <w:rStyle w:val="a4"/>
            <w:i/>
            <w:iCs/>
          </w:rPr>
          <w:t xml:space="preserve">ьи 12. Субъекты, имеющие право на приобретение оружия </w:t>
        </w:r>
      </w:hyperlink>
    </w:p>
    <w:p w:rsidR="00000000" w:rsidRDefault="000E3381">
      <w:pPr>
        <w:pStyle w:val="pj"/>
        <w:ind w:left="1985" w:hanging="1559"/>
      </w:pPr>
      <w:hyperlink w:anchor="sub130000" w:history="1">
        <w:r>
          <w:rPr>
            <w:rStyle w:val="a4"/>
            <w:i/>
            <w:iCs/>
          </w:rPr>
          <w:t>Статьи 13. Право на приобретение оружия Вооруженными Силами, другими войсками и воинскими формированиями, специальными государственными и правоохранительными органами, и иными субъектами</w:t>
        </w:r>
      </w:hyperlink>
    </w:p>
    <w:p w:rsidR="00000000" w:rsidRDefault="000E3381">
      <w:pPr>
        <w:pStyle w:val="pj"/>
        <w:ind w:left="1985" w:hanging="1559"/>
      </w:pPr>
      <w:hyperlink w:anchor="sub140000" w:history="1">
        <w:r>
          <w:rPr>
            <w:rStyle w:val="a4"/>
            <w:i/>
            <w:iCs/>
          </w:rPr>
          <w:t>Статьи 14. Право на приобретение оруж</w:t>
        </w:r>
        <w:r>
          <w:rPr>
            <w:rStyle w:val="a4"/>
            <w:i/>
            <w:iCs/>
          </w:rPr>
          <w:t>ия юридическими лицами с особыми уставными задачами</w:t>
        </w:r>
      </w:hyperlink>
    </w:p>
    <w:p w:rsidR="00000000" w:rsidRDefault="000E3381">
      <w:pPr>
        <w:pStyle w:val="pj"/>
        <w:ind w:left="1985" w:hanging="1559"/>
      </w:pPr>
      <w:hyperlink w:anchor="sub150000" w:history="1">
        <w:r>
          <w:rPr>
            <w:rStyle w:val="a4"/>
            <w:i/>
            <w:iCs/>
          </w:rPr>
          <w:t xml:space="preserve">Статьи 15. Право на приобретение оружия гражданами Республики Казахстан </w:t>
        </w:r>
      </w:hyperlink>
    </w:p>
    <w:p w:rsidR="00000000" w:rsidRDefault="000E3381">
      <w:pPr>
        <w:pStyle w:val="pj"/>
        <w:ind w:left="1985" w:hanging="1559"/>
      </w:pPr>
      <w:hyperlink w:anchor="sub160000" w:history="1">
        <w:r>
          <w:rPr>
            <w:rStyle w:val="a4"/>
            <w:i/>
            <w:iCs/>
          </w:rPr>
          <w:t xml:space="preserve">Статьи 16. Права и обязанности владельцев оружия </w:t>
        </w:r>
      </w:hyperlink>
    </w:p>
    <w:p w:rsidR="00000000" w:rsidRDefault="000E3381">
      <w:pPr>
        <w:pStyle w:val="pj"/>
        <w:ind w:left="1985" w:hanging="1559"/>
      </w:pPr>
      <w:hyperlink w:anchor="sub170000" w:history="1">
        <w:r>
          <w:rPr>
            <w:rStyle w:val="a4"/>
            <w:i/>
            <w:iCs/>
          </w:rPr>
          <w:t xml:space="preserve">Статьи 17. Права и обязанности пользователей оружием </w:t>
        </w:r>
      </w:hyperlink>
    </w:p>
    <w:p w:rsidR="00000000" w:rsidRDefault="000E3381">
      <w:pPr>
        <w:pStyle w:val="pj"/>
        <w:ind w:left="1985" w:hanging="1559"/>
      </w:pPr>
      <w:hyperlink w:anchor="sub180000" w:history="1">
        <w:r>
          <w:rPr>
            <w:rStyle w:val="a4"/>
            <w:i/>
            <w:iCs/>
          </w:rPr>
          <w:t xml:space="preserve">Статьи 18. Право применения оружия </w:t>
        </w:r>
      </w:hyperlink>
    </w:p>
    <w:p w:rsidR="00000000" w:rsidRDefault="000E3381">
      <w:pPr>
        <w:pStyle w:val="pj"/>
        <w:ind w:left="1985" w:hanging="1559"/>
      </w:pPr>
      <w:hyperlink w:anchor="sub190000" w:history="1">
        <w:r>
          <w:rPr>
            <w:rStyle w:val="a4"/>
            <w:i/>
            <w:iCs/>
          </w:rPr>
          <w:t>Статьи 19. Приостановление, возобновление и прекращение действия разрешений, а также отказ в их выдаче</w:t>
        </w:r>
      </w:hyperlink>
    </w:p>
    <w:p w:rsidR="00000000" w:rsidRDefault="000E3381">
      <w:pPr>
        <w:pStyle w:val="pj"/>
        <w:ind w:left="1985" w:hanging="1559"/>
      </w:pPr>
      <w:hyperlink w:anchor="sub200000" w:history="1">
        <w:r>
          <w:rPr>
            <w:rStyle w:val="a4"/>
            <w:i/>
            <w:iCs/>
          </w:rPr>
          <w:t>Статьи 20. Изъятие оружия и патронов к нему</w:t>
        </w:r>
      </w:hyperlink>
    </w:p>
    <w:p w:rsidR="00000000" w:rsidRDefault="000E3381">
      <w:pPr>
        <w:pStyle w:val="pji"/>
      </w:pPr>
      <w:hyperlink w:anchor="sub210000" w:history="1">
        <w:r>
          <w:rPr>
            <w:rStyle w:val="a4"/>
            <w:i/>
            <w:iCs/>
          </w:rPr>
          <w:t xml:space="preserve">Глава 5. Оборот отдельных видов оружия </w:t>
        </w:r>
      </w:hyperlink>
    </w:p>
    <w:p w:rsidR="00000000" w:rsidRDefault="000E3381">
      <w:pPr>
        <w:pStyle w:val="pj"/>
        <w:ind w:left="1985" w:hanging="1559"/>
      </w:pPr>
      <w:hyperlink w:anchor="sub210000" w:history="1">
        <w:r>
          <w:rPr>
            <w:rStyle w:val="a4"/>
            <w:i/>
            <w:iCs/>
          </w:rPr>
          <w:t xml:space="preserve">Статьи 21. Производство оружия и патронов к нему </w:t>
        </w:r>
      </w:hyperlink>
    </w:p>
    <w:p w:rsidR="00000000" w:rsidRDefault="000E3381">
      <w:pPr>
        <w:pStyle w:val="pj"/>
        <w:ind w:left="1985" w:hanging="1559"/>
      </w:pPr>
      <w:hyperlink w:anchor="sub220000" w:history="1">
        <w:r>
          <w:rPr>
            <w:rStyle w:val="a4"/>
            <w:i/>
            <w:iCs/>
          </w:rPr>
          <w:t xml:space="preserve">Статьи 22. Торговля гражданским и служебным оружием и патронами к нему </w:t>
        </w:r>
      </w:hyperlink>
    </w:p>
    <w:p w:rsidR="00000000" w:rsidRDefault="000E3381">
      <w:pPr>
        <w:pStyle w:val="pj"/>
        <w:ind w:left="1985" w:hanging="1559"/>
      </w:pPr>
      <w:hyperlink w:anchor="sub230000" w:history="1">
        <w:r>
          <w:rPr>
            <w:rStyle w:val="a4"/>
            <w:i/>
            <w:iCs/>
          </w:rPr>
          <w:t xml:space="preserve">Статьи 23. Продажа или передача оружия </w:t>
        </w:r>
      </w:hyperlink>
    </w:p>
    <w:p w:rsidR="00000000" w:rsidRDefault="000E3381">
      <w:pPr>
        <w:pStyle w:val="pj"/>
        <w:ind w:left="1985" w:hanging="1559"/>
      </w:pPr>
      <w:hyperlink w:anchor="sub240000" w:history="1">
        <w:r>
          <w:rPr>
            <w:rStyle w:val="a4"/>
            <w:i/>
            <w:iCs/>
          </w:rPr>
          <w:t xml:space="preserve">Статьи 24. Награждение оружием </w:t>
        </w:r>
      </w:hyperlink>
    </w:p>
    <w:p w:rsidR="00000000" w:rsidRDefault="000E3381">
      <w:pPr>
        <w:pStyle w:val="pj"/>
        <w:ind w:left="1985" w:hanging="1559"/>
      </w:pPr>
      <w:hyperlink w:anchor="sub250000" w:history="1">
        <w:r>
          <w:rPr>
            <w:rStyle w:val="a4"/>
            <w:i/>
            <w:iCs/>
          </w:rPr>
          <w:t xml:space="preserve">Статьи 25. Ввоз на территорию Республики Казахстан и вывоз из Республики Казахстан оружия и патронов к нему </w:t>
        </w:r>
      </w:hyperlink>
    </w:p>
    <w:p w:rsidR="00000000" w:rsidRDefault="000E3381">
      <w:pPr>
        <w:pStyle w:val="pj"/>
        <w:ind w:left="1985" w:hanging="1559"/>
      </w:pPr>
      <w:hyperlink w:anchor="sub260000" w:history="1">
        <w:r>
          <w:rPr>
            <w:rStyle w:val="a4"/>
            <w:i/>
            <w:iCs/>
          </w:rPr>
          <w:t>Статьи 26. Приобретени</w:t>
        </w:r>
        <w:r>
          <w:rPr>
            <w:rStyle w:val="a4"/>
            <w:i/>
            <w:iCs/>
          </w:rPr>
          <w:t xml:space="preserve">е на территории Республики Казахстан, ввоз в Республику Казахстан и вывоз из Республики Казахстан гражданского оружия и патронов к нему, боевого ручного стрелкового оружия и патронов к нему иностранцами </w:t>
        </w:r>
      </w:hyperlink>
    </w:p>
    <w:p w:rsidR="00000000" w:rsidRDefault="000E3381">
      <w:pPr>
        <w:pStyle w:val="pj"/>
        <w:ind w:left="1985" w:hanging="1559"/>
      </w:pPr>
      <w:hyperlink w:anchor="sub270000" w:history="1">
        <w:r>
          <w:rPr>
            <w:rStyle w:val="a4"/>
            <w:i/>
            <w:iCs/>
          </w:rPr>
          <w:t>Статьи 27. Хранение,</w:t>
        </w:r>
        <w:r>
          <w:rPr>
            <w:rStyle w:val="a4"/>
            <w:i/>
            <w:iCs/>
          </w:rPr>
          <w:t xml:space="preserve"> ношение, перевозка, коллекционирование, экспонирование и уничтожение гражданского и служебного оружия и патронов к нему</w:t>
        </w:r>
      </w:hyperlink>
    </w:p>
    <w:p w:rsidR="00000000" w:rsidRDefault="000E3381">
      <w:pPr>
        <w:pStyle w:val="pji"/>
      </w:pPr>
      <w:hyperlink w:anchor="sub280000" w:history="1">
        <w:r>
          <w:rPr>
            <w:rStyle w:val="a4"/>
            <w:i/>
            <w:iCs/>
          </w:rPr>
          <w:t>Глава 6. Полномочия Правительства Республики Казахстан, органов внутренних дел в сфере оборота оружия</w:t>
        </w:r>
      </w:hyperlink>
    </w:p>
    <w:p w:rsidR="00000000" w:rsidRDefault="000E3381">
      <w:pPr>
        <w:pStyle w:val="pj"/>
        <w:ind w:left="1985" w:hanging="1559"/>
      </w:pPr>
      <w:hyperlink w:anchor="sub280000" w:history="1">
        <w:r>
          <w:rPr>
            <w:rStyle w:val="a4"/>
            <w:i/>
            <w:iCs/>
          </w:rPr>
          <w:t xml:space="preserve">Статьи 28. Компетенция Правительства Республики Казахстан в сфере оборота оружия </w:t>
        </w:r>
      </w:hyperlink>
    </w:p>
    <w:p w:rsidR="00000000" w:rsidRDefault="000E3381">
      <w:pPr>
        <w:pStyle w:val="pj"/>
        <w:ind w:left="1985" w:hanging="1559"/>
      </w:pPr>
      <w:hyperlink w:anchor="sub290000" w:history="1">
        <w:r>
          <w:rPr>
            <w:rStyle w:val="a4"/>
            <w:i/>
            <w:iCs/>
          </w:rPr>
          <w:t>Статьи 29. Компетенция органов внутренних дел в сфере оборота гражданского и служебного оружия</w:t>
        </w:r>
      </w:hyperlink>
    </w:p>
    <w:p w:rsidR="00000000" w:rsidRDefault="000E3381">
      <w:pPr>
        <w:pStyle w:val="pji"/>
      </w:pPr>
      <w:hyperlink w:anchor="sub300000" w:history="1">
        <w:r>
          <w:rPr>
            <w:rStyle w:val="a4"/>
            <w:i/>
            <w:iCs/>
          </w:rPr>
          <w:t>Глава 7. Заключительные положения</w:t>
        </w:r>
      </w:hyperlink>
    </w:p>
    <w:p w:rsidR="00000000" w:rsidRDefault="000E3381">
      <w:pPr>
        <w:pStyle w:val="pj"/>
        <w:ind w:left="1985" w:hanging="1559"/>
      </w:pPr>
      <w:hyperlink w:anchor="sub300000" w:history="1">
        <w:r>
          <w:rPr>
            <w:rStyle w:val="a4"/>
            <w:i/>
            <w:iCs/>
          </w:rPr>
          <w:t xml:space="preserve">Статьи 30. Государственный контроль за оборотом оружия </w:t>
        </w:r>
      </w:hyperlink>
    </w:p>
    <w:p w:rsidR="00000000" w:rsidRDefault="000E3381">
      <w:pPr>
        <w:pStyle w:val="pj"/>
      </w:pPr>
      <w:hyperlink w:anchor="sub30010000" w:history="1">
        <w:r>
          <w:rPr>
            <w:rStyle w:val="a4"/>
            <w:i/>
            <w:iCs/>
          </w:rPr>
          <w:t>Статья 30-1. Порядок проведения проверки</w:t>
        </w:r>
      </w:hyperlink>
    </w:p>
    <w:p w:rsidR="00000000" w:rsidRDefault="000E3381">
      <w:pPr>
        <w:pStyle w:val="pj"/>
      </w:pPr>
      <w:hyperlink w:anchor="sub310000" w:history="1">
        <w:r>
          <w:rPr>
            <w:rStyle w:val="a4"/>
            <w:i/>
            <w:iCs/>
          </w:rPr>
          <w:t>Статья 31. Надзор за соблюдением законности в сфере государственного контроля за оборотом отдельных видов оружия</w:t>
        </w:r>
      </w:hyperlink>
    </w:p>
    <w:p w:rsidR="00000000" w:rsidRDefault="000E3381">
      <w:pPr>
        <w:pStyle w:val="pj"/>
        <w:ind w:left="1985" w:hanging="1559"/>
      </w:pPr>
      <w:hyperlink w:anchor="sub320000" w:history="1">
        <w:r>
          <w:rPr>
            <w:rStyle w:val="a4"/>
            <w:i/>
            <w:iCs/>
          </w:rPr>
          <w:t>Статьи 32. Ответственность за нарушение законодательства в сфере государственного контроля за оборотом отдельны</w:t>
        </w:r>
        <w:r>
          <w:rPr>
            <w:rStyle w:val="a4"/>
            <w:i/>
            <w:iCs/>
          </w:rPr>
          <w:t xml:space="preserve">х видов оружия </w:t>
        </w:r>
      </w:hyperlink>
    </w:p>
    <w:p w:rsidR="00000000" w:rsidRDefault="000E3381">
      <w:pPr>
        <w:pStyle w:val="pj"/>
        <w:ind w:left="1985" w:hanging="1559"/>
      </w:pPr>
      <w:hyperlink w:anchor="sub330000" w:history="1">
        <w:r>
          <w:rPr>
            <w:rStyle w:val="a4"/>
            <w:i/>
            <w:iCs/>
          </w:rPr>
          <w:t xml:space="preserve">Статьи 33. Приведение нормативных правовых актов в соответствие с настоящим Законом </w:t>
        </w:r>
      </w:hyperlink>
    </w:p>
    <w:p w:rsidR="00000000" w:rsidRDefault="000E3381">
      <w:pPr>
        <w:pStyle w:val="pji"/>
      </w:pPr>
      <w:bookmarkStart w:id="2" w:name="ContentEnd"/>
      <w:bookmarkEnd w:id="2"/>
      <w:r>
        <w:rPr>
          <w:rStyle w:val="s3"/>
        </w:rPr>
        <w:t> </w:t>
      </w:r>
    </w:p>
    <w:p w:rsidR="00000000" w:rsidRDefault="000E3381">
      <w:pPr>
        <w:pStyle w:val="pj"/>
      </w:pPr>
      <w:r>
        <w:t> </w:t>
      </w:r>
    </w:p>
    <w:p w:rsidR="00000000" w:rsidRDefault="000E3381">
      <w:pPr>
        <w:pStyle w:val="pj"/>
      </w:pPr>
      <w:r>
        <w:t>Настоящий Закон регулирует правоотношения, возникающие при обороте гражданского, служебного, боевого ручного стрелковог</w:t>
      </w:r>
      <w:r>
        <w:t>о и холодного оружия на территории Республики Казахстан, и направлен на защиту жизни и здоровья граждан, собственности, обеспечение общественной безопасности, охрану объектов окружающей среды, ресурсов, развитие международного сотрудничества в борьбе с пре</w:t>
      </w:r>
      <w:r>
        <w:t xml:space="preserve">ступностью и незаконным распространением оружия. </w:t>
      </w:r>
    </w:p>
    <w:p w:rsidR="00000000" w:rsidRDefault="000E3381">
      <w:pPr>
        <w:pStyle w:val="pj"/>
        <w:spacing w:after="240"/>
      </w:pPr>
      <w:r>
        <w:t>Положения настоящего Закона распространяются также на оборот боеприпасов (патронов).</w:t>
      </w:r>
    </w:p>
    <w:p w:rsidR="00000000" w:rsidRDefault="000E3381">
      <w:pPr>
        <w:pStyle w:val="pc"/>
      </w:pPr>
      <w:bookmarkStart w:id="3" w:name="SUB10000"/>
      <w:bookmarkEnd w:id="3"/>
      <w:r>
        <w:rPr>
          <w:rStyle w:val="s1"/>
        </w:rPr>
        <w:t>Глава 1. ОБЩИЕ ПОЛОЖЕНИЯ</w:t>
      </w:r>
    </w:p>
    <w:p w:rsidR="00000000" w:rsidRDefault="000E3381">
      <w:pPr>
        <w:pStyle w:val="pc"/>
      </w:pPr>
      <w:r>
        <w:t> </w:t>
      </w:r>
    </w:p>
    <w:p w:rsidR="00000000" w:rsidRDefault="000E3381">
      <w:pPr>
        <w:pStyle w:val="pji"/>
      </w:pPr>
      <w:r>
        <w:rPr>
          <w:rStyle w:val="s3"/>
        </w:rPr>
        <w:t xml:space="preserve">Статья 1 изложена в редакции </w:t>
      </w:r>
      <w:hyperlink r:id="rId10" w:anchor="sub_id=1200" w:history="1">
        <w:r>
          <w:rPr>
            <w:rStyle w:val="a4"/>
            <w:i/>
            <w:iCs/>
          </w:rPr>
          <w:t>Закона</w:t>
        </w:r>
      </w:hyperlink>
      <w:r>
        <w:rPr>
          <w:rStyle w:val="s3"/>
        </w:rPr>
        <w:t xml:space="preserve"> РК от 29.12.06 г. № 209-III (</w:t>
      </w:r>
      <w:hyperlink r:id="rId11" w:anchor="sub_id=10000" w:history="1">
        <w:r>
          <w:rPr>
            <w:rStyle w:val="a4"/>
            <w:i/>
            <w:iCs/>
          </w:rPr>
          <w:t>см. стар. ред.</w:t>
        </w:r>
      </w:hyperlink>
      <w:r>
        <w:rPr>
          <w:rStyle w:val="s3"/>
        </w:rPr>
        <w:t>)</w:t>
      </w:r>
    </w:p>
    <w:p w:rsidR="00000000" w:rsidRDefault="000E3381">
      <w:pPr>
        <w:pStyle w:val="pj"/>
        <w:ind w:left="1200" w:hanging="800"/>
      </w:pPr>
      <w:r>
        <w:rPr>
          <w:rStyle w:val="s1"/>
        </w:rPr>
        <w:t>Статья 1. Основные понятия, используемы</w:t>
      </w:r>
      <w:r>
        <w:rPr>
          <w:rStyle w:val="s1"/>
        </w:rPr>
        <w:t>е в настоящем Законе</w:t>
      </w:r>
    </w:p>
    <w:p w:rsidR="00000000" w:rsidRDefault="000E3381">
      <w:pPr>
        <w:pStyle w:val="pj"/>
      </w:pPr>
      <w:r>
        <w:rPr>
          <w:rStyle w:val="s0"/>
        </w:rPr>
        <w:t>В настоящем Законе используются следующие основные понятия:</w:t>
      </w:r>
    </w:p>
    <w:p w:rsidR="00000000" w:rsidRDefault="000E3381">
      <w:pPr>
        <w:pStyle w:val="pj"/>
      </w:pPr>
      <w:r>
        <w:rPr>
          <w:rStyle w:val="s0"/>
        </w:rPr>
        <w:t>1) огнестрельное оружие - оружие, в котором выбрасывание пули, снаряда, гранаты из канала ствола происходит в результате воздействия энергии порохового или иного заряда;</w:t>
      </w:r>
    </w:p>
    <w:p w:rsidR="00000000" w:rsidRDefault="000E3381">
      <w:pPr>
        <w:pStyle w:val="pji"/>
      </w:pPr>
      <w:r>
        <w:rPr>
          <w:rStyle w:val="s3"/>
        </w:rPr>
        <w:t>Стать</w:t>
      </w:r>
      <w:r>
        <w:rPr>
          <w:rStyle w:val="s3"/>
        </w:rPr>
        <w:t xml:space="preserve">я дополнена подпунктом 1-1 в соответствии с </w:t>
      </w:r>
      <w:hyperlink r:id="rId12" w:anchor="sub_id=400" w:history="1">
        <w:r>
          <w:rPr>
            <w:rStyle w:val="a4"/>
            <w:i/>
            <w:iCs/>
          </w:rPr>
          <w:t>Законом</w:t>
        </w:r>
      </w:hyperlink>
      <w:r>
        <w:rPr>
          <w:rStyle w:val="s3"/>
        </w:rPr>
        <w:t xml:space="preserve"> РК от 11.07.22 г. № 136-VII</w:t>
      </w:r>
    </w:p>
    <w:p w:rsidR="00000000" w:rsidRDefault="000E3381">
      <w:pPr>
        <w:pStyle w:val="pj"/>
      </w:pPr>
      <w:r>
        <w:rPr>
          <w:rStyle w:val="s40"/>
        </w:rPr>
        <w:t>1-1) макет массо-габаритный, изготовленный из огнестрельного оружия, - боевое ручное стрелковое</w:t>
      </w:r>
      <w:r>
        <w:rPr>
          <w:rStyle w:val="s40"/>
        </w:rPr>
        <w:t>, гражданское, служебное огнестрельное оружие, приведенное путем внесения необратимой конструктивной переделки его основных (составных) частей в состояние невозможности производства выстрела и реставрации до первоначального состояния, а также сборки из его</w:t>
      </w:r>
      <w:r>
        <w:rPr>
          <w:rStyle w:val="s40"/>
        </w:rPr>
        <w:t xml:space="preserve"> основных (составных) частей работоспособного огнестрельного оружия;</w:t>
      </w:r>
    </w:p>
    <w:p w:rsidR="00000000" w:rsidRDefault="000E3381">
      <w:pPr>
        <w:pStyle w:val="pj"/>
      </w:pPr>
      <w:r>
        <w:rPr>
          <w:rStyle w:val="s0"/>
        </w:rPr>
        <w:t>2) сигнальное оружие - оружие, используемое для подачи звуковых, световых и дымовых сигналов;</w:t>
      </w:r>
    </w:p>
    <w:p w:rsidR="00000000" w:rsidRDefault="000E3381">
      <w:pPr>
        <w:pStyle w:val="pj"/>
      </w:pPr>
      <w:r>
        <w:rPr>
          <w:rStyle w:val="s0"/>
        </w:rPr>
        <w:t>3) газовое оружие - оружие, применение которого основано на использовании слезоточивых или ра</w:t>
      </w:r>
      <w:r>
        <w:rPr>
          <w:rStyle w:val="s0"/>
        </w:rPr>
        <w:t>здражающих веществ;</w:t>
      </w:r>
    </w:p>
    <w:p w:rsidR="00000000" w:rsidRDefault="000E3381">
      <w:pPr>
        <w:pStyle w:val="pji"/>
      </w:pPr>
      <w:r>
        <w:rPr>
          <w:rStyle w:val="s3"/>
        </w:rPr>
        <w:t xml:space="preserve">Подпункт 4 изложен в редакции </w:t>
      </w:r>
      <w:hyperlink r:id="rId13" w:anchor="sub_id=400" w:history="1">
        <w:r>
          <w:rPr>
            <w:rStyle w:val="a4"/>
            <w:i/>
            <w:iCs/>
          </w:rPr>
          <w:t>Закона</w:t>
        </w:r>
      </w:hyperlink>
      <w:r>
        <w:rPr>
          <w:rStyle w:val="s3"/>
        </w:rPr>
        <w:t xml:space="preserve"> РК от 11.07.22 г. № 136-VII (</w:t>
      </w:r>
      <w:hyperlink r:id="rId14" w:anchor="sub_id=10004" w:history="1">
        <w:r>
          <w:rPr>
            <w:rStyle w:val="a4"/>
            <w:i/>
            <w:iCs/>
          </w:rPr>
          <w:t>см. ст</w:t>
        </w:r>
        <w:r>
          <w:rPr>
            <w:rStyle w:val="a4"/>
            <w:i/>
            <w:iCs/>
          </w:rPr>
          <w:t>ар. ред.</w:t>
        </w:r>
      </w:hyperlink>
      <w:r>
        <w:rPr>
          <w:rStyle w:val="s3"/>
        </w:rPr>
        <w:t>)</w:t>
      </w:r>
    </w:p>
    <w:p w:rsidR="00000000" w:rsidRDefault="000E3381">
      <w:pPr>
        <w:pStyle w:val="pj"/>
      </w:pPr>
      <w:r>
        <w:rPr>
          <w:rStyle w:val="s40"/>
        </w:rPr>
        <w:t>4) криминалистические требования - специальные технические требования (параметры, конструктивные особенности, маркировка), предъявляемые к гражданскому, служебному оружию и патронам к нему, а также конструктивно сходным с оружием изделиям;</w:t>
      </w:r>
    </w:p>
    <w:p w:rsidR="00000000" w:rsidRDefault="000E3381">
      <w:pPr>
        <w:pStyle w:val="pji"/>
      </w:pPr>
      <w:r>
        <w:rPr>
          <w:rStyle w:val="s3"/>
        </w:rPr>
        <w:t>Подпун</w:t>
      </w:r>
      <w:r>
        <w:rPr>
          <w:rStyle w:val="s3"/>
        </w:rPr>
        <w:t xml:space="preserve">кт 5 изложен в редакции </w:t>
      </w:r>
      <w:hyperlink r:id="rId15" w:anchor="sub_id=400" w:history="1">
        <w:r>
          <w:rPr>
            <w:rStyle w:val="a4"/>
            <w:i/>
            <w:iCs/>
          </w:rPr>
          <w:t>Закона</w:t>
        </w:r>
      </w:hyperlink>
      <w:r>
        <w:rPr>
          <w:rStyle w:val="s3"/>
        </w:rPr>
        <w:t xml:space="preserve"> РК от 11.07.22 г. № 136-VII (</w:t>
      </w:r>
      <w:hyperlink r:id="rId16" w:anchor="sub_id=10005" w:history="1">
        <w:r>
          <w:rPr>
            <w:rStyle w:val="a4"/>
            <w:i/>
            <w:iCs/>
          </w:rPr>
          <w:t>см. стар. ред.</w:t>
        </w:r>
      </w:hyperlink>
      <w:r>
        <w:rPr>
          <w:rStyle w:val="s3"/>
        </w:rPr>
        <w:t>)</w:t>
      </w:r>
    </w:p>
    <w:p w:rsidR="00000000" w:rsidRDefault="000E3381">
      <w:pPr>
        <w:pStyle w:val="pj"/>
      </w:pPr>
      <w:r>
        <w:rPr>
          <w:rStyle w:val="s40"/>
        </w:rPr>
        <w:t>5) оружие - устр</w:t>
      </w:r>
      <w:r>
        <w:rPr>
          <w:rStyle w:val="s40"/>
        </w:rPr>
        <w:t>ойства и предметы, конструктивно предназначенные для поражения живой или иной цели, а также для подачи сигналов.</w:t>
      </w:r>
    </w:p>
    <w:p w:rsidR="00000000" w:rsidRDefault="000E3381">
      <w:pPr>
        <w:pStyle w:val="pj"/>
      </w:pPr>
      <w:r>
        <w:rPr>
          <w:rStyle w:val="s40"/>
        </w:rPr>
        <w:t>К оружию не относятся изделия хозяйственно-бытового и производственного назначения, спортивные снаряды, а также оружие с дульной энергией от 0.5 до 3 Дж, имитирующие внешний вид оружия и не содержащие в своем составе основных (составных) частей огнестрельн</w:t>
      </w:r>
      <w:r>
        <w:rPr>
          <w:rStyle w:val="s40"/>
        </w:rPr>
        <w:t>ого оружия (далее - конструктивно сходные с оружием изделия);</w:t>
      </w:r>
    </w:p>
    <w:p w:rsidR="00000000" w:rsidRDefault="000E3381">
      <w:pPr>
        <w:pStyle w:val="pji"/>
      </w:pPr>
      <w:r>
        <w:rPr>
          <w:rStyle w:val="s3"/>
        </w:rPr>
        <w:t xml:space="preserve">Подпункт 6 изложен в редакции </w:t>
      </w:r>
      <w:hyperlink r:id="rId17" w:anchor="sub_id=400" w:history="1">
        <w:r>
          <w:rPr>
            <w:rStyle w:val="a4"/>
            <w:i/>
            <w:iCs/>
          </w:rPr>
          <w:t>Закона</w:t>
        </w:r>
      </w:hyperlink>
      <w:r>
        <w:rPr>
          <w:rStyle w:val="s3"/>
        </w:rPr>
        <w:t xml:space="preserve"> РК от 11.07.22 г. № 136-VII (</w:t>
      </w:r>
      <w:hyperlink r:id="rId18" w:anchor="sub_id=10006" w:history="1">
        <w:r>
          <w:rPr>
            <w:rStyle w:val="a4"/>
            <w:i/>
            <w:iCs/>
          </w:rPr>
          <w:t>см. стар. ред.</w:t>
        </w:r>
      </w:hyperlink>
      <w:r>
        <w:rPr>
          <w:rStyle w:val="s3"/>
        </w:rPr>
        <w:t>)</w:t>
      </w:r>
    </w:p>
    <w:p w:rsidR="00000000" w:rsidRDefault="000E3381">
      <w:pPr>
        <w:pStyle w:val="pj"/>
      </w:pPr>
      <w:r>
        <w:rPr>
          <w:rStyle w:val="s40"/>
        </w:rPr>
        <w:t xml:space="preserve">6) оборот оружия - производство, сборка, ремонт, переделка, реализация (торговля), передача, дарение, награждение, наследование, приобретение, коллекционирование, экспонирование, учет, хранение, ношение, </w:t>
      </w:r>
      <w:r>
        <w:rPr>
          <w:rStyle w:val="s40"/>
        </w:rPr>
        <w:t>перевозка, использование, изъятие, уничтожение, ввоз на территорию Республики Казахстан, вывоз с территории Республики Казахстан и транзит по территории Республики Казахстан оружия, в том числе его основных (составных) частей и патронов к нему;</w:t>
      </w:r>
    </w:p>
    <w:p w:rsidR="00000000" w:rsidRDefault="000E3381">
      <w:pPr>
        <w:pStyle w:val="pji"/>
      </w:pPr>
      <w:r>
        <w:rPr>
          <w:rStyle w:val="s3"/>
        </w:rPr>
        <w:t>Статья допо</w:t>
      </w:r>
      <w:r>
        <w:rPr>
          <w:rStyle w:val="s3"/>
        </w:rPr>
        <w:t xml:space="preserve">лнена подпунктами 6-1 - 6-4 в соответствии с </w:t>
      </w:r>
      <w:hyperlink r:id="rId19" w:anchor="sub_id=400" w:history="1">
        <w:r>
          <w:rPr>
            <w:rStyle w:val="a4"/>
            <w:i/>
            <w:iCs/>
          </w:rPr>
          <w:t>Законом</w:t>
        </w:r>
      </w:hyperlink>
      <w:r>
        <w:rPr>
          <w:rStyle w:val="s3"/>
        </w:rPr>
        <w:t xml:space="preserve"> РК от 11.07.22 г. № 136-VII</w:t>
      </w:r>
    </w:p>
    <w:p w:rsidR="00000000" w:rsidRDefault="000E3381">
      <w:pPr>
        <w:pStyle w:val="pj"/>
      </w:pPr>
      <w:r>
        <w:rPr>
          <w:rStyle w:val="s40"/>
        </w:rPr>
        <w:t>6-1) коллекционирование оружия - лицензируемая деятельность физических и юридических лиц по си</w:t>
      </w:r>
      <w:r>
        <w:rPr>
          <w:rStyle w:val="s40"/>
        </w:rPr>
        <w:t>стематизированному собиранию гражданского и служебного оружия, не запрещенного к обороту на территории Республики Казахстан;</w:t>
      </w:r>
    </w:p>
    <w:p w:rsidR="00000000" w:rsidRDefault="000E3381">
      <w:pPr>
        <w:pStyle w:val="pj"/>
      </w:pPr>
      <w:r>
        <w:rPr>
          <w:rStyle w:val="s40"/>
        </w:rPr>
        <w:t>6-2) конструктивная переделка оружия - замена или изменение формы и (или) размеров основных (составных) частей огнестрельного оружи</w:t>
      </w:r>
      <w:r>
        <w:rPr>
          <w:rStyle w:val="s40"/>
        </w:rPr>
        <w:t>я, пневматического, сигнального, охолощенного, газового оружия, газового оружия с возможностью стрельбы патронами травматического действия и метательного стрелкового оружия, которые повлекли изменение технических характеристик оружия;</w:t>
      </w:r>
    </w:p>
    <w:p w:rsidR="00000000" w:rsidRDefault="000E3381">
      <w:pPr>
        <w:pStyle w:val="pj"/>
      </w:pPr>
      <w:r>
        <w:rPr>
          <w:rStyle w:val="s40"/>
        </w:rPr>
        <w:t>6-3) основные (состав</w:t>
      </w:r>
      <w:r>
        <w:rPr>
          <w:rStyle w:val="s40"/>
        </w:rPr>
        <w:t>ные) части оружия - ствол, барабан, затвор, рамка, ствольная коробка огнестрельного, газового, газового с возможностью стрельбы патронами травматического действия, пневматического, сигнального, охолощенного оружия;</w:t>
      </w:r>
    </w:p>
    <w:p w:rsidR="00000000" w:rsidRDefault="000E3381">
      <w:pPr>
        <w:pStyle w:val="pj"/>
      </w:pPr>
      <w:r>
        <w:rPr>
          <w:rStyle w:val="s40"/>
        </w:rPr>
        <w:t>6-4) экспонирование оружия - лицензируема</w:t>
      </w:r>
      <w:r>
        <w:rPr>
          <w:rStyle w:val="s40"/>
        </w:rPr>
        <w:t>я деятельность физических и юридических лиц по демонстрации принадлежащего им гражданского и служебного оружия и (или) патронов к нему либо принадлежащих иным владельцам оружия и (или) патронов к нему, не запрещенного к обороту на территории Республики Каз</w:t>
      </w:r>
      <w:r>
        <w:rPr>
          <w:rStyle w:val="s40"/>
        </w:rPr>
        <w:t>ахстан (некоммерческая либо коммерческая выставка-продажа или аукцион);</w:t>
      </w:r>
    </w:p>
    <w:p w:rsidR="00000000" w:rsidRDefault="000E3381">
      <w:pPr>
        <w:pStyle w:val="pji"/>
      </w:pPr>
      <w:r>
        <w:rPr>
          <w:rStyle w:val="s3"/>
        </w:rPr>
        <w:t xml:space="preserve">Подпункт 7 изложен в редакции </w:t>
      </w:r>
      <w:hyperlink r:id="rId20" w:anchor="sub_id=1800" w:history="1">
        <w:r>
          <w:rPr>
            <w:rStyle w:val="a4"/>
            <w:i/>
            <w:iCs/>
          </w:rPr>
          <w:t>Закона</w:t>
        </w:r>
      </w:hyperlink>
      <w:r>
        <w:rPr>
          <w:rStyle w:val="s3"/>
        </w:rPr>
        <w:t xml:space="preserve"> РК от 29.03.16 г. № 479-V (</w:t>
      </w:r>
      <w:hyperlink r:id="rId21" w:anchor="sub_id=10007" w:history="1">
        <w:r>
          <w:rPr>
            <w:rStyle w:val="a4"/>
            <w:i/>
            <w:iCs/>
          </w:rPr>
          <w:t>см. стар. ред.</w:t>
        </w:r>
      </w:hyperlink>
      <w:r>
        <w:rPr>
          <w:rStyle w:val="s3"/>
        </w:rPr>
        <w:t>)</w:t>
      </w:r>
    </w:p>
    <w:p w:rsidR="00000000" w:rsidRDefault="000E3381">
      <w:pPr>
        <w:pStyle w:val="pj"/>
      </w:pPr>
      <w:r>
        <w:t>7) изготовитель оружия - организация, имеющая лицензию на разработку, производство, ремонт, торговлю оружием;</w:t>
      </w:r>
    </w:p>
    <w:p w:rsidR="00000000" w:rsidRDefault="000E3381">
      <w:pPr>
        <w:pStyle w:val="pji"/>
      </w:pPr>
      <w:r>
        <w:rPr>
          <w:rStyle w:val="s3"/>
        </w:rPr>
        <w:t xml:space="preserve">Подпункт 8 изложен в редакции </w:t>
      </w:r>
      <w:hyperlink r:id="rId22" w:anchor="sub_id=1800" w:history="1">
        <w:r>
          <w:rPr>
            <w:rStyle w:val="a4"/>
            <w:i/>
            <w:iCs/>
          </w:rPr>
          <w:t>Закона</w:t>
        </w:r>
      </w:hyperlink>
      <w:r>
        <w:rPr>
          <w:rStyle w:val="s3"/>
        </w:rPr>
        <w:t xml:space="preserve"> РК от 29.03.16 г. № 479-V (</w:t>
      </w:r>
      <w:hyperlink r:id="rId23" w:anchor="sub_id=10008" w:history="1">
        <w:r>
          <w:rPr>
            <w:rStyle w:val="a4"/>
            <w:i/>
            <w:iCs/>
          </w:rPr>
          <w:t>см. стар. ред.</w:t>
        </w:r>
      </w:hyperlink>
      <w:r>
        <w:rPr>
          <w:rStyle w:val="s3"/>
        </w:rPr>
        <w:t>)</w:t>
      </w:r>
    </w:p>
    <w:p w:rsidR="00000000" w:rsidRDefault="000E3381">
      <w:pPr>
        <w:pStyle w:val="pj"/>
      </w:pPr>
      <w:r>
        <w:t>8) пользователь оружия - физическое или юридическое лицо, получившее оружие от владельца во врем</w:t>
      </w:r>
      <w:r>
        <w:t>енное пользование;</w:t>
      </w:r>
    </w:p>
    <w:p w:rsidR="00000000" w:rsidRDefault="000E3381">
      <w:pPr>
        <w:pStyle w:val="pji"/>
      </w:pPr>
      <w:r>
        <w:rPr>
          <w:rStyle w:val="s3"/>
        </w:rPr>
        <w:t xml:space="preserve">Подпункт 9 изложен в редакции </w:t>
      </w:r>
      <w:hyperlink r:id="rId24" w:anchor="sub_id=1800" w:history="1">
        <w:r>
          <w:rPr>
            <w:rStyle w:val="a4"/>
            <w:i/>
            <w:iCs/>
          </w:rPr>
          <w:t>Закона</w:t>
        </w:r>
      </w:hyperlink>
      <w:r>
        <w:rPr>
          <w:rStyle w:val="s3"/>
        </w:rPr>
        <w:t xml:space="preserve"> РК от 29.03.16 г. № 479-V (</w:t>
      </w:r>
      <w:hyperlink r:id="rId25" w:anchor="sub_id=10009" w:history="1">
        <w:r>
          <w:rPr>
            <w:rStyle w:val="a4"/>
            <w:i/>
            <w:iCs/>
          </w:rPr>
          <w:t>см. стар. ред.</w:t>
        </w:r>
      </w:hyperlink>
      <w:r>
        <w:rPr>
          <w:rStyle w:val="s3"/>
        </w:rPr>
        <w:t>)</w:t>
      </w:r>
    </w:p>
    <w:p w:rsidR="00000000" w:rsidRDefault="000E3381">
      <w:pPr>
        <w:pStyle w:val="pj"/>
      </w:pPr>
      <w:r>
        <w:t>9) приобретение оружия - покупка, получение оружия в качестве подарка, награды;</w:t>
      </w:r>
    </w:p>
    <w:p w:rsidR="00000000" w:rsidRDefault="000E3381">
      <w:pPr>
        <w:pStyle w:val="pji"/>
      </w:pPr>
      <w:r>
        <w:rPr>
          <w:rStyle w:val="s3"/>
        </w:rPr>
        <w:t xml:space="preserve">Подпункт 10 изложен в редакции </w:t>
      </w:r>
      <w:hyperlink r:id="rId26" w:anchor="sub_id=1800" w:history="1">
        <w:r>
          <w:rPr>
            <w:rStyle w:val="a4"/>
            <w:i/>
            <w:iCs/>
          </w:rPr>
          <w:t>Закона</w:t>
        </w:r>
      </w:hyperlink>
      <w:r>
        <w:rPr>
          <w:rStyle w:val="s3"/>
        </w:rPr>
        <w:t xml:space="preserve"> РК от 29.03.16 г. № 479-V (</w:t>
      </w:r>
      <w:hyperlink r:id="rId27" w:anchor="sub_id=10010" w:history="1">
        <w:r>
          <w:rPr>
            <w:rStyle w:val="a4"/>
            <w:i/>
            <w:iCs/>
          </w:rPr>
          <w:t>см. стар. ред.</w:t>
        </w:r>
      </w:hyperlink>
      <w:r>
        <w:rPr>
          <w:rStyle w:val="s3"/>
        </w:rPr>
        <w:t>)</w:t>
      </w:r>
    </w:p>
    <w:p w:rsidR="00000000" w:rsidRDefault="000E3381">
      <w:pPr>
        <w:pStyle w:val="pj"/>
      </w:pPr>
      <w:r>
        <w:t>10) владелец оружия - физическое или юридическое лицо, владеющее оружием на основании разрешения на приобретение, ношение и хранение оружия;</w:t>
      </w:r>
    </w:p>
    <w:p w:rsidR="00000000" w:rsidRDefault="000E3381">
      <w:pPr>
        <w:pStyle w:val="pji"/>
      </w:pPr>
      <w:r>
        <w:rPr>
          <w:rStyle w:val="s3"/>
        </w:rPr>
        <w:t>В подпункт 11 внесены изменен</w:t>
      </w:r>
      <w:r>
        <w:rPr>
          <w:rStyle w:val="s3"/>
        </w:rPr>
        <w:t xml:space="preserve">ия в соответствии с </w:t>
      </w:r>
      <w:hyperlink r:id="rId28" w:anchor="sub_id=100" w:history="1">
        <w:r>
          <w:rPr>
            <w:rStyle w:val="a4"/>
            <w:i/>
            <w:iCs/>
          </w:rPr>
          <w:t>Законом</w:t>
        </w:r>
      </w:hyperlink>
      <w:r>
        <w:rPr>
          <w:rStyle w:val="s3"/>
        </w:rPr>
        <w:t xml:space="preserve"> РК от 11.07.22 г. № 136-VII (</w:t>
      </w:r>
      <w:hyperlink r:id="rId29" w:anchor="sub_id=10004" w:history="1">
        <w:r>
          <w:rPr>
            <w:rStyle w:val="a4"/>
            <w:i/>
            <w:iCs/>
          </w:rPr>
          <w:t>см. стар. ред.</w:t>
        </w:r>
      </w:hyperlink>
      <w:r>
        <w:rPr>
          <w:rStyle w:val="s3"/>
        </w:rPr>
        <w:t>)</w:t>
      </w:r>
    </w:p>
    <w:p w:rsidR="00000000" w:rsidRDefault="000E3381">
      <w:pPr>
        <w:pStyle w:val="pj"/>
      </w:pPr>
      <w:r>
        <w:rPr>
          <w:rStyle w:val="s0"/>
        </w:rPr>
        <w:t xml:space="preserve">11) производство оружия - исследование, разработка, изготовление, испытание, сборка, художественная отделка, ремонт, переделка и уничтожение оружия, </w:t>
      </w:r>
      <w:r>
        <w:rPr>
          <w:rStyle w:val="s40"/>
        </w:rPr>
        <w:t>его основных (составных) частей, изготовление патронов</w:t>
      </w:r>
      <w:r>
        <w:rPr>
          <w:rStyle w:val="s0"/>
        </w:rPr>
        <w:t>;</w:t>
      </w:r>
    </w:p>
    <w:p w:rsidR="00000000" w:rsidRDefault="000E3381">
      <w:pPr>
        <w:pStyle w:val="pji"/>
      </w:pPr>
      <w:r>
        <w:rPr>
          <w:rStyle w:val="s3"/>
        </w:rPr>
        <w:t xml:space="preserve">Подпункт 12 изложен в редакции </w:t>
      </w:r>
      <w:hyperlink r:id="rId30" w:anchor="sub_id=400" w:history="1">
        <w:r>
          <w:rPr>
            <w:rStyle w:val="a4"/>
            <w:i/>
            <w:iCs/>
          </w:rPr>
          <w:t>Закона</w:t>
        </w:r>
      </w:hyperlink>
      <w:r>
        <w:rPr>
          <w:rStyle w:val="s3"/>
        </w:rPr>
        <w:t xml:space="preserve"> РК от 11.07.22 г. № 136-VII (</w:t>
      </w:r>
      <w:hyperlink r:id="rId31" w:anchor="sub_id=10012" w:history="1">
        <w:r>
          <w:rPr>
            <w:rStyle w:val="a4"/>
            <w:i/>
            <w:iCs/>
          </w:rPr>
          <w:t>см. стар. ред.</w:t>
        </w:r>
      </w:hyperlink>
      <w:r>
        <w:rPr>
          <w:rStyle w:val="s3"/>
        </w:rPr>
        <w:t>)</w:t>
      </w:r>
    </w:p>
    <w:p w:rsidR="00000000" w:rsidRDefault="000E3381">
      <w:pPr>
        <w:pStyle w:val="pj"/>
      </w:pPr>
      <w:r>
        <w:rPr>
          <w:rStyle w:val="s40"/>
        </w:rPr>
        <w:t>12) метательное оружие - оружие, предназначенное для поражен</w:t>
      </w:r>
      <w:r>
        <w:rPr>
          <w:rStyle w:val="s40"/>
        </w:rPr>
        <w:t>ия цели на расстоянии, метаемое с использованием мускульной силы человека (метательное бросковое оружие), а также оружие, предназначенное для поражения цели на расстоянии метаемыми снарядами с использованием механической энергии (метательное стрелковое ору</w:t>
      </w:r>
      <w:r>
        <w:rPr>
          <w:rStyle w:val="s40"/>
        </w:rPr>
        <w:t>жие);</w:t>
      </w:r>
    </w:p>
    <w:p w:rsidR="00000000" w:rsidRDefault="000E3381">
      <w:pPr>
        <w:pStyle w:val="pji"/>
      </w:pPr>
      <w:r>
        <w:rPr>
          <w:rStyle w:val="s3"/>
        </w:rPr>
        <w:t xml:space="preserve">Статья дополнена подпунктом 12-1 в соответствии с </w:t>
      </w:r>
      <w:hyperlink r:id="rId32" w:anchor="sub_id=400" w:history="1">
        <w:r>
          <w:rPr>
            <w:rStyle w:val="a4"/>
            <w:i/>
            <w:iCs/>
          </w:rPr>
          <w:t>Законом</w:t>
        </w:r>
      </w:hyperlink>
      <w:r>
        <w:rPr>
          <w:rStyle w:val="s3"/>
        </w:rPr>
        <w:t xml:space="preserve"> РК от 11.07.22 г. № 136-VII</w:t>
      </w:r>
    </w:p>
    <w:p w:rsidR="00000000" w:rsidRDefault="000E3381">
      <w:pPr>
        <w:pStyle w:val="pj"/>
      </w:pPr>
      <w:r>
        <w:rPr>
          <w:rStyle w:val="s40"/>
        </w:rPr>
        <w:t>12-1) метаемый снаряд - устройство, состоящее из поражающего, несущего и стабилизир</w:t>
      </w:r>
      <w:r>
        <w:rPr>
          <w:rStyle w:val="s40"/>
        </w:rPr>
        <w:t>ующего элементов, или предмет, обладающий поражающими свойствами, предназначенные для механического поражения находящейся на расстоянии цели в результате метания из метательного стрелкового оружия;</w:t>
      </w:r>
    </w:p>
    <w:p w:rsidR="00000000" w:rsidRDefault="000E3381">
      <w:pPr>
        <w:pStyle w:val="pj"/>
      </w:pPr>
      <w:r>
        <w:rPr>
          <w:rStyle w:val="s0"/>
        </w:rPr>
        <w:t>13) боеприпасы (патроны) - устройства или предметы, констр</w:t>
      </w:r>
      <w:r>
        <w:rPr>
          <w:rStyle w:val="s0"/>
        </w:rPr>
        <w:t>уктивно предназначенные для выстрела из оружия соответствующего вида и поражения цели (далее - патроны);</w:t>
      </w:r>
    </w:p>
    <w:p w:rsidR="00000000" w:rsidRDefault="000E3381">
      <w:pPr>
        <w:pStyle w:val="pji"/>
      </w:pPr>
      <w:r>
        <w:rPr>
          <w:rStyle w:val="s3"/>
        </w:rPr>
        <w:t xml:space="preserve">Статья дополнена подпунктом 13-1 в соответствии с </w:t>
      </w:r>
      <w:hyperlink r:id="rId33" w:anchor="sub_id=400" w:history="1">
        <w:r>
          <w:rPr>
            <w:rStyle w:val="a4"/>
            <w:i/>
            <w:iCs/>
          </w:rPr>
          <w:t>Законом</w:t>
        </w:r>
      </w:hyperlink>
      <w:r>
        <w:rPr>
          <w:rStyle w:val="s3"/>
        </w:rPr>
        <w:t xml:space="preserve"> РК от 11.07.</w:t>
      </w:r>
      <w:r>
        <w:rPr>
          <w:rStyle w:val="s3"/>
        </w:rPr>
        <w:t>22 г. № 136-VII</w:t>
      </w:r>
    </w:p>
    <w:p w:rsidR="00000000" w:rsidRDefault="000E3381">
      <w:pPr>
        <w:pStyle w:val="pj"/>
      </w:pPr>
      <w:r>
        <w:rPr>
          <w:rStyle w:val="s40"/>
        </w:rPr>
        <w:t xml:space="preserve">13-1) охолощенное оружие - специально изготовленное оружие или огнестрельное, огнестрельное бесствольное, газовое оружие, или газовое оружие с возможностью стрельбы патронами травматического действия, приведенное путем внесения необратимой </w:t>
      </w:r>
      <w:r>
        <w:rPr>
          <w:rStyle w:val="s40"/>
        </w:rPr>
        <w:t>конструктивной переделки его основных (составных) частей в состояние, пригодное для имитации выстрела исключительно патроном светозвукового действия (холостым патроном), для использования при осуществлении культурной, образовательной, коллекционной деятель</w:t>
      </w:r>
      <w:r>
        <w:rPr>
          <w:rStyle w:val="s40"/>
        </w:rPr>
        <w:t>ности;</w:t>
      </w:r>
    </w:p>
    <w:p w:rsidR="00000000" w:rsidRDefault="000E3381">
      <w:pPr>
        <w:pStyle w:val="pj"/>
      </w:pPr>
      <w:r>
        <w:rPr>
          <w:rStyle w:val="s0"/>
        </w:rPr>
        <w:t>14) пневматическое оружие - оружие, средство поражения цели которого получает направленное движение за счет энергии сжатого, сжиженного или отвержденного газа;</w:t>
      </w:r>
    </w:p>
    <w:p w:rsidR="00000000" w:rsidRDefault="000E3381">
      <w:pPr>
        <w:pStyle w:val="pji"/>
      </w:pPr>
      <w:r>
        <w:rPr>
          <w:rStyle w:val="s3"/>
        </w:rPr>
        <w:t xml:space="preserve">Подпункт 15 изложен в редакции </w:t>
      </w:r>
      <w:hyperlink r:id="rId34" w:anchor="sub_id=400" w:history="1">
        <w:r>
          <w:rPr>
            <w:rStyle w:val="a4"/>
            <w:i/>
            <w:iCs/>
          </w:rPr>
          <w:t>Закона</w:t>
        </w:r>
      </w:hyperlink>
      <w:r>
        <w:rPr>
          <w:rStyle w:val="s3"/>
        </w:rPr>
        <w:t xml:space="preserve"> РК от 11.07.22 г. № 136-VII (</w:t>
      </w:r>
      <w:hyperlink r:id="rId35" w:anchor="sub_id=10015" w:history="1">
        <w:r>
          <w:rPr>
            <w:rStyle w:val="a4"/>
            <w:i/>
            <w:iCs/>
          </w:rPr>
          <w:t>см. стар. ред.</w:t>
        </w:r>
      </w:hyperlink>
      <w:r>
        <w:rPr>
          <w:rStyle w:val="s3"/>
        </w:rPr>
        <w:t>)</w:t>
      </w:r>
    </w:p>
    <w:p w:rsidR="00000000" w:rsidRDefault="000E3381">
      <w:pPr>
        <w:pStyle w:val="pj"/>
      </w:pPr>
      <w:r>
        <w:rPr>
          <w:rStyle w:val="s40"/>
        </w:rPr>
        <w:t>15) холодное оружие - оружие, предназначенное для непосредственного поражения цели с помощью муску</w:t>
      </w:r>
      <w:r>
        <w:rPr>
          <w:rStyle w:val="s40"/>
        </w:rPr>
        <w:t>льной силы человека;</w:t>
      </w:r>
    </w:p>
    <w:p w:rsidR="00000000" w:rsidRDefault="000E3381">
      <w:pPr>
        <w:pStyle w:val="pj"/>
      </w:pPr>
      <w:r>
        <w:rPr>
          <w:rStyle w:val="s0"/>
        </w:rPr>
        <w:t>16) электрическое оружие - специальное приспособление, применение которого основано на действии электрического разряда.</w:t>
      </w:r>
    </w:p>
    <w:p w:rsidR="00000000" w:rsidRDefault="000E3381">
      <w:pPr>
        <w:pStyle w:val="a3"/>
      </w:pPr>
      <w:r>
        <w:t> </w:t>
      </w:r>
    </w:p>
    <w:p w:rsidR="00000000" w:rsidRDefault="000E3381">
      <w:pPr>
        <w:pStyle w:val="pj"/>
        <w:ind w:left="1200" w:hanging="800"/>
      </w:pPr>
      <w:bookmarkStart w:id="4" w:name="SUB20000"/>
      <w:bookmarkEnd w:id="4"/>
      <w:r>
        <w:rPr>
          <w:rStyle w:val="s1"/>
        </w:rPr>
        <w:t>Статья 2. Законодательство Республики Казахстан в сфере государственного контроля за оборотом отдельных видов ору</w:t>
      </w:r>
      <w:r>
        <w:rPr>
          <w:rStyle w:val="s1"/>
        </w:rPr>
        <w:t xml:space="preserve">жия </w:t>
      </w:r>
    </w:p>
    <w:p w:rsidR="00000000" w:rsidRDefault="000E3381">
      <w:pPr>
        <w:pStyle w:val="pj"/>
      </w:pPr>
      <w:r>
        <w:t xml:space="preserve">Законодательство Республики Казахстан в сфере государственного контроля за оборотом отдельных видов оружия основывается на </w:t>
      </w:r>
      <w:hyperlink r:id="rId36" w:history="1">
        <w:r>
          <w:rPr>
            <w:rStyle w:val="a4"/>
          </w:rPr>
          <w:t>Конституции</w:t>
        </w:r>
      </w:hyperlink>
      <w:r>
        <w:t xml:space="preserve"> Республики Казахстан, состоит из настоящего Закона и</w:t>
      </w:r>
      <w:r>
        <w:t xml:space="preserve"> иных нормативных правовых актов. </w:t>
      </w:r>
    </w:p>
    <w:p w:rsidR="00000000" w:rsidRDefault="000E3381">
      <w:pPr>
        <w:pStyle w:val="pj"/>
        <w:spacing w:after="240"/>
      </w:pPr>
      <w:r>
        <w:t>Если международными договорами, ратифицированными Республикой Казахстан, установлены иные нормы, чем те, которые предусмотрены настоящим Законом, то применяются нормы международных договоров.</w:t>
      </w:r>
    </w:p>
    <w:p w:rsidR="00000000" w:rsidRDefault="000E3381">
      <w:pPr>
        <w:pStyle w:val="pji"/>
      </w:pPr>
      <w:bookmarkStart w:id="5" w:name="SUB30000"/>
      <w:bookmarkEnd w:id="5"/>
      <w:r>
        <w:rPr>
          <w:rStyle w:val="s3"/>
        </w:rPr>
        <w:t xml:space="preserve">В статью 3 внесены изменения </w:t>
      </w:r>
      <w:r>
        <w:rPr>
          <w:rStyle w:val="s3"/>
        </w:rPr>
        <w:t xml:space="preserve">в соответствии с </w:t>
      </w:r>
      <w:hyperlink r:id="rId37" w:anchor="sub_id=700" w:history="1">
        <w:r>
          <w:rPr>
            <w:rStyle w:val="a4"/>
            <w:i/>
            <w:iCs/>
          </w:rPr>
          <w:t>Законом</w:t>
        </w:r>
      </w:hyperlink>
      <w:r>
        <w:rPr>
          <w:rStyle w:val="s3"/>
        </w:rPr>
        <w:t xml:space="preserve"> РК от 18.03.19 г. № 237-VI (введены в действие с 10 апреля 2019 г.) (</w:t>
      </w:r>
      <w:hyperlink r:id="rId38" w:anchor="sub_id=30000" w:history="1">
        <w:r>
          <w:rPr>
            <w:rStyle w:val="a4"/>
            <w:i/>
            <w:iCs/>
          </w:rPr>
          <w:t>см. стар. ред.</w:t>
        </w:r>
      </w:hyperlink>
      <w:r>
        <w:rPr>
          <w:rStyle w:val="s3"/>
        </w:rPr>
        <w:t>)</w:t>
      </w:r>
    </w:p>
    <w:p w:rsidR="00000000" w:rsidRDefault="000E3381">
      <w:pPr>
        <w:pStyle w:val="pj"/>
        <w:ind w:left="1200" w:hanging="800"/>
      </w:pPr>
      <w:r>
        <w:rPr>
          <w:rStyle w:val="s1"/>
        </w:rPr>
        <w:t xml:space="preserve">Статья 3. Виды оружия </w:t>
      </w:r>
    </w:p>
    <w:p w:rsidR="00000000" w:rsidRDefault="000E3381">
      <w:pPr>
        <w:pStyle w:val="pj"/>
      </w:pPr>
      <w:r>
        <w:t xml:space="preserve">Оружие по своему предназначению подразделяется на: </w:t>
      </w:r>
    </w:p>
    <w:p w:rsidR="00000000" w:rsidRDefault="000E3381">
      <w:pPr>
        <w:pStyle w:val="pj"/>
      </w:pPr>
      <w:r>
        <w:t xml:space="preserve">1) боевое ручное стрелковое и холодное; </w:t>
      </w:r>
    </w:p>
    <w:p w:rsidR="00000000" w:rsidRDefault="000E3381">
      <w:pPr>
        <w:pStyle w:val="pj"/>
      </w:pPr>
      <w:r>
        <w:t xml:space="preserve">2) гражданское; </w:t>
      </w:r>
    </w:p>
    <w:p w:rsidR="00000000" w:rsidRDefault="000E3381">
      <w:pPr>
        <w:pStyle w:val="pj"/>
        <w:spacing w:after="240"/>
      </w:pPr>
      <w:r>
        <w:t>3) служебное.</w:t>
      </w:r>
    </w:p>
    <w:p w:rsidR="00000000" w:rsidRDefault="000E3381">
      <w:pPr>
        <w:pStyle w:val="pji"/>
      </w:pPr>
      <w:bookmarkStart w:id="6" w:name="SUB40000"/>
      <w:bookmarkEnd w:id="6"/>
      <w:r>
        <w:rPr>
          <w:rStyle w:val="s3"/>
        </w:rPr>
        <w:t xml:space="preserve">Статья 4 изложена в редакции </w:t>
      </w:r>
      <w:hyperlink r:id="rId39" w:anchor="sub_id=700" w:history="1">
        <w:r>
          <w:rPr>
            <w:rStyle w:val="a4"/>
            <w:i/>
            <w:iCs/>
          </w:rPr>
          <w:t>Закона</w:t>
        </w:r>
      </w:hyperlink>
      <w:r>
        <w:rPr>
          <w:rStyle w:val="s3"/>
        </w:rPr>
        <w:t xml:space="preserve"> РК от 23.04.14 г. № 200-V (</w:t>
      </w:r>
      <w:hyperlink r:id="rId40" w:anchor="sub_id=40000" w:history="1">
        <w:r>
          <w:rPr>
            <w:rStyle w:val="a4"/>
            <w:i/>
            <w:iCs/>
          </w:rPr>
          <w:t>см. стар. ред.</w:t>
        </w:r>
      </w:hyperlink>
      <w:r>
        <w:rPr>
          <w:rStyle w:val="s3"/>
        </w:rPr>
        <w:t xml:space="preserve">); внесены изменения в соответствии с </w:t>
      </w:r>
      <w:hyperlink r:id="rId41" w:anchor="sub_id=4" w:history="1">
        <w:r>
          <w:rPr>
            <w:rStyle w:val="a4"/>
            <w:i/>
            <w:iCs/>
          </w:rPr>
          <w:t>Законом</w:t>
        </w:r>
      </w:hyperlink>
      <w:r>
        <w:rPr>
          <w:rStyle w:val="s3"/>
        </w:rPr>
        <w:t xml:space="preserve"> РК от 18.03.19 г. № 237-VI (введены в действие с 10 апреля 2019 г.) (</w:t>
      </w:r>
      <w:hyperlink r:id="rId42" w:anchor="sub_id=40000" w:history="1">
        <w:r>
          <w:rPr>
            <w:rStyle w:val="a4"/>
            <w:i/>
            <w:iCs/>
          </w:rPr>
          <w:t>см. стар. ред.</w:t>
        </w:r>
      </w:hyperlink>
      <w:r>
        <w:rPr>
          <w:rStyle w:val="s3"/>
        </w:rPr>
        <w:t>)</w:t>
      </w:r>
    </w:p>
    <w:p w:rsidR="00000000" w:rsidRDefault="000E3381">
      <w:pPr>
        <w:pStyle w:val="pj"/>
        <w:ind w:left="1200" w:hanging="800"/>
      </w:pPr>
      <w:r>
        <w:rPr>
          <w:rStyle w:val="s1"/>
        </w:rPr>
        <w:t xml:space="preserve">Статья </w:t>
      </w:r>
      <w:r>
        <w:rPr>
          <w:rStyle w:val="s1"/>
        </w:rPr>
        <w:t>4. Боевое ручное стрелковое и холодное оружие</w:t>
      </w:r>
    </w:p>
    <w:p w:rsidR="00000000" w:rsidRDefault="000E3381">
      <w:pPr>
        <w:pStyle w:val="pj"/>
      </w:pPr>
      <w:r>
        <w:rPr>
          <w:rStyle w:val="s0"/>
        </w:rPr>
        <w:t>К боевому ручному стрелковому и холодному оружию относится оружие, предназначенное для решения боевых, оперативно-служебных и учебных задач, принятое на вооружение соответствующими государственными органами Рес</w:t>
      </w:r>
      <w:r>
        <w:rPr>
          <w:rStyle w:val="s0"/>
        </w:rPr>
        <w:t>публики Казахстан и их подразделениями (далее - Вооруженные Силы, другие войска и воинские формирования, специальные государственные и правоохранительные органы), а также изготавливаемое для поставок в другие государства.</w:t>
      </w:r>
    </w:p>
    <w:p w:rsidR="00000000" w:rsidRDefault="000E3381">
      <w:pPr>
        <w:pStyle w:val="pj"/>
      </w:pPr>
      <w:r>
        <w:rPr>
          <w:rStyle w:val="s0"/>
        </w:rPr>
        <w:t xml:space="preserve">Боевое ручное стрелковое оружие и </w:t>
      </w:r>
      <w:r>
        <w:rPr>
          <w:rStyle w:val="s0"/>
        </w:rPr>
        <w:t>патроны к нему являются одним из видов вооружения.</w:t>
      </w:r>
    </w:p>
    <w:p w:rsidR="00000000" w:rsidRDefault="000E3381">
      <w:pPr>
        <w:pStyle w:val="pj"/>
      </w:pPr>
      <w:hyperlink r:id="rId43" w:anchor="sub_id=4600" w:history="1">
        <w:r>
          <w:rPr>
            <w:rStyle w:val="a4"/>
          </w:rPr>
          <w:t>Порядок</w:t>
        </w:r>
      </w:hyperlink>
      <w:r>
        <w:rPr>
          <w:rStyle w:val="s0"/>
        </w:rPr>
        <w:t xml:space="preserve"> оборота боевого ручного стрелкового оружия и патронов к нему, а также холодного оружия определяется правилами оборо</w:t>
      </w:r>
      <w:r>
        <w:rPr>
          <w:rStyle w:val="s0"/>
        </w:rPr>
        <w:t>та вооружения и военной техники, утвержденными Правительством Республики Казахстан.</w:t>
      </w:r>
    </w:p>
    <w:p w:rsidR="00000000" w:rsidRDefault="000E3381">
      <w:pPr>
        <w:pStyle w:val="pj"/>
      </w:pPr>
      <w:r>
        <w:rPr>
          <w:rStyle w:val="s0"/>
        </w:rPr>
        <w:t> </w:t>
      </w:r>
    </w:p>
    <w:p w:rsidR="00000000" w:rsidRDefault="000E3381">
      <w:pPr>
        <w:pStyle w:val="pji"/>
      </w:pPr>
      <w:bookmarkStart w:id="7" w:name="SUB50000"/>
      <w:bookmarkEnd w:id="7"/>
      <w:r>
        <w:rPr>
          <w:rStyle w:val="s3"/>
        </w:rPr>
        <w:t xml:space="preserve">В статью 5 внесены изменения в соответствии с </w:t>
      </w:r>
      <w:hyperlink r:id="rId44" w:anchor="sub_id=5" w:history="1">
        <w:r>
          <w:rPr>
            <w:rStyle w:val="a4"/>
            <w:i/>
            <w:iCs/>
          </w:rPr>
          <w:t>Законом</w:t>
        </w:r>
      </w:hyperlink>
      <w:r>
        <w:rPr>
          <w:rStyle w:val="s3"/>
        </w:rPr>
        <w:t xml:space="preserve"> РК от 11.07.22 г. № 136-VII (</w:t>
      </w:r>
      <w:hyperlink r:id="rId45" w:anchor="sub_id=50000" w:history="1">
        <w:r>
          <w:rPr>
            <w:rStyle w:val="a4"/>
            <w:i/>
            <w:iCs/>
          </w:rPr>
          <w:t>см. стар. ред.</w:t>
        </w:r>
      </w:hyperlink>
      <w:r>
        <w:rPr>
          <w:rStyle w:val="s3"/>
        </w:rPr>
        <w:t>)</w:t>
      </w:r>
    </w:p>
    <w:p w:rsidR="00000000" w:rsidRDefault="000E3381">
      <w:pPr>
        <w:pStyle w:val="pj"/>
        <w:ind w:left="1200" w:hanging="800"/>
      </w:pPr>
      <w:r>
        <w:rPr>
          <w:rStyle w:val="s1"/>
        </w:rPr>
        <w:t xml:space="preserve">Статья 5. Гражданское оружие </w:t>
      </w:r>
    </w:p>
    <w:p w:rsidR="00000000" w:rsidRDefault="000E3381">
      <w:pPr>
        <w:pStyle w:val="pj"/>
      </w:pPr>
      <w:r>
        <w:rPr>
          <w:rStyle w:val="s40"/>
        </w:rPr>
        <w:t>К гражданскому оружию относится оружие, используемое гражданами Республики Казахстан в целях коллекционирования, экспонирования, самооб</w:t>
      </w:r>
      <w:r>
        <w:rPr>
          <w:rStyle w:val="s40"/>
        </w:rPr>
        <w:t>ороны, занятий спортом, охотой, а также организациями образования и культуры в образовательных и культурных целях. Гражданское огнестрельное оружие должно исключать ведение огня очередями (за исключением охолощенного оружия).</w:t>
      </w:r>
    </w:p>
    <w:p w:rsidR="00000000" w:rsidRDefault="000E3381">
      <w:pPr>
        <w:pStyle w:val="pj"/>
      </w:pPr>
      <w:r>
        <w:t>Гражданское оружие подразделяе</w:t>
      </w:r>
      <w:r>
        <w:t xml:space="preserve">тся на: </w:t>
      </w:r>
    </w:p>
    <w:p w:rsidR="00000000" w:rsidRDefault="000E3381">
      <w:pPr>
        <w:pStyle w:val="pji"/>
      </w:pPr>
      <w:r>
        <w:rPr>
          <w:rStyle w:val="s3"/>
        </w:rPr>
        <w:t xml:space="preserve">Подпункт 1 изложен в редакции </w:t>
      </w:r>
      <w:hyperlink r:id="rId46" w:anchor="sub_id=125" w:history="1">
        <w:r>
          <w:rPr>
            <w:rStyle w:val="a4"/>
            <w:i/>
            <w:iCs/>
          </w:rPr>
          <w:t>Закона</w:t>
        </w:r>
      </w:hyperlink>
      <w:r>
        <w:rPr>
          <w:rStyle w:val="s3"/>
        </w:rPr>
        <w:t xml:space="preserve"> РК от 29.12.06 г. № 209-III (</w:t>
      </w:r>
      <w:hyperlink r:id="rId47" w:anchor="sub_id=50001" w:history="1">
        <w:r>
          <w:rPr>
            <w:rStyle w:val="a4"/>
            <w:i/>
            <w:iCs/>
          </w:rPr>
          <w:t>см. стар. ред.</w:t>
        </w:r>
      </w:hyperlink>
      <w:r>
        <w:rPr>
          <w:rStyle w:val="s3"/>
        </w:rPr>
        <w:t xml:space="preserve">); </w:t>
      </w:r>
      <w:r>
        <w:rPr>
          <w:rStyle w:val="s3"/>
        </w:rPr>
        <w:t xml:space="preserve">внесены изменения в соответствии с </w:t>
      </w:r>
      <w:hyperlink r:id="rId48" w:anchor="sub_id=101" w:history="1">
        <w:r>
          <w:rPr>
            <w:rStyle w:val="a4"/>
            <w:i/>
            <w:iCs/>
          </w:rPr>
          <w:t>Законом</w:t>
        </w:r>
      </w:hyperlink>
      <w:r>
        <w:rPr>
          <w:rStyle w:val="s3"/>
        </w:rPr>
        <w:t xml:space="preserve"> РК от 27.07.07 г. № 318-III (</w:t>
      </w:r>
      <w:hyperlink r:id="rId49" w:anchor="sub_id=50000" w:history="1">
        <w:r>
          <w:rPr>
            <w:rStyle w:val="a4"/>
            <w:i/>
            <w:iCs/>
          </w:rPr>
          <w:t>см. стар. ред.</w:t>
        </w:r>
      </w:hyperlink>
      <w:r>
        <w:rPr>
          <w:rStyle w:val="s3"/>
        </w:rPr>
        <w:t xml:space="preserve">); изложен в редакции </w:t>
      </w:r>
      <w:hyperlink r:id="rId50" w:anchor="sub_id=5" w:history="1">
        <w:r>
          <w:rPr>
            <w:rStyle w:val="a4"/>
            <w:i/>
            <w:iCs/>
          </w:rPr>
          <w:t>Закона</w:t>
        </w:r>
      </w:hyperlink>
      <w:r>
        <w:rPr>
          <w:rStyle w:val="s3"/>
        </w:rPr>
        <w:t xml:space="preserve"> РК от 23.04.14 г. № 200-V (</w:t>
      </w:r>
      <w:hyperlink r:id="rId51" w:anchor="sub_id=50000" w:history="1">
        <w:r>
          <w:rPr>
            <w:rStyle w:val="a4"/>
            <w:i/>
            <w:iCs/>
          </w:rPr>
          <w:t>см. стар. ред.</w:t>
        </w:r>
      </w:hyperlink>
      <w:r>
        <w:rPr>
          <w:rStyle w:val="s3"/>
        </w:rPr>
        <w:t>)</w:t>
      </w:r>
    </w:p>
    <w:p w:rsidR="00000000" w:rsidRDefault="000E3381">
      <w:pPr>
        <w:pStyle w:val="pj"/>
      </w:pPr>
      <w:r>
        <w:rPr>
          <w:rStyle w:val="s0"/>
        </w:rPr>
        <w:t>1) оружие самообороны:</w:t>
      </w:r>
    </w:p>
    <w:p w:rsidR="00000000" w:rsidRDefault="000E3381">
      <w:pPr>
        <w:pStyle w:val="pj"/>
      </w:pPr>
      <w:r>
        <w:rPr>
          <w:rStyle w:val="s0"/>
        </w:rPr>
        <w:t>огнестрельное гладкоствольное длинноствольное оружие;</w:t>
      </w:r>
    </w:p>
    <w:p w:rsidR="00000000" w:rsidRDefault="000E3381">
      <w:pPr>
        <w:pStyle w:val="pj"/>
      </w:pPr>
      <w:r>
        <w:rPr>
          <w:rStyle w:val="s0"/>
        </w:rPr>
        <w:t>газовое оружие - газовые пистолеты, револьверы и патроны к ним, механические распылители, аэрозольные и другие устройства, снаряженные слезоточивыми или раздражающими веществами, разрешенными к примене</w:t>
      </w:r>
      <w:r>
        <w:rPr>
          <w:rStyle w:val="s0"/>
        </w:rPr>
        <w:t>нию уполномоченным органом в области здравоохранения;</w:t>
      </w:r>
    </w:p>
    <w:p w:rsidR="00000000" w:rsidRDefault="000E3381">
      <w:pPr>
        <w:pStyle w:val="pj"/>
      </w:pPr>
      <w:r>
        <w:rPr>
          <w:rStyle w:val="s0"/>
        </w:rPr>
        <w:t>электрическое оружие - оружие и иные предметы, поражающее действие которых основано на использовании электрической энергии, разрешенные к применению уполномоченным органом в области здравоохранения;</w:t>
      </w:r>
    </w:p>
    <w:p w:rsidR="00000000" w:rsidRDefault="000E3381">
      <w:pPr>
        <w:pStyle w:val="pj"/>
      </w:pPr>
      <w:r>
        <w:t xml:space="preserve">2) </w:t>
      </w:r>
      <w:r>
        <w:t xml:space="preserve">спортивное оружие: </w:t>
      </w:r>
    </w:p>
    <w:p w:rsidR="00000000" w:rsidRDefault="000E3381">
      <w:pPr>
        <w:pStyle w:val="pj"/>
      </w:pPr>
      <w:r>
        <w:t xml:space="preserve">огнестрельное с нарезным стволом; </w:t>
      </w:r>
    </w:p>
    <w:p w:rsidR="00000000" w:rsidRDefault="000E3381">
      <w:pPr>
        <w:pStyle w:val="pj"/>
      </w:pPr>
      <w:r>
        <w:t xml:space="preserve">огнестрельное гладкоствольное; </w:t>
      </w:r>
    </w:p>
    <w:p w:rsidR="00000000" w:rsidRDefault="000E3381">
      <w:pPr>
        <w:pStyle w:val="pj"/>
      </w:pPr>
      <w:r>
        <w:t xml:space="preserve">холодное клинковое; </w:t>
      </w:r>
    </w:p>
    <w:p w:rsidR="00000000" w:rsidRDefault="000E3381">
      <w:pPr>
        <w:pStyle w:val="pj"/>
      </w:pPr>
      <w:r>
        <w:t xml:space="preserve">метательное; </w:t>
      </w:r>
    </w:p>
    <w:p w:rsidR="00000000" w:rsidRDefault="000E3381">
      <w:pPr>
        <w:pStyle w:val="pj"/>
      </w:pPr>
      <w:r>
        <w:t xml:space="preserve">пневматическое с дульной энергией свыше 3 Дж; </w:t>
      </w:r>
    </w:p>
    <w:p w:rsidR="00000000" w:rsidRDefault="000E3381">
      <w:pPr>
        <w:pStyle w:val="pj"/>
      </w:pPr>
      <w:r>
        <w:t xml:space="preserve">3) охотничье оружие: </w:t>
      </w:r>
    </w:p>
    <w:p w:rsidR="00000000" w:rsidRDefault="000E3381">
      <w:pPr>
        <w:pStyle w:val="pj"/>
      </w:pPr>
      <w:r>
        <w:t xml:space="preserve">огнестрельное с нарезным стволом; </w:t>
      </w:r>
    </w:p>
    <w:p w:rsidR="00000000" w:rsidRDefault="000E3381">
      <w:pPr>
        <w:pStyle w:val="pj"/>
      </w:pPr>
      <w:r>
        <w:t>огнестрельное гладкоствольное,</w:t>
      </w:r>
      <w:r>
        <w:t xml:space="preserve"> в том числе с длиной нарезной части не более 140 мм; </w:t>
      </w:r>
    </w:p>
    <w:p w:rsidR="00000000" w:rsidRDefault="000E3381">
      <w:pPr>
        <w:pStyle w:val="pj"/>
      </w:pPr>
      <w:r>
        <w:t xml:space="preserve">огнестрельное комбинированное (нарезное и гладкоствольное), в том числе со сменными и вкладными нарезными стволами; </w:t>
      </w:r>
    </w:p>
    <w:p w:rsidR="00000000" w:rsidRDefault="000E3381">
      <w:pPr>
        <w:pStyle w:val="pj"/>
      </w:pPr>
      <w:r>
        <w:t xml:space="preserve">пневматическое с дульной энергией не более 25 Дж; </w:t>
      </w:r>
    </w:p>
    <w:p w:rsidR="00000000" w:rsidRDefault="000E3381">
      <w:pPr>
        <w:pStyle w:val="pj"/>
      </w:pPr>
      <w:r>
        <w:t xml:space="preserve">холодное клинковое; </w:t>
      </w:r>
    </w:p>
    <w:p w:rsidR="00000000" w:rsidRDefault="000E3381">
      <w:pPr>
        <w:pStyle w:val="pj"/>
      </w:pPr>
      <w:r>
        <w:rPr>
          <w:rStyle w:val="s0"/>
        </w:rPr>
        <w:t>4) сигнальное оружие;</w:t>
      </w:r>
    </w:p>
    <w:p w:rsidR="00000000" w:rsidRDefault="000E3381">
      <w:pPr>
        <w:pStyle w:val="pji"/>
      </w:pPr>
      <w:r>
        <w:rPr>
          <w:rStyle w:val="s3"/>
        </w:rPr>
        <w:t xml:space="preserve">Часть дополнена подпунктом 5 в соответствии с </w:t>
      </w:r>
      <w:hyperlink r:id="rId52" w:anchor="sub_id=5" w:history="1">
        <w:r>
          <w:rPr>
            <w:rStyle w:val="a4"/>
            <w:i/>
            <w:iCs/>
          </w:rPr>
          <w:t>Законом</w:t>
        </w:r>
      </w:hyperlink>
      <w:r>
        <w:rPr>
          <w:rStyle w:val="s3"/>
        </w:rPr>
        <w:t xml:space="preserve"> РК от 11.07.22 г. № 136-VII</w:t>
      </w:r>
    </w:p>
    <w:p w:rsidR="00000000" w:rsidRDefault="000E3381">
      <w:pPr>
        <w:pStyle w:val="pj"/>
      </w:pPr>
      <w:r>
        <w:rPr>
          <w:rStyle w:val="s0"/>
        </w:rPr>
        <w:t>5) охолощенное оружие.</w:t>
      </w:r>
    </w:p>
    <w:p w:rsidR="00000000" w:rsidRDefault="000E3381">
      <w:pPr>
        <w:pStyle w:val="pj"/>
      </w:pPr>
      <w:r>
        <w:rPr>
          <w:rStyle w:val="s0"/>
        </w:rPr>
        <w:t> </w:t>
      </w:r>
    </w:p>
    <w:p w:rsidR="00000000" w:rsidRDefault="000E3381">
      <w:pPr>
        <w:pStyle w:val="pji"/>
      </w:pPr>
      <w:bookmarkStart w:id="8" w:name="SUB60000"/>
      <w:bookmarkEnd w:id="8"/>
      <w:r>
        <w:rPr>
          <w:rStyle w:val="s3"/>
        </w:rPr>
        <w:t xml:space="preserve">В статью 6 внесены изменения в соответствии с </w:t>
      </w:r>
      <w:hyperlink r:id="rId53" w:history="1">
        <w:r>
          <w:rPr>
            <w:rStyle w:val="a4"/>
            <w:i/>
            <w:iCs/>
          </w:rPr>
          <w:t>Законом</w:t>
        </w:r>
      </w:hyperlink>
      <w:r>
        <w:rPr>
          <w:rStyle w:val="s3"/>
        </w:rPr>
        <w:t xml:space="preserve"> РК от 22.02.02 г. № 297-II (</w:t>
      </w:r>
      <w:hyperlink r:id="rId54" w:anchor="sub_id=60000" w:history="1">
        <w:r>
          <w:rPr>
            <w:rStyle w:val="a4"/>
            <w:i/>
            <w:iCs/>
          </w:rPr>
          <w:t>см. стар. ред.</w:t>
        </w:r>
      </w:hyperlink>
      <w:r>
        <w:rPr>
          <w:rStyle w:val="s3"/>
        </w:rPr>
        <w:t xml:space="preserve">); </w:t>
      </w:r>
      <w:hyperlink r:id="rId55" w:anchor="sub_id=102" w:history="1">
        <w:r>
          <w:rPr>
            <w:rStyle w:val="a4"/>
            <w:i/>
            <w:iCs/>
          </w:rPr>
          <w:t>Законом</w:t>
        </w:r>
      </w:hyperlink>
      <w:r>
        <w:rPr>
          <w:rStyle w:val="s3"/>
        </w:rPr>
        <w:t xml:space="preserve"> РК от 27.07.07 г. № 318-III (</w:t>
      </w:r>
      <w:hyperlink r:id="rId56" w:anchor="sub_id=60000" w:history="1">
        <w:r>
          <w:rPr>
            <w:rStyle w:val="a4"/>
            <w:i/>
            <w:iCs/>
          </w:rPr>
          <w:t>см. стар. ред.</w:t>
        </w:r>
      </w:hyperlink>
      <w:r>
        <w:rPr>
          <w:rStyle w:val="s3"/>
        </w:rPr>
        <w:t xml:space="preserve">); </w:t>
      </w:r>
      <w:hyperlink r:id="rId57" w:anchor="sub_id=1000" w:history="1">
        <w:r>
          <w:rPr>
            <w:rStyle w:val="a4"/>
            <w:i/>
            <w:iCs/>
          </w:rPr>
          <w:t>Законом</w:t>
        </w:r>
      </w:hyperlink>
      <w:r>
        <w:rPr>
          <w:rStyle w:val="s3"/>
        </w:rPr>
        <w:t xml:space="preserve"> РК от 2</w:t>
      </w:r>
      <w:r>
        <w:rPr>
          <w:rStyle w:val="s3"/>
        </w:rPr>
        <w:t>9.12.10 г. № 372-IV (</w:t>
      </w:r>
      <w:hyperlink r:id="rId58" w:anchor="sub_id=60000" w:history="1">
        <w:r>
          <w:rPr>
            <w:rStyle w:val="a4"/>
            <w:i/>
            <w:iCs/>
          </w:rPr>
          <w:t>см. стар. ред.</w:t>
        </w:r>
      </w:hyperlink>
      <w:r>
        <w:rPr>
          <w:rStyle w:val="s3"/>
        </w:rPr>
        <w:t xml:space="preserve">); изложена в редакции </w:t>
      </w:r>
      <w:hyperlink r:id="rId59" w:anchor="sub_id=6" w:history="1">
        <w:r>
          <w:rPr>
            <w:rStyle w:val="a4"/>
            <w:i/>
            <w:iCs/>
          </w:rPr>
          <w:t>Закона</w:t>
        </w:r>
      </w:hyperlink>
      <w:r>
        <w:rPr>
          <w:rStyle w:val="s3"/>
        </w:rPr>
        <w:t xml:space="preserve"> РК от 23.04.14 г. № 200-V (</w:t>
      </w:r>
      <w:hyperlink r:id="rId60" w:anchor="sub_id=60000" w:history="1">
        <w:r>
          <w:rPr>
            <w:rStyle w:val="a4"/>
            <w:i/>
            <w:iCs/>
          </w:rPr>
          <w:t>см. стар. ред.</w:t>
        </w:r>
      </w:hyperlink>
      <w:r>
        <w:rPr>
          <w:rStyle w:val="s3"/>
        </w:rPr>
        <w:t>)</w:t>
      </w:r>
    </w:p>
    <w:p w:rsidR="00000000" w:rsidRDefault="000E3381">
      <w:pPr>
        <w:pStyle w:val="pj"/>
        <w:ind w:left="1200" w:hanging="800"/>
      </w:pPr>
      <w:r>
        <w:rPr>
          <w:rStyle w:val="s1"/>
        </w:rPr>
        <w:t>Статья 6. Служебное оружие</w:t>
      </w:r>
    </w:p>
    <w:p w:rsidR="00000000" w:rsidRDefault="000E3381">
      <w:pPr>
        <w:pStyle w:val="pj"/>
      </w:pPr>
      <w:r>
        <w:rPr>
          <w:rStyle w:val="s0"/>
        </w:rPr>
        <w:t xml:space="preserve">К служебному оружию относится оружие, предназначенное для использования в целях обеспечения личной безопасности политическими государственными служащими, имеющими право приобретать (получать) служебное оружие в соответствии с </w:t>
      </w:r>
      <w:hyperlink r:id="rId61" w:history="1">
        <w:r>
          <w:rPr>
            <w:rStyle w:val="a4"/>
          </w:rPr>
          <w:t>законодательством Республики Казахстан</w:t>
        </w:r>
      </w:hyperlink>
      <w:r>
        <w:rPr>
          <w:rStyle w:val="s0"/>
        </w:rPr>
        <w:t xml:space="preserve">, депутатами Парламента Республики Казахстан, а также организациями при осуществлении возложенных на них </w:t>
      </w:r>
      <w:hyperlink r:id="rId62" w:history="1">
        <w:r>
          <w:rPr>
            <w:rStyle w:val="a4"/>
          </w:rPr>
          <w:t>законодате</w:t>
        </w:r>
        <w:r>
          <w:rPr>
            <w:rStyle w:val="a4"/>
          </w:rPr>
          <w:t>льством</w:t>
        </w:r>
      </w:hyperlink>
      <w:r>
        <w:rPr>
          <w:rStyle w:val="s0"/>
        </w:rPr>
        <w:t xml:space="preserve"> и предусмотренных их уставами (положениями) задач по защите жизни и здоровья граждан, собственности, по охране объектов окружающей среды и природных ресурсов, ценных и опасных грузов, специальной корреспонденции.</w:t>
      </w:r>
    </w:p>
    <w:p w:rsidR="00000000" w:rsidRDefault="000E3381">
      <w:pPr>
        <w:pStyle w:val="pj"/>
      </w:pPr>
      <w:r>
        <w:rPr>
          <w:rStyle w:val="s0"/>
        </w:rPr>
        <w:t>Организации, на которые возложены ф</w:t>
      </w:r>
      <w:r>
        <w:rPr>
          <w:rStyle w:val="s0"/>
        </w:rPr>
        <w:t>ункции, связанные с использованием и применением служебного оружия, являются юридическими лицами с особыми уставными задачами (далее - юридические лица с особыми уставными задачами).</w:t>
      </w:r>
    </w:p>
    <w:p w:rsidR="00000000" w:rsidRDefault="000E3381">
      <w:pPr>
        <w:pStyle w:val="pj"/>
      </w:pPr>
      <w:r>
        <w:rPr>
          <w:rStyle w:val="s0"/>
        </w:rPr>
        <w:t xml:space="preserve">К служебному оружию относятся огнестрельное бесствольное, газовое оружие </w:t>
      </w:r>
      <w:r>
        <w:rPr>
          <w:rStyle w:val="s0"/>
        </w:rPr>
        <w:t>с возможностью стрельбы патронами травматического действия, огнестрельное короткоствольное гладкоствольное и нарезное оружие, а также длинноствольное гладкоствольное и нарезное оружие.</w:t>
      </w:r>
    </w:p>
    <w:p w:rsidR="00000000" w:rsidRDefault="000E3381">
      <w:pPr>
        <w:pStyle w:val="pj"/>
      </w:pPr>
      <w:r>
        <w:rPr>
          <w:rStyle w:val="s0"/>
        </w:rPr>
        <w:t>Служебное оружие должно исключать ведение огня очередями.</w:t>
      </w:r>
    </w:p>
    <w:p w:rsidR="00000000" w:rsidRDefault="000E3381">
      <w:pPr>
        <w:pStyle w:val="pj"/>
      </w:pPr>
      <w:r>
        <w:rPr>
          <w:rStyle w:val="s0"/>
        </w:rPr>
        <w:t> </w:t>
      </w:r>
    </w:p>
    <w:p w:rsidR="00000000" w:rsidRDefault="000E3381">
      <w:pPr>
        <w:pStyle w:val="pj"/>
        <w:ind w:left="1200" w:hanging="800"/>
      </w:pPr>
      <w:bookmarkStart w:id="9" w:name="SUB70000"/>
      <w:bookmarkEnd w:id="9"/>
      <w:r>
        <w:rPr>
          <w:rStyle w:val="s1"/>
        </w:rPr>
        <w:t>Статья 7. З</w:t>
      </w:r>
      <w:r>
        <w:rPr>
          <w:rStyle w:val="s1"/>
        </w:rPr>
        <w:t xml:space="preserve">апреты, устанавливаемые на оборот гражданского и служебного оружия и патронов к нему </w:t>
      </w:r>
    </w:p>
    <w:p w:rsidR="00000000" w:rsidRDefault="000E3381">
      <w:pPr>
        <w:pStyle w:val="pji"/>
      </w:pPr>
      <w:r>
        <w:rPr>
          <w:rStyle w:val="s3"/>
        </w:rPr>
        <w:t xml:space="preserve">В пункт 1 внесены изменения в соответствии с </w:t>
      </w:r>
      <w:hyperlink r:id="rId63" w:anchor="sub_id=127" w:history="1">
        <w:r>
          <w:rPr>
            <w:rStyle w:val="a4"/>
            <w:i/>
            <w:iCs/>
          </w:rPr>
          <w:t>Законом</w:t>
        </w:r>
      </w:hyperlink>
      <w:r>
        <w:rPr>
          <w:rStyle w:val="s3"/>
        </w:rPr>
        <w:t xml:space="preserve"> РК от 29.12.06 г. № 209-III (</w:t>
      </w:r>
      <w:hyperlink r:id="rId64" w:anchor="sub_id=70000" w:history="1">
        <w:r>
          <w:rPr>
            <w:rStyle w:val="a4"/>
            <w:i/>
            <w:iCs/>
          </w:rPr>
          <w:t>см. стар. ред.</w:t>
        </w:r>
      </w:hyperlink>
      <w:r>
        <w:rPr>
          <w:rStyle w:val="s3"/>
        </w:rPr>
        <w:t xml:space="preserve">); </w:t>
      </w:r>
      <w:hyperlink r:id="rId65" w:anchor="sub_id=103" w:history="1">
        <w:r>
          <w:rPr>
            <w:rStyle w:val="a4"/>
            <w:i/>
            <w:iCs/>
          </w:rPr>
          <w:t>Законом</w:t>
        </w:r>
      </w:hyperlink>
      <w:r>
        <w:rPr>
          <w:rStyle w:val="s3"/>
        </w:rPr>
        <w:t xml:space="preserve"> РК от 27.07.07 г. № 318-III (</w:t>
      </w:r>
      <w:hyperlink r:id="rId66" w:anchor="sub_id=70106" w:history="1">
        <w:r>
          <w:rPr>
            <w:rStyle w:val="a4"/>
            <w:i/>
            <w:iCs/>
          </w:rPr>
          <w:t>см. стар. ред.</w:t>
        </w:r>
      </w:hyperlink>
      <w:r>
        <w:rPr>
          <w:rStyle w:val="s3"/>
        </w:rPr>
        <w:t xml:space="preserve">); изложен в редакции </w:t>
      </w:r>
      <w:hyperlink r:id="rId67" w:anchor="sub_id=600" w:history="1">
        <w:r>
          <w:rPr>
            <w:rStyle w:val="a4"/>
            <w:i/>
            <w:iCs/>
          </w:rPr>
          <w:t>Закона</w:t>
        </w:r>
      </w:hyperlink>
      <w:r>
        <w:rPr>
          <w:rStyle w:val="s3"/>
        </w:rPr>
        <w:t xml:space="preserve"> РК от 21.06.13 г. № 107-V (</w:t>
      </w:r>
      <w:hyperlink r:id="rId68" w:anchor="sub_id=70000" w:history="1">
        <w:r>
          <w:rPr>
            <w:rStyle w:val="a4"/>
            <w:i/>
            <w:iCs/>
          </w:rPr>
          <w:t>см. стар. ред.</w:t>
        </w:r>
      </w:hyperlink>
      <w:r>
        <w:rPr>
          <w:rStyle w:val="s3"/>
        </w:rPr>
        <w:t>)</w:t>
      </w:r>
    </w:p>
    <w:p w:rsidR="00000000" w:rsidRDefault="000E3381">
      <w:pPr>
        <w:pStyle w:val="pj"/>
      </w:pPr>
      <w:r>
        <w:t>1. На территории Республики Казахстан запрещается оборот в качестве гражданского и служебного оружия и патронов к нему:</w:t>
      </w:r>
    </w:p>
    <w:p w:rsidR="00000000" w:rsidRDefault="000E3381">
      <w:pPr>
        <w:pStyle w:val="pj"/>
      </w:pPr>
      <w:r>
        <w:t>1) огнестрельного длинноствольного оружия с емкостью магазина (барабана) более 10 патронов, имеющего дли</w:t>
      </w:r>
      <w:r>
        <w:t>ну ствола или длину ствола со ствольной коробкой менее 500 миллиметров и общую длину оружия менее 800 миллиметров, а также имеющего конструкцию, которая позволяет сделать его длину менее 800 миллиметров, и при этом не теряется возможность производства выст</w:t>
      </w:r>
      <w:r>
        <w:t>рела;</w:t>
      </w:r>
    </w:p>
    <w:p w:rsidR="00000000" w:rsidRDefault="000E3381">
      <w:pPr>
        <w:pStyle w:val="pj"/>
      </w:pPr>
      <w:r>
        <w:t>2) гражданского огнестрельного оружия, позволяющего ведение стрельбы очередями;</w:t>
      </w:r>
    </w:p>
    <w:p w:rsidR="00000000" w:rsidRDefault="000E3381">
      <w:pPr>
        <w:pStyle w:val="pj"/>
      </w:pPr>
      <w:r>
        <w:t>3) огнестрельного оружия, которое имеет форму, имитирующую другие предметы;</w:t>
      </w:r>
    </w:p>
    <w:p w:rsidR="00000000" w:rsidRDefault="000E3381">
      <w:pPr>
        <w:pStyle w:val="pj"/>
      </w:pPr>
      <w:r>
        <w:t xml:space="preserve">4) огнестрельного гладкоствольного оружия, изготовленного под патроны к огнестрельному оружию </w:t>
      </w:r>
      <w:r>
        <w:t>с нарезным стволом, за исключением оружия «системы парадокс», имеющего не более 40 процентов нарезной части длины ствола;</w:t>
      </w:r>
    </w:p>
    <w:p w:rsidR="00000000" w:rsidRDefault="000E3381">
      <w:pPr>
        <w:pStyle w:val="pji"/>
      </w:pPr>
      <w:r>
        <w:rPr>
          <w:rStyle w:val="s3"/>
        </w:rPr>
        <w:t xml:space="preserve">Подпункт 5 изложен в редакции </w:t>
      </w:r>
      <w:hyperlink r:id="rId69" w:anchor="sub_id=407" w:history="1">
        <w:r>
          <w:rPr>
            <w:rStyle w:val="a4"/>
            <w:i/>
            <w:iCs/>
          </w:rPr>
          <w:t>Закона</w:t>
        </w:r>
      </w:hyperlink>
      <w:r>
        <w:rPr>
          <w:rStyle w:val="s3"/>
        </w:rPr>
        <w:t xml:space="preserve"> РК от 11.07.22 г</w:t>
      </w:r>
      <w:r>
        <w:rPr>
          <w:rStyle w:val="s3"/>
        </w:rPr>
        <w:t>. № 136-VII (</w:t>
      </w:r>
      <w:hyperlink r:id="rId70" w:anchor="sub_id=70105" w:history="1">
        <w:r>
          <w:rPr>
            <w:rStyle w:val="a4"/>
            <w:i/>
            <w:iCs/>
          </w:rPr>
          <w:t>см. стар. ред.</w:t>
        </w:r>
      </w:hyperlink>
      <w:r>
        <w:rPr>
          <w:rStyle w:val="s3"/>
        </w:rPr>
        <w:t>)</w:t>
      </w:r>
    </w:p>
    <w:p w:rsidR="00000000" w:rsidRDefault="000E3381">
      <w:pPr>
        <w:pStyle w:val="pj"/>
      </w:pPr>
      <w:r>
        <w:rPr>
          <w:rStyle w:val="s40"/>
        </w:rPr>
        <w:t xml:space="preserve">5) метательного броскового оружия, оружия ударно-дробящего действия и предметов, специально приспособленных для использования в качестве оружия </w:t>
      </w:r>
      <w:r>
        <w:rPr>
          <w:rStyle w:val="s40"/>
        </w:rPr>
        <w:t>ударно-дробящего и метательного действия, за исключением спортивных снарядов, в соответствии с законодательством Республики Казахстан;</w:t>
      </w:r>
    </w:p>
    <w:p w:rsidR="00000000" w:rsidRDefault="000E3381">
      <w:pPr>
        <w:pStyle w:val="pji"/>
      </w:pPr>
      <w:r>
        <w:rPr>
          <w:rStyle w:val="s3"/>
        </w:rPr>
        <w:t xml:space="preserve">Подпункт 6 изложен в редакции </w:t>
      </w:r>
      <w:hyperlink r:id="rId71" w:anchor="sub_id=407" w:history="1">
        <w:r>
          <w:rPr>
            <w:rStyle w:val="a4"/>
            <w:i/>
            <w:iCs/>
          </w:rPr>
          <w:t>Закона</w:t>
        </w:r>
      </w:hyperlink>
      <w:r>
        <w:rPr>
          <w:rStyle w:val="s3"/>
        </w:rPr>
        <w:t xml:space="preserve"> РК </w:t>
      </w:r>
      <w:r>
        <w:rPr>
          <w:rStyle w:val="s3"/>
        </w:rPr>
        <w:t>от 11.07.22 г. № 136-VII (</w:t>
      </w:r>
      <w:hyperlink r:id="rId72" w:anchor="sub_id=70106" w:history="1">
        <w:r>
          <w:rPr>
            <w:rStyle w:val="a4"/>
            <w:i/>
            <w:iCs/>
          </w:rPr>
          <w:t>см. стар. ред.</w:t>
        </w:r>
      </w:hyperlink>
      <w:r>
        <w:rPr>
          <w:rStyle w:val="s3"/>
        </w:rPr>
        <w:t>)</w:t>
      </w:r>
    </w:p>
    <w:p w:rsidR="00000000" w:rsidRDefault="000E3381">
      <w:pPr>
        <w:pStyle w:val="pj"/>
      </w:pPr>
      <w:r>
        <w:rPr>
          <w:rStyle w:val="s40"/>
        </w:rPr>
        <w:t>6) ножей, клинки которых более 90 миллиметров автоматически извлекаются из рукоятки при нажатии на кнопку или рычаг и фиксируются ими либо выдвигаются за счет силы тяжести или ускоренного движения и фиксируются;</w:t>
      </w:r>
    </w:p>
    <w:p w:rsidR="00000000" w:rsidRDefault="000E3381">
      <w:pPr>
        <w:pStyle w:val="pj"/>
      </w:pPr>
      <w:r>
        <w:t>7) патронов с пулями бронебойного, зажигател</w:t>
      </w:r>
      <w:r>
        <w:t>ьного, разрывного или трассирующего действия со смещенным центром тяжести, а также патронов с дробовыми снарядами для газовых пистолетов и револьверов в соответствии с законодательством Республики Казахстан;</w:t>
      </w:r>
    </w:p>
    <w:p w:rsidR="00000000" w:rsidRDefault="000E3381">
      <w:pPr>
        <w:pStyle w:val="pj"/>
      </w:pPr>
      <w:r>
        <w:t xml:space="preserve">8) оружия и иных предметов, поражающее действие </w:t>
      </w:r>
      <w:r>
        <w:t>которых основано на использовании радиоактивного излучения и биологического воздействия;</w:t>
      </w:r>
    </w:p>
    <w:p w:rsidR="00000000" w:rsidRDefault="000E3381">
      <w:pPr>
        <w:pStyle w:val="pj"/>
      </w:pPr>
      <w:r>
        <w:t>9) газового оружия, снаряженного нервно-паралитическими, отравляющими, а также другими веществами, запрещенными к применению уполномоченным органом в области здравоохр</w:t>
      </w:r>
      <w:r>
        <w:t>анения, а также газового оружия, способного причинить на расстоянии более одного метра повреждение, не опасное для жизни человека, но влекущее длительное расстройство здоровья на срок более двадцати одного дня либо значительную стойкую утрату трудоспособно</w:t>
      </w:r>
      <w:r>
        <w:t>сти на 10 и более процентов;</w:t>
      </w:r>
    </w:p>
    <w:p w:rsidR="00000000" w:rsidRDefault="000E3381">
      <w:pPr>
        <w:pStyle w:val="pji"/>
      </w:pPr>
      <w:r>
        <w:rPr>
          <w:rStyle w:val="s3"/>
        </w:rPr>
        <w:t xml:space="preserve">Подпункт 10 изложен в редакции </w:t>
      </w:r>
      <w:hyperlink r:id="rId73" w:anchor="sub_id=407" w:history="1">
        <w:r>
          <w:rPr>
            <w:rStyle w:val="a4"/>
            <w:i/>
            <w:iCs/>
          </w:rPr>
          <w:t>Закона</w:t>
        </w:r>
      </w:hyperlink>
      <w:r>
        <w:rPr>
          <w:rStyle w:val="s3"/>
        </w:rPr>
        <w:t xml:space="preserve"> РК от 11.07.22 г. № 136-VII (</w:t>
      </w:r>
      <w:hyperlink r:id="rId74" w:anchor="sub_id=70110" w:history="1">
        <w:r>
          <w:rPr>
            <w:rStyle w:val="a4"/>
            <w:i/>
            <w:iCs/>
          </w:rPr>
          <w:t>см. стар. ред.</w:t>
        </w:r>
      </w:hyperlink>
      <w:r>
        <w:rPr>
          <w:rStyle w:val="s3"/>
        </w:rPr>
        <w:t>)</w:t>
      </w:r>
    </w:p>
    <w:p w:rsidR="00000000" w:rsidRDefault="000E3381">
      <w:pPr>
        <w:pStyle w:val="pj"/>
      </w:pPr>
      <w:r>
        <w:rPr>
          <w:rStyle w:val="s40"/>
        </w:rPr>
        <w:t>10) оружия и патронов к нему, а также конструктивно сходных с оружием изделий, имеющих технические характеристики, не соответствующие криминалистическим требованиям;</w:t>
      </w:r>
    </w:p>
    <w:p w:rsidR="00000000" w:rsidRDefault="000E3381">
      <w:pPr>
        <w:pStyle w:val="pj"/>
      </w:pPr>
      <w:r>
        <w:t>11) оружия и патронов к нему, не соответствующих требованиям безопасно</w:t>
      </w:r>
      <w:r>
        <w:t>сти, установленным техническими регламентами в сфере оборота гражданского и служебного оружия и патронов к нему;</w:t>
      </w:r>
    </w:p>
    <w:p w:rsidR="00000000" w:rsidRDefault="000E3381">
      <w:pPr>
        <w:pStyle w:val="pj"/>
      </w:pPr>
      <w:r>
        <w:t>12) оружия и иных предметов, поражающее действие которых основано на использовании электромагнитного, светового, теплового, инфразвукового или ультразвукового излучения;</w:t>
      </w:r>
    </w:p>
    <w:p w:rsidR="00000000" w:rsidRDefault="000E3381">
      <w:pPr>
        <w:pStyle w:val="pji"/>
      </w:pPr>
      <w:r>
        <w:rPr>
          <w:rStyle w:val="s3"/>
        </w:rPr>
        <w:t xml:space="preserve">Подпункт 13 изложен в редакции </w:t>
      </w:r>
      <w:hyperlink r:id="rId75" w:anchor="sub_id=1400" w:history="1">
        <w:r>
          <w:rPr>
            <w:rStyle w:val="a4"/>
            <w:i/>
            <w:iCs/>
          </w:rPr>
          <w:t>Закона</w:t>
        </w:r>
      </w:hyperlink>
      <w:r>
        <w:rPr>
          <w:rStyle w:val="s3"/>
        </w:rPr>
        <w:t xml:space="preserve"> РК от 05.10.18 г. № 184-VI (введены в действие с 11 апреля 2019 г.) (</w:t>
      </w:r>
      <w:hyperlink r:id="rId76" w:anchor="sub_id=70113" w:history="1">
        <w:r>
          <w:rPr>
            <w:rStyle w:val="a4"/>
            <w:i/>
            <w:iCs/>
          </w:rPr>
          <w:t>см. стар. ред.</w:t>
        </w:r>
      </w:hyperlink>
      <w:r>
        <w:rPr>
          <w:rStyle w:val="s3"/>
        </w:rPr>
        <w:t>)</w:t>
      </w:r>
    </w:p>
    <w:p w:rsidR="00000000" w:rsidRDefault="000E3381">
      <w:pPr>
        <w:pStyle w:val="pj"/>
      </w:pPr>
      <w:r>
        <w:rPr>
          <w:rStyle w:val="s0"/>
        </w:rPr>
        <w:t>13) огнестрельного бесствольного оружия самообороны, э</w:t>
      </w:r>
      <w:r>
        <w:rPr>
          <w:rStyle w:val="s0"/>
        </w:rPr>
        <w:t>лектрошоковых устройств и искровых разрядников, имеющих выходные параметры, превышающие величины, установленные национальными стандартами;</w:t>
      </w:r>
    </w:p>
    <w:p w:rsidR="00000000" w:rsidRDefault="000E3381">
      <w:pPr>
        <w:pStyle w:val="pj"/>
      </w:pPr>
      <w:r>
        <w:t>14) оружия, изготовленного из материалов, не позволяющих его обнаружения металлодетекторами.</w:t>
      </w:r>
    </w:p>
    <w:p w:rsidR="00000000" w:rsidRDefault="000E3381">
      <w:pPr>
        <w:pStyle w:val="pj"/>
      </w:pPr>
      <w:r>
        <w:t xml:space="preserve">2. Запрещается: </w:t>
      </w:r>
    </w:p>
    <w:p w:rsidR="00000000" w:rsidRDefault="000E3381">
      <w:pPr>
        <w:pStyle w:val="pji"/>
      </w:pPr>
      <w:r>
        <w:rPr>
          <w:rStyle w:val="s3"/>
        </w:rPr>
        <w:t>Подпунк</w:t>
      </w:r>
      <w:r>
        <w:rPr>
          <w:rStyle w:val="s3"/>
        </w:rPr>
        <w:t xml:space="preserve">т 1 изложен в редакции </w:t>
      </w:r>
      <w:hyperlink r:id="rId77" w:anchor="sub_id=103" w:history="1">
        <w:r>
          <w:rPr>
            <w:rStyle w:val="a4"/>
            <w:i/>
            <w:iCs/>
          </w:rPr>
          <w:t>Закона</w:t>
        </w:r>
      </w:hyperlink>
      <w:r>
        <w:rPr>
          <w:rStyle w:val="s3"/>
        </w:rPr>
        <w:t xml:space="preserve"> РК от 27.07.07 г. № 318-III (</w:t>
      </w:r>
      <w:hyperlink r:id="rId78" w:anchor="sub_id=70200" w:history="1">
        <w:r>
          <w:rPr>
            <w:rStyle w:val="a4"/>
            <w:i/>
            <w:iCs/>
          </w:rPr>
          <w:t>см. стар. ред.</w:t>
        </w:r>
      </w:hyperlink>
      <w:r>
        <w:rPr>
          <w:rStyle w:val="s3"/>
        </w:rPr>
        <w:t xml:space="preserve">); </w:t>
      </w:r>
      <w:hyperlink r:id="rId79" w:anchor="sub_id=1900" w:history="1">
        <w:r>
          <w:rPr>
            <w:rStyle w:val="a4"/>
            <w:i/>
            <w:iCs/>
          </w:rPr>
          <w:t>Закона</w:t>
        </w:r>
      </w:hyperlink>
      <w:r>
        <w:rPr>
          <w:rStyle w:val="s3"/>
        </w:rPr>
        <w:t xml:space="preserve"> РК от 16.05.14 г. № 203-V(</w:t>
      </w:r>
      <w:hyperlink r:id="rId80" w:anchor="sub_id=70200" w:history="1">
        <w:r>
          <w:rPr>
            <w:rStyle w:val="a4"/>
            <w:i/>
            <w:iCs/>
          </w:rPr>
          <w:t>см. стар. ред.</w:t>
        </w:r>
      </w:hyperlink>
      <w:r>
        <w:rPr>
          <w:rStyle w:val="s3"/>
        </w:rPr>
        <w:t xml:space="preserve">); внесены изменения в соответствии с </w:t>
      </w:r>
      <w:hyperlink r:id="rId81" w:anchor="sub_id=407" w:history="1">
        <w:r>
          <w:rPr>
            <w:rStyle w:val="a4"/>
            <w:i/>
            <w:iCs/>
          </w:rPr>
          <w:t>Законом</w:t>
        </w:r>
      </w:hyperlink>
      <w:r>
        <w:rPr>
          <w:rStyle w:val="s3"/>
        </w:rPr>
        <w:t xml:space="preserve"> РК от 11.07.22 г. № 136-VII (</w:t>
      </w:r>
      <w:hyperlink r:id="rId82" w:anchor="sub_id=70201" w:history="1">
        <w:r>
          <w:rPr>
            <w:rStyle w:val="a4"/>
            <w:i/>
            <w:iCs/>
          </w:rPr>
          <w:t>см. стар. ред.</w:t>
        </w:r>
      </w:hyperlink>
      <w:r>
        <w:rPr>
          <w:rStyle w:val="s3"/>
        </w:rPr>
        <w:t>)</w:t>
      </w:r>
    </w:p>
    <w:p w:rsidR="00000000" w:rsidRDefault="000E3381">
      <w:pPr>
        <w:pStyle w:val="pj"/>
      </w:pPr>
      <w:r>
        <w:rPr>
          <w:rStyle w:val="s0"/>
        </w:rPr>
        <w:t>1) хранение или использование вне спортивных объектов спортив</w:t>
      </w:r>
      <w:r>
        <w:rPr>
          <w:rStyle w:val="s0"/>
        </w:rPr>
        <w:t xml:space="preserve">ного огнестрельного оружия с нарезным стволом либо спортивного пневматического оружия с дульной энергией свыше 7,5 Дж и калибра более 4,5 мм, а также спортивного холодного клинкового оружия; хранение и использование вне спортивных объектов </w:t>
      </w:r>
      <w:r>
        <w:rPr>
          <w:rStyle w:val="s40"/>
        </w:rPr>
        <w:t>метаемых снарядо</w:t>
      </w:r>
      <w:r>
        <w:rPr>
          <w:rStyle w:val="s40"/>
        </w:rPr>
        <w:t>в, метательного</w:t>
      </w:r>
      <w:r>
        <w:rPr>
          <w:rStyle w:val="s0"/>
        </w:rPr>
        <w:t xml:space="preserve"> оружия силой натяжения тетивы свыше 14 кг без разрешения на его хранение и ношение, за исключением хранения и использования луков и арбалетов для проведения научно-исследовательских и профилактических работ, связанных с иммобилизацией и инъ</w:t>
      </w:r>
      <w:r>
        <w:rPr>
          <w:rStyle w:val="s0"/>
        </w:rPr>
        <w:t>ецированием объектов животного мира;</w:t>
      </w:r>
    </w:p>
    <w:p w:rsidR="00000000" w:rsidRDefault="000E3381">
      <w:pPr>
        <w:pStyle w:val="pj"/>
      </w:pPr>
      <w:r>
        <w:t xml:space="preserve">2) приобретение гражданами пневматического оружия калибром более 4,5 мм; </w:t>
      </w:r>
    </w:p>
    <w:p w:rsidR="00000000" w:rsidRDefault="000E3381">
      <w:pPr>
        <w:pStyle w:val="pj"/>
      </w:pPr>
      <w:r>
        <w:t xml:space="preserve">3) установка на служебном и гражданском оружии приспособлений для бесшумной стрельбы и ночных прицелов; </w:t>
      </w:r>
    </w:p>
    <w:p w:rsidR="00000000" w:rsidRDefault="000E3381">
      <w:pPr>
        <w:pStyle w:val="pji"/>
      </w:pPr>
      <w:r>
        <w:rPr>
          <w:rStyle w:val="s3"/>
        </w:rPr>
        <w:t xml:space="preserve">Подпункт 4 изложен в редакции </w:t>
      </w:r>
      <w:hyperlink r:id="rId83" w:anchor="sub_id=707" w:history="1">
        <w:r>
          <w:rPr>
            <w:rStyle w:val="a4"/>
            <w:i/>
            <w:iCs/>
          </w:rPr>
          <w:t>Закона</w:t>
        </w:r>
      </w:hyperlink>
      <w:r>
        <w:rPr>
          <w:rStyle w:val="s3"/>
        </w:rPr>
        <w:t xml:space="preserve"> РК от 23.04.14 г. № 200-V (</w:t>
      </w:r>
      <w:hyperlink r:id="rId84" w:anchor="sub_id=70200" w:history="1">
        <w:r>
          <w:rPr>
            <w:rStyle w:val="a4"/>
            <w:i/>
            <w:iCs/>
          </w:rPr>
          <w:t>см. стар. ред.</w:t>
        </w:r>
      </w:hyperlink>
      <w:r>
        <w:rPr>
          <w:rStyle w:val="s3"/>
        </w:rPr>
        <w:t>)</w:t>
      </w:r>
    </w:p>
    <w:p w:rsidR="00000000" w:rsidRDefault="000E3381">
      <w:pPr>
        <w:pStyle w:val="pj"/>
      </w:pPr>
      <w:r>
        <w:rPr>
          <w:rStyle w:val="s0"/>
        </w:rPr>
        <w:t>4) пересылка почтовыми отправлениями оружия (их основных (составных) частей) и патронов к ним, в том числе по международным почтовым отправлениям;</w:t>
      </w:r>
    </w:p>
    <w:p w:rsidR="00000000" w:rsidRDefault="000E3381">
      <w:pPr>
        <w:pStyle w:val="pji"/>
      </w:pPr>
      <w:r>
        <w:rPr>
          <w:rStyle w:val="s3"/>
        </w:rPr>
        <w:t xml:space="preserve">См.: </w:t>
      </w:r>
      <w:hyperlink r:id="rId85" w:history="1">
        <w:r>
          <w:rPr>
            <w:rStyle w:val="a4"/>
            <w:i/>
            <w:iCs/>
          </w:rPr>
          <w:t>Ответ</w:t>
        </w:r>
      </w:hyperlink>
      <w:r>
        <w:rPr>
          <w:rStyle w:val="s3"/>
        </w:rPr>
        <w:t xml:space="preserve"> Министра внутренних дел РК от 29 </w:t>
      </w:r>
      <w:r>
        <w:rPr>
          <w:rStyle w:val="s3"/>
        </w:rPr>
        <w:t>января 2021 года на вопрос от 16 января 2021 года № 662213 (dialog.egov.kz) «О запрете на пересылку почтовыми отправлениями отдельных комплектующих предметов оружия, не входящих в его основные (составные) части»</w:t>
      </w:r>
    </w:p>
    <w:p w:rsidR="00000000" w:rsidRDefault="000E3381">
      <w:pPr>
        <w:pStyle w:val="pji"/>
      </w:pPr>
      <w:r>
        <w:rPr>
          <w:rStyle w:val="s3"/>
        </w:rPr>
        <w:t xml:space="preserve">Подпункт 5 изложен в редакции </w:t>
      </w:r>
      <w:hyperlink r:id="rId86" w:anchor="sub_id=500" w:history="1">
        <w:r>
          <w:rPr>
            <w:rStyle w:val="a4"/>
            <w:i/>
            <w:iCs/>
          </w:rPr>
          <w:t>Законом</w:t>
        </w:r>
      </w:hyperlink>
      <w:r>
        <w:rPr>
          <w:rStyle w:val="s3"/>
        </w:rPr>
        <w:t xml:space="preserve"> РК от 25.05.20 г. № 334-VI (</w:t>
      </w:r>
      <w:hyperlink r:id="rId87" w:anchor="sub_id=70205" w:history="1">
        <w:r>
          <w:rPr>
            <w:rStyle w:val="a4"/>
            <w:i/>
            <w:iCs/>
          </w:rPr>
          <w:t>см. стар. ред.</w:t>
        </w:r>
      </w:hyperlink>
      <w:r>
        <w:rPr>
          <w:rStyle w:val="s3"/>
        </w:rPr>
        <w:t>)</w:t>
      </w:r>
    </w:p>
    <w:p w:rsidR="00000000" w:rsidRDefault="000E3381">
      <w:pPr>
        <w:pStyle w:val="pj"/>
      </w:pPr>
      <w:r>
        <w:rPr>
          <w:rStyle w:val="s0"/>
        </w:rPr>
        <w:t xml:space="preserve">5) ношение оружия гражданами - участниками </w:t>
      </w:r>
      <w:hyperlink r:id="rId88" w:history="1">
        <w:r>
          <w:rPr>
            <w:rStyle w:val="a4"/>
          </w:rPr>
          <w:t>мирных собраний</w:t>
        </w:r>
      </w:hyperlink>
      <w:r>
        <w:rPr>
          <w:rStyle w:val="s0"/>
        </w:rPr>
        <w:t xml:space="preserve"> и других массовых публичных мероприятий;</w:t>
      </w:r>
    </w:p>
    <w:p w:rsidR="00000000" w:rsidRDefault="000E3381">
      <w:pPr>
        <w:pStyle w:val="pj"/>
      </w:pPr>
      <w:r>
        <w:t xml:space="preserve">6) ношение оружия в открытом (незачехленном) виде в общественных местах; </w:t>
      </w:r>
    </w:p>
    <w:p w:rsidR="00000000" w:rsidRDefault="000E3381">
      <w:pPr>
        <w:pStyle w:val="pji"/>
      </w:pPr>
      <w:r>
        <w:rPr>
          <w:rStyle w:val="s3"/>
        </w:rPr>
        <w:t xml:space="preserve">Пункт дополнен подпунктом 6-1 в соответствии с </w:t>
      </w:r>
      <w:hyperlink r:id="rId89" w:anchor="sub_id=1200" w:history="1">
        <w:r>
          <w:rPr>
            <w:rStyle w:val="a4"/>
            <w:i/>
            <w:iCs/>
          </w:rPr>
          <w:t>Законом</w:t>
        </w:r>
      </w:hyperlink>
      <w:r>
        <w:rPr>
          <w:rStyle w:val="s3"/>
        </w:rPr>
        <w:t xml:space="preserve"> РК от 22.12.16 г. № 28-VI </w:t>
      </w:r>
    </w:p>
    <w:p w:rsidR="00000000" w:rsidRDefault="000E3381">
      <w:pPr>
        <w:pStyle w:val="pj"/>
      </w:pPr>
      <w:r>
        <w:t>6-1) передача оружия другому лицу, за исключением случаев, предусмотренных настоящим Законом;</w:t>
      </w:r>
    </w:p>
    <w:p w:rsidR="00000000" w:rsidRDefault="000E3381">
      <w:pPr>
        <w:pStyle w:val="pji"/>
      </w:pPr>
      <w:r>
        <w:rPr>
          <w:rStyle w:val="s3"/>
        </w:rPr>
        <w:t xml:space="preserve">Пункт дополнен подпунктом 6-2 в соответствии с </w:t>
      </w:r>
      <w:hyperlink r:id="rId90" w:anchor="sub_id=1200" w:history="1">
        <w:r>
          <w:rPr>
            <w:rStyle w:val="a4"/>
            <w:i/>
            <w:iCs/>
          </w:rPr>
          <w:t>Законом</w:t>
        </w:r>
      </w:hyperlink>
      <w:r>
        <w:rPr>
          <w:rStyle w:val="s3"/>
        </w:rPr>
        <w:t xml:space="preserve"> РК от 22.12.16 г. № 28-VI </w:t>
      </w:r>
    </w:p>
    <w:p w:rsidR="00000000" w:rsidRDefault="000E3381">
      <w:pPr>
        <w:pStyle w:val="pj"/>
      </w:pPr>
      <w:r>
        <w:t>6-2) приобретение гражданами огнестрельного длинноствольного нарезного оружия калибром более «.338 LapuaMag» (8,6*70 мм);</w:t>
      </w:r>
    </w:p>
    <w:p w:rsidR="00000000" w:rsidRDefault="000E3381">
      <w:pPr>
        <w:pStyle w:val="pji"/>
      </w:pPr>
      <w:r>
        <w:rPr>
          <w:rStyle w:val="s3"/>
        </w:rPr>
        <w:t>Пункт дополнен подпунктом 6-3 в соответ</w:t>
      </w:r>
      <w:r>
        <w:rPr>
          <w:rStyle w:val="s3"/>
        </w:rPr>
        <w:t xml:space="preserve">ствии с </w:t>
      </w:r>
      <w:hyperlink r:id="rId91" w:anchor="sub_id=1200" w:history="1">
        <w:r>
          <w:rPr>
            <w:rStyle w:val="a4"/>
            <w:i/>
            <w:iCs/>
          </w:rPr>
          <w:t>Законом</w:t>
        </w:r>
      </w:hyperlink>
      <w:r>
        <w:rPr>
          <w:rStyle w:val="s3"/>
        </w:rPr>
        <w:t xml:space="preserve"> РК от 22.12.16 г. № 28-VI; изложен в редакции </w:t>
      </w:r>
      <w:hyperlink r:id="rId92" w:anchor="sub_id=407" w:history="1">
        <w:r>
          <w:rPr>
            <w:rStyle w:val="a4"/>
            <w:i/>
            <w:iCs/>
          </w:rPr>
          <w:t>Закона</w:t>
        </w:r>
      </w:hyperlink>
      <w:r>
        <w:rPr>
          <w:rStyle w:val="s3"/>
        </w:rPr>
        <w:t xml:space="preserve"> РК от 11.07.22 г. № 136-</w:t>
      </w:r>
      <w:r>
        <w:rPr>
          <w:rStyle w:val="s3"/>
        </w:rPr>
        <w:t>VII (</w:t>
      </w:r>
      <w:hyperlink r:id="rId93" w:anchor="sub_id=7020603" w:history="1">
        <w:r>
          <w:rPr>
            <w:rStyle w:val="a4"/>
            <w:i/>
            <w:iCs/>
          </w:rPr>
          <w:t>см. стар. ред.</w:t>
        </w:r>
      </w:hyperlink>
      <w:r>
        <w:rPr>
          <w:rStyle w:val="s3"/>
        </w:rPr>
        <w:t>)</w:t>
      </w:r>
    </w:p>
    <w:p w:rsidR="00000000" w:rsidRDefault="000E3381">
      <w:pPr>
        <w:pStyle w:val="pj"/>
      </w:pPr>
      <w:r>
        <w:rPr>
          <w:rStyle w:val="s40"/>
        </w:rPr>
        <w:t>6-3) применение огнестрельного, газового, электрического, пневматического, метательного и охолощенного оружия (за исключением случаев, предусмотренных</w:t>
      </w:r>
      <w:r>
        <w:rPr>
          <w:rStyle w:val="s40"/>
        </w:rPr>
        <w:t xml:space="preserve"> законодательством Республики Казахстан или самообороны) в населенных пунктах и не отведенных для этого местах;</w:t>
      </w:r>
    </w:p>
    <w:p w:rsidR="00000000" w:rsidRDefault="000E3381">
      <w:pPr>
        <w:pStyle w:val="pj"/>
      </w:pPr>
      <w:r>
        <w:rPr>
          <w:rStyle w:val="s0"/>
        </w:rPr>
        <w:t>7) ношение оружия без разрешения в качестве принадлежности к национальному костюму;</w:t>
      </w:r>
    </w:p>
    <w:p w:rsidR="00000000" w:rsidRDefault="000E3381">
      <w:pPr>
        <w:pStyle w:val="pji"/>
      </w:pPr>
      <w:r>
        <w:rPr>
          <w:rStyle w:val="s3"/>
        </w:rPr>
        <w:t xml:space="preserve">Статья дополнена подпунктами 8, 9 в соответствии с </w:t>
      </w:r>
      <w:hyperlink r:id="rId94" w:anchor="sub_id=407" w:history="1">
        <w:r>
          <w:rPr>
            <w:rStyle w:val="a4"/>
            <w:i/>
            <w:iCs/>
          </w:rPr>
          <w:t>Законом</w:t>
        </w:r>
      </w:hyperlink>
      <w:r>
        <w:rPr>
          <w:rStyle w:val="s3"/>
        </w:rPr>
        <w:t xml:space="preserve"> РК от 11.07.22 г. № 136-VII</w:t>
      </w:r>
    </w:p>
    <w:p w:rsidR="00000000" w:rsidRDefault="000E3381">
      <w:pPr>
        <w:pStyle w:val="pj"/>
      </w:pPr>
      <w:r>
        <w:rPr>
          <w:rStyle w:val="s40"/>
        </w:rPr>
        <w:t>8) оборот на территории Республики Казахстан макетов массо-габаритных, изготовленных из огнестрельного оружия;</w:t>
      </w:r>
    </w:p>
    <w:p w:rsidR="00000000" w:rsidRDefault="000E3381">
      <w:pPr>
        <w:pStyle w:val="pj"/>
      </w:pPr>
      <w:r>
        <w:rPr>
          <w:rStyle w:val="s40"/>
        </w:rPr>
        <w:t>9) оборот холодного клинкового оружия более 90 миллиметров без соответствующей регистрации.</w:t>
      </w:r>
    </w:p>
    <w:p w:rsidR="00000000" w:rsidRDefault="000E3381">
      <w:pPr>
        <w:pStyle w:val="pj"/>
      </w:pPr>
      <w:r>
        <w:t> </w:t>
      </w:r>
    </w:p>
    <w:p w:rsidR="00000000" w:rsidRDefault="000E3381">
      <w:pPr>
        <w:pStyle w:val="pji"/>
      </w:pPr>
      <w:bookmarkStart w:id="10" w:name="SUB7010000"/>
      <w:bookmarkEnd w:id="10"/>
      <w:r>
        <w:rPr>
          <w:rStyle w:val="s3"/>
        </w:rPr>
        <w:t xml:space="preserve">Закон дополнен главой 1-1 в соответствии с </w:t>
      </w:r>
      <w:hyperlink r:id="rId95" w:anchor="sub_id=1271" w:history="1">
        <w:r>
          <w:rPr>
            <w:rStyle w:val="a4"/>
            <w:i/>
            <w:iCs/>
          </w:rPr>
          <w:t>Законом</w:t>
        </w:r>
      </w:hyperlink>
      <w:r>
        <w:rPr>
          <w:rStyle w:val="s3"/>
        </w:rPr>
        <w:t xml:space="preserve"> РК от 29.12.06 г. № 209-III </w:t>
      </w:r>
    </w:p>
    <w:p w:rsidR="00000000" w:rsidRDefault="000E3381">
      <w:pPr>
        <w:pStyle w:val="pc"/>
      </w:pPr>
      <w:r>
        <w:rPr>
          <w:rStyle w:val="s1"/>
        </w:rPr>
        <w:t>Глава 1-1. Общие требования безопасности в области технического регулирования в сфере оборота гражданского и служебного оружия и патронов к нему</w:t>
      </w:r>
    </w:p>
    <w:p w:rsidR="00000000" w:rsidRDefault="000E3381">
      <w:pPr>
        <w:pStyle w:val="pj"/>
      </w:pPr>
      <w:r>
        <w:t> </w:t>
      </w:r>
    </w:p>
    <w:p w:rsidR="00000000" w:rsidRDefault="000E3381">
      <w:pPr>
        <w:pStyle w:val="pj"/>
        <w:ind w:left="1200" w:hanging="800"/>
      </w:pPr>
      <w:r>
        <w:rPr>
          <w:rStyle w:val="s1"/>
        </w:rPr>
        <w:t>Статья 7-1. Объекты технического регулирования в сфере оборота гражданского и служебного оружия и патронов к нему</w:t>
      </w:r>
    </w:p>
    <w:p w:rsidR="00000000" w:rsidRDefault="000E3381">
      <w:pPr>
        <w:pStyle w:val="pj"/>
      </w:pPr>
      <w:r>
        <w:rPr>
          <w:rStyle w:val="s0"/>
        </w:rPr>
        <w:t>К объектам технического регулирования относятся: гражданское и служебное оружие и патроны к нему, а также процессы его производства, сборки, п</w:t>
      </w:r>
      <w:r>
        <w:rPr>
          <w:rStyle w:val="s0"/>
        </w:rPr>
        <w:t>еределки, ремонта, реализации (торговли), приобретения, коллекционирования, экспонирования, хранения, ношения, перевозки, использования, уничтожения.</w:t>
      </w:r>
    </w:p>
    <w:p w:rsidR="00000000" w:rsidRDefault="000E3381">
      <w:pPr>
        <w:pStyle w:val="pj"/>
      </w:pPr>
      <w:r>
        <w:t> </w:t>
      </w:r>
    </w:p>
    <w:p w:rsidR="00000000" w:rsidRDefault="000E3381">
      <w:pPr>
        <w:pStyle w:val="pj"/>
        <w:ind w:left="1200" w:hanging="800"/>
      </w:pPr>
      <w:bookmarkStart w:id="11" w:name="SUB7020000"/>
      <w:bookmarkEnd w:id="11"/>
      <w:r>
        <w:rPr>
          <w:rStyle w:val="s1"/>
        </w:rPr>
        <w:t xml:space="preserve">Статья 7-2. </w:t>
      </w:r>
      <w:r>
        <w:rPr>
          <w:rStyle w:val="s0"/>
        </w:rPr>
        <w:t>Требования безопасности к гражданскому и служебному оружию</w:t>
      </w:r>
    </w:p>
    <w:p w:rsidR="00000000" w:rsidRDefault="000E3381">
      <w:pPr>
        <w:pStyle w:val="pj"/>
      </w:pPr>
      <w:r>
        <w:rPr>
          <w:rStyle w:val="s0"/>
        </w:rPr>
        <w:t>1. Гражданское и служебное оружие</w:t>
      </w:r>
      <w:r>
        <w:rPr>
          <w:rStyle w:val="s0"/>
        </w:rPr>
        <w:t xml:space="preserve"> при непосредственном заряжании, выстреле, перезаряжании, а также техническом обслуживании должно соответствовать специальным требованиям безопасности, установленным для данного вида (типа) оружия.</w:t>
      </w:r>
    </w:p>
    <w:p w:rsidR="00000000" w:rsidRDefault="000E3381">
      <w:pPr>
        <w:pStyle w:val="pj"/>
      </w:pPr>
      <w:r>
        <w:rPr>
          <w:rStyle w:val="s0"/>
        </w:rPr>
        <w:t>2. Огнестрельное гладкоствольное, бесствольное оружие, газ</w:t>
      </w:r>
      <w:r>
        <w:rPr>
          <w:rStyle w:val="s0"/>
        </w:rPr>
        <w:t>овые пистолеты и револьверы с соответствующими патронами травматического, светозвукового и газового действия должны соответствовать требованиям, установленным техническими регламентами в сфере здравоохранения.</w:t>
      </w:r>
    </w:p>
    <w:p w:rsidR="00000000" w:rsidRDefault="000E3381">
      <w:pPr>
        <w:pStyle w:val="pj"/>
      </w:pPr>
      <w:r>
        <w:rPr>
          <w:rStyle w:val="s0"/>
        </w:rPr>
        <w:t>3. Механические, аэрозольные распылители и дру</w:t>
      </w:r>
      <w:r>
        <w:rPr>
          <w:rStyle w:val="s0"/>
        </w:rPr>
        <w:t>гие устройства, снаряженные слезоточивыми, раздражающими веществами, а также другими веществами, должны соответствовать требованиям, установленным техническими регламентами в сфере здравоохранения.</w:t>
      </w:r>
    </w:p>
    <w:p w:rsidR="00000000" w:rsidRDefault="000E3381">
      <w:pPr>
        <w:pStyle w:val="pj"/>
      </w:pPr>
      <w:r>
        <w:rPr>
          <w:rStyle w:val="s0"/>
        </w:rPr>
        <w:t> </w:t>
      </w:r>
    </w:p>
    <w:p w:rsidR="00000000" w:rsidRDefault="000E3381">
      <w:pPr>
        <w:pStyle w:val="pj"/>
        <w:ind w:left="1200" w:hanging="800"/>
      </w:pPr>
      <w:bookmarkStart w:id="12" w:name="SUB7030000"/>
      <w:bookmarkEnd w:id="12"/>
      <w:r>
        <w:rPr>
          <w:rStyle w:val="s1"/>
        </w:rPr>
        <w:t xml:space="preserve">Статья 7-3. </w:t>
      </w:r>
      <w:r>
        <w:rPr>
          <w:rStyle w:val="s0"/>
        </w:rPr>
        <w:t>Требования безопасности к патронам</w:t>
      </w:r>
    </w:p>
    <w:p w:rsidR="00000000" w:rsidRDefault="000E3381">
      <w:pPr>
        <w:pStyle w:val="pj"/>
      </w:pPr>
      <w:r>
        <w:rPr>
          <w:rStyle w:val="s0"/>
        </w:rPr>
        <w:t>Патроны к</w:t>
      </w:r>
      <w:r>
        <w:rPr>
          <w:rStyle w:val="s0"/>
        </w:rPr>
        <w:t xml:space="preserve"> гражданскому и служебному оружию по своим размерам, форме, конструкции, весу, маркировочным обозначениям, безопасности функционирования, а также показателям давления пороховых газов и кинетической энергии должны соответствовать специальным требованиям без</w:t>
      </w:r>
      <w:r>
        <w:rPr>
          <w:rStyle w:val="s0"/>
        </w:rPr>
        <w:t>опасности в области технического регулирования.</w:t>
      </w:r>
    </w:p>
    <w:p w:rsidR="00000000" w:rsidRDefault="000E3381">
      <w:pPr>
        <w:pStyle w:val="pj"/>
      </w:pPr>
      <w:r>
        <w:rPr>
          <w:rStyle w:val="s0"/>
        </w:rPr>
        <w:t> </w:t>
      </w:r>
    </w:p>
    <w:p w:rsidR="00000000" w:rsidRDefault="000E3381">
      <w:pPr>
        <w:pStyle w:val="pj"/>
        <w:ind w:left="1200" w:hanging="800"/>
      </w:pPr>
      <w:bookmarkStart w:id="13" w:name="SUB7040000"/>
      <w:bookmarkEnd w:id="13"/>
      <w:r>
        <w:rPr>
          <w:rStyle w:val="s1"/>
        </w:rPr>
        <w:t xml:space="preserve">Статья 7-4. </w:t>
      </w:r>
      <w:r>
        <w:rPr>
          <w:rStyle w:val="s0"/>
        </w:rPr>
        <w:t>Требования безопасности в сфере оборота гражданского и служебного оружия и патронов к нему</w:t>
      </w:r>
    </w:p>
    <w:p w:rsidR="00000000" w:rsidRDefault="000E3381">
      <w:pPr>
        <w:pStyle w:val="pj"/>
      </w:pPr>
      <w:r>
        <w:rPr>
          <w:rStyle w:val="s0"/>
        </w:rPr>
        <w:t>1. При производстве, сборке и переделке гражданского и служебного оружия и патронов к нему требуются со</w:t>
      </w:r>
      <w:r>
        <w:rPr>
          <w:rStyle w:val="s0"/>
        </w:rPr>
        <w:t>блюдение всего комплекса мер по обеспечению безопасности, определенного проектной документацией, и обеспечение возможности контроля выполнения всех технологических операций, от которых зависит безопасность.</w:t>
      </w:r>
    </w:p>
    <w:p w:rsidR="00000000" w:rsidRDefault="000E3381">
      <w:pPr>
        <w:pStyle w:val="pj"/>
      </w:pPr>
      <w:r>
        <w:rPr>
          <w:rStyle w:val="s0"/>
        </w:rPr>
        <w:t xml:space="preserve">Если для обеспечения безопасности в процессе или </w:t>
      </w:r>
      <w:r>
        <w:rPr>
          <w:rStyle w:val="s0"/>
        </w:rPr>
        <w:t>после изготовления, сборки, переделки гражданского и служебного оружия и патронов к нему требуется проведение испытаний, то они должны быть проведены в полном объеме с выполнением всех требований проектной документации.</w:t>
      </w:r>
    </w:p>
    <w:p w:rsidR="00000000" w:rsidRDefault="000E3381">
      <w:pPr>
        <w:pStyle w:val="pj"/>
      </w:pPr>
      <w:r>
        <w:rPr>
          <w:rStyle w:val="s0"/>
        </w:rPr>
        <w:t>2. Реализация (торговля), приобретен</w:t>
      </w:r>
      <w:r>
        <w:rPr>
          <w:rStyle w:val="s0"/>
        </w:rPr>
        <w:t>ие, ремонт, коллекционирование, экспонирование, хранение, ношение, перевозка, использование, уничтожение гражданского и служебного оружия и патронов к нему с нарушением требований, установленных техническими регламентами в сфере оборота гражданского и служ</w:t>
      </w:r>
      <w:r>
        <w:rPr>
          <w:rStyle w:val="s0"/>
        </w:rPr>
        <w:t>ебного оружия и патронов к нему, запрещаются.</w:t>
      </w:r>
    </w:p>
    <w:p w:rsidR="00000000" w:rsidRDefault="000E3381">
      <w:pPr>
        <w:pStyle w:val="pj"/>
        <w:spacing w:after="240"/>
      </w:pPr>
      <w:r>
        <w:t> </w:t>
      </w:r>
    </w:p>
    <w:p w:rsidR="00000000" w:rsidRDefault="000E3381">
      <w:pPr>
        <w:pStyle w:val="pc"/>
      </w:pPr>
      <w:bookmarkStart w:id="14" w:name="SUB80000"/>
      <w:bookmarkEnd w:id="14"/>
      <w:r>
        <w:rPr>
          <w:rStyle w:val="s1"/>
        </w:rPr>
        <w:t xml:space="preserve">Глава 2. ГОСУДАРСТВЕННЫЙ КАДАСТР И СЕРТИФИКАЦИЯ ГРАЖДАНСКОГО И </w:t>
      </w:r>
    </w:p>
    <w:p w:rsidR="00000000" w:rsidRDefault="000E3381">
      <w:pPr>
        <w:pStyle w:val="pc"/>
      </w:pPr>
      <w:r>
        <w:rPr>
          <w:rStyle w:val="s1"/>
        </w:rPr>
        <w:t>СЛУЖЕБНОГО ОРУЖИЯ И ПАТРОНОВ К НЕМУ</w:t>
      </w:r>
    </w:p>
    <w:p w:rsidR="00000000" w:rsidRDefault="000E3381">
      <w:pPr>
        <w:pStyle w:val="pc"/>
      </w:pPr>
      <w:r>
        <w:rPr>
          <w:rStyle w:val="s1"/>
        </w:rPr>
        <w:t> </w:t>
      </w:r>
    </w:p>
    <w:p w:rsidR="00000000" w:rsidRDefault="000E3381">
      <w:pPr>
        <w:pStyle w:val="pji"/>
      </w:pPr>
      <w:r>
        <w:rPr>
          <w:rStyle w:val="s3"/>
        </w:rPr>
        <w:t xml:space="preserve">В статью 8 внесены изменения в соответствии с </w:t>
      </w:r>
      <w:hyperlink r:id="rId96" w:anchor="sub_id=128" w:history="1">
        <w:r>
          <w:rPr>
            <w:rStyle w:val="a4"/>
            <w:i/>
            <w:iCs/>
          </w:rPr>
          <w:t>Законом</w:t>
        </w:r>
      </w:hyperlink>
      <w:r>
        <w:rPr>
          <w:rStyle w:val="s3"/>
        </w:rPr>
        <w:t xml:space="preserve"> РК от 29.12.06 г. № 209-III (</w:t>
      </w:r>
      <w:hyperlink r:id="rId97" w:anchor="sub_id=80000" w:history="1">
        <w:r>
          <w:rPr>
            <w:rStyle w:val="a4"/>
            <w:i/>
            <w:iCs/>
          </w:rPr>
          <w:t>см. стар. ред.</w:t>
        </w:r>
      </w:hyperlink>
      <w:r>
        <w:rPr>
          <w:rStyle w:val="s3"/>
        </w:rPr>
        <w:t xml:space="preserve">); </w:t>
      </w:r>
      <w:hyperlink r:id="rId98" w:anchor="sub_id=1200" w:history="1">
        <w:r>
          <w:rPr>
            <w:rStyle w:val="a4"/>
            <w:i/>
            <w:iCs/>
          </w:rPr>
          <w:t>Законом</w:t>
        </w:r>
      </w:hyperlink>
      <w:r>
        <w:rPr>
          <w:rStyle w:val="s3"/>
        </w:rPr>
        <w:t xml:space="preserve"> РК от 24</w:t>
      </w:r>
      <w:r>
        <w:rPr>
          <w:rStyle w:val="s3"/>
        </w:rPr>
        <w:t>.11.21 г. № 75-VII (</w:t>
      </w:r>
      <w:hyperlink r:id="rId99" w:anchor="sub_id=80000" w:history="1">
        <w:r>
          <w:rPr>
            <w:rStyle w:val="a4"/>
            <w:i/>
            <w:iCs/>
          </w:rPr>
          <w:t>см. стар. ред.</w:t>
        </w:r>
      </w:hyperlink>
      <w:r>
        <w:rPr>
          <w:rStyle w:val="s3"/>
        </w:rPr>
        <w:t>)</w:t>
      </w:r>
    </w:p>
    <w:p w:rsidR="00000000" w:rsidRDefault="000E3381">
      <w:pPr>
        <w:pStyle w:val="pj"/>
        <w:ind w:left="1200" w:hanging="800"/>
      </w:pPr>
      <w:r>
        <w:rPr>
          <w:rStyle w:val="s1"/>
        </w:rPr>
        <w:t xml:space="preserve">Статья 8. Государственный кадастр гражданского и служебного оружия и патронов к нему </w:t>
      </w:r>
    </w:p>
    <w:p w:rsidR="00000000" w:rsidRDefault="000E3381">
      <w:pPr>
        <w:pStyle w:val="pj"/>
      </w:pPr>
      <w:r>
        <w:t>Государственный кадастр (далее - Кадастр) гражданск</w:t>
      </w:r>
      <w:r>
        <w:t xml:space="preserve">ого и служебного оружия и патронов к нему является официальным сборником, содержащим систематизированные сведения о гражданском и служебном оружии и патронах к нему, разрешенных к обороту на территории Республики Казахстан. </w:t>
      </w:r>
    </w:p>
    <w:p w:rsidR="00000000" w:rsidRDefault="000E3381">
      <w:pPr>
        <w:pStyle w:val="pj"/>
      </w:pPr>
      <w:r>
        <w:t>Кадастр издается на основании п</w:t>
      </w:r>
      <w:r>
        <w:t xml:space="preserve">еречня моделей гражданского и служебного оружия и патронов к нему, сведения о которых вносятся в Кадастр и исключаются из него. </w:t>
      </w:r>
      <w:r>
        <w:rPr>
          <w:rStyle w:val="s0"/>
        </w:rPr>
        <w:t>Кадастр разрабатывается, утверждается и издается уполномоченным органом в сфере контроля за оборотом оружия.</w:t>
      </w:r>
      <w:r>
        <w:t xml:space="preserve"> В Кадастр не включа</w:t>
      </w:r>
      <w:r>
        <w:t xml:space="preserve">ются сведения о холодном клинковом и метательном оружии, а также о единичных экземплярах гражданского оружия, ввозимых на территорию Республики Казахстан, производимых на территории Республики Казахстан или вывозимых за границу. </w:t>
      </w:r>
    </w:p>
    <w:p w:rsidR="00000000" w:rsidRDefault="000E3381">
      <w:pPr>
        <w:pStyle w:val="pj"/>
      </w:pPr>
      <w:r>
        <w:t>Изменения в Кадастр вносят</w:t>
      </w:r>
      <w:r>
        <w:t xml:space="preserve">ся по истечении не более трех месяцев, прошедших после утверждения перечня моделей гражданского и служебного оружия и патронов к нему. </w:t>
      </w:r>
    </w:p>
    <w:p w:rsidR="00000000" w:rsidRDefault="000E3381">
      <w:pPr>
        <w:pStyle w:val="pji"/>
      </w:pPr>
      <w:r>
        <w:rPr>
          <w:rStyle w:val="s3"/>
        </w:rPr>
        <w:t xml:space="preserve">См.: </w:t>
      </w:r>
      <w:hyperlink r:id="rId100" w:history="1">
        <w:r>
          <w:rPr>
            <w:rStyle w:val="a4"/>
            <w:i/>
            <w:iCs/>
          </w:rPr>
          <w:t>Приказ</w:t>
        </w:r>
      </w:hyperlink>
      <w:r>
        <w:rPr>
          <w:rStyle w:val="s3"/>
        </w:rPr>
        <w:t xml:space="preserve"> Министра внутренних дел Республики Казахста</w:t>
      </w:r>
      <w:r>
        <w:rPr>
          <w:rStyle w:val="s3"/>
        </w:rPr>
        <w:t>н от 31 марта 2015 года № 283 «Об утверждении правил разработки, издания и ведения Государственного кадастра гражданского и служебного оружия и патронов к нему»</w:t>
      </w:r>
    </w:p>
    <w:p w:rsidR="00000000" w:rsidRDefault="000E3381">
      <w:pPr>
        <w:pStyle w:val="pj"/>
      </w:pPr>
      <w:r>
        <w:t> </w:t>
      </w:r>
    </w:p>
    <w:p w:rsidR="00000000" w:rsidRDefault="000E3381">
      <w:pPr>
        <w:pStyle w:val="pji"/>
      </w:pPr>
      <w:bookmarkStart w:id="15" w:name="SUB90000"/>
      <w:bookmarkEnd w:id="15"/>
      <w:r>
        <w:rPr>
          <w:rStyle w:val="s3"/>
        </w:rPr>
        <w:t xml:space="preserve">Статья 9 изложена в редакции </w:t>
      </w:r>
      <w:hyperlink r:id="rId101" w:anchor="sub_id=129" w:history="1">
        <w:r>
          <w:rPr>
            <w:rStyle w:val="a4"/>
            <w:i/>
            <w:iCs/>
          </w:rPr>
          <w:t>Закона</w:t>
        </w:r>
      </w:hyperlink>
      <w:r>
        <w:rPr>
          <w:rStyle w:val="s3"/>
        </w:rPr>
        <w:t xml:space="preserve"> РК от 29.12.06 г. № 209-III (</w:t>
      </w:r>
      <w:hyperlink r:id="rId102" w:anchor="sub_id=90000" w:history="1">
        <w:r>
          <w:rPr>
            <w:rStyle w:val="a4"/>
            <w:i/>
            <w:iCs/>
          </w:rPr>
          <w:t>см. стар. ред.</w:t>
        </w:r>
      </w:hyperlink>
      <w:r>
        <w:rPr>
          <w:rStyle w:val="s3"/>
        </w:rPr>
        <w:t xml:space="preserve">); внесены изменения в соответствии с </w:t>
      </w:r>
      <w:hyperlink r:id="rId103" w:anchor="sub_id=49" w:history="1">
        <w:r>
          <w:rPr>
            <w:rStyle w:val="a4"/>
            <w:i/>
            <w:iCs/>
          </w:rPr>
          <w:t>Законом</w:t>
        </w:r>
      </w:hyperlink>
      <w:r>
        <w:rPr>
          <w:rStyle w:val="s3"/>
        </w:rPr>
        <w:t xml:space="preserve"> РК от 11.07.22 г. № 136-VII (</w:t>
      </w:r>
      <w:hyperlink r:id="rId104" w:anchor="sub_id=90000" w:history="1">
        <w:r>
          <w:rPr>
            <w:rStyle w:val="a4"/>
            <w:i/>
            <w:iCs/>
          </w:rPr>
          <w:t>см. стар. ред.</w:t>
        </w:r>
      </w:hyperlink>
      <w:r>
        <w:rPr>
          <w:rStyle w:val="s3"/>
        </w:rPr>
        <w:t>)</w:t>
      </w:r>
    </w:p>
    <w:p w:rsidR="00000000" w:rsidRDefault="000E3381">
      <w:pPr>
        <w:pStyle w:val="pj"/>
      </w:pPr>
      <w:r>
        <w:rPr>
          <w:rStyle w:val="s1"/>
        </w:rPr>
        <w:t>Статья 9. Подтверждение соответствия гражданского и служебного оружия и патронов к нему</w:t>
      </w:r>
    </w:p>
    <w:p w:rsidR="00000000" w:rsidRDefault="000E3381">
      <w:pPr>
        <w:pStyle w:val="pj"/>
      </w:pPr>
      <w:r>
        <w:rPr>
          <w:rStyle w:val="s0"/>
        </w:rPr>
        <w:t>Обязательному подтверждению соответствия подлежат производимые на территории Республики Казахстан, ввозимые на территорию Республики Казахстан и вывозимые из Республики</w:t>
      </w:r>
      <w:r>
        <w:rPr>
          <w:rStyle w:val="s0"/>
        </w:rPr>
        <w:t xml:space="preserve"> Казахстан модели гражданского и служебного оружия и патронов к нему</w:t>
      </w:r>
      <w:r>
        <w:rPr>
          <w:rStyle w:val="s40"/>
        </w:rPr>
        <w:t>, а также конструктивно сходные с оружием изделия</w:t>
      </w:r>
      <w:r>
        <w:rPr>
          <w:rStyle w:val="s0"/>
        </w:rPr>
        <w:t>.</w:t>
      </w:r>
    </w:p>
    <w:p w:rsidR="00000000" w:rsidRDefault="000E3381">
      <w:pPr>
        <w:pStyle w:val="pj"/>
      </w:pPr>
      <w:r>
        <w:rPr>
          <w:rStyle w:val="s0"/>
        </w:rPr>
        <w:t>Подтверждение соответствия гражданского и служебного оружия и патронов к нему осуществляется в порядке, установленном уполномоченным орга</w:t>
      </w:r>
      <w:r>
        <w:rPr>
          <w:rStyle w:val="s0"/>
        </w:rPr>
        <w:t>ном Республики Казахстан в области технического регулирования.</w:t>
      </w:r>
    </w:p>
    <w:p w:rsidR="00000000" w:rsidRDefault="000E3381">
      <w:pPr>
        <w:pStyle w:val="pj"/>
      </w:pPr>
      <w:r>
        <w:rPr>
          <w:rStyle w:val="s0"/>
        </w:rPr>
        <w:t>Документ в сфере подтверждения соответствия является основанием для оборота гражданского и служебного оружия и патронов к нему на территории Республики Казахстан.</w:t>
      </w:r>
    </w:p>
    <w:p w:rsidR="00000000" w:rsidRDefault="000E3381">
      <w:pPr>
        <w:pStyle w:val="pj"/>
      </w:pPr>
      <w:r>
        <w:rPr>
          <w:rStyle w:val="s0"/>
        </w:rPr>
        <w:t>Технические требования и метод</w:t>
      </w:r>
      <w:r>
        <w:rPr>
          <w:rStyle w:val="s0"/>
        </w:rPr>
        <w:t>ы испытания гражданского и служебного оружия и патронов к нему устанавливаются техническими регламентами в сфере оборота гражданского и служебного оружия и патронов к нему.</w:t>
      </w:r>
    </w:p>
    <w:p w:rsidR="00000000" w:rsidRDefault="000E3381">
      <w:pPr>
        <w:pStyle w:val="pji"/>
      </w:pPr>
      <w:r>
        <w:rPr>
          <w:rStyle w:val="s3"/>
        </w:rPr>
        <w:t xml:space="preserve">См: </w:t>
      </w:r>
      <w:hyperlink r:id="rId105" w:history="1">
        <w:r>
          <w:rPr>
            <w:rStyle w:val="a4"/>
            <w:i/>
            <w:iCs/>
          </w:rPr>
          <w:t>Приказ</w:t>
        </w:r>
      </w:hyperlink>
      <w:r>
        <w:rPr>
          <w:rStyle w:val="s3"/>
        </w:rPr>
        <w:t xml:space="preserve"> Министр</w:t>
      </w:r>
      <w:r>
        <w:rPr>
          <w:rStyle w:val="s3"/>
        </w:rPr>
        <w:t>а внутренних дел Республики Казахстан от 22 сентября 2020 года № 637 «Об утверждении разрешительных требований и перечня документов, подтверждающих соответствие им при выдаче разрешений второй категории в сфере оборота гражданского и служебного оружия и па</w:t>
      </w:r>
      <w:r>
        <w:rPr>
          <w:rStyle w:val="s3"/>
        </w:rPr>
        <w:t>тронов к нему»</w:t>
      </w:r>
    </w:p>
    <w:p w:rsidR="00000000" w:rsidRDefault="000E3381">
      <w:pPr>
        <w:pStyle w:val="pj"/>
      </w:pPr>
      <w:r>
        <w:t> </w:t>
      </w:r>
    </w:p>
    <w:p w:rsidR="00000000" w:rsidRDefault="000E3381">
      <w:pPr>
        <w:pStyle w:val="pj"/>
      </w:pPr>
      <w:r>
        <w:t> </w:t>
      </w:r>
    </w:p>
    <w:p w:rsidR="00000000" w:rsidRDefault="000E3381">
      <w:pPr>
        <w:pStyle w:val="pji"/>
      </w:pPr>
      <w:bookmarkStart w:id="16" w:name="SUB100000"/>
      <w:bookmarkEnd w:id="16"/>
      <w:r>
        <w:rPr>
          <w:rStyle w:val="s3"/>
        </w:rPr>
        <w:t xml:space="preserve">Заголовок главы 3 изложен в редакции </w:t>
      </w:r>
      <w:hyperlink r:id="rId106" w:anchor="sub_id=10" w:history="1">
        <w:r>
          <w:rPr>
            <w:rStyle w:val="a4"/>
            <w:i/>
            <w:iCs/>
          </w:rPr>
          <w:t>Закона</w:t>
        </w:r>
      </w:hyperlink>
      <w:r>
        <w:rPr>
          <w:rStyle w:val="s3"/>
        </w:rPr>
        <w:t xml:space="preserve"> РК от 29.03.16 г. № 479-V (</w:t>
      </w:r>
      <w:hyperlink r:id="rId107" w:anchor="sub_id=100000" w:history="1">
        <w:r>
          <w:rPr>
            <w:rStyle w:val="a4"/>
            <w:i/>
            <w:iCs/>
          </w:rPr>
          <w:t>см</w:t>
        </w:r>
        <w:r>
          <w:rPr>
            <w:rStyle w:val="a4"/>
            <w:i/>
            <w:iCs/>
          </w:rPr>
          <w:t>. стар. ред.</w:t>
        </w:r>
      </w:hyperlink>
      <w:r>
        <w:rPr>
          <w:rStyle w:val="s3"/>
        </w:rPr>
        <w:t>)</w:t>
      </w:r>
    </w:p>
    <w:p w:rsidR="00000000" w:rsidRDefault="000E3381">
      <w:pPr>
        <w:pStyle w:val="pc"/>
      </w:pPr>
      <w:r>
        <w:rPr>
          <w:rStyle w:val="s1"/>
        </w:rPr>
        <w:t xml:space="preserve">Глава 3. </w:t>
      </w:r>
      <w:r>
        <w:rPr>
          <w:rStyle w:val="s1"/>
          <w:caps/>
        </w:rPr>
        <w:t>Лицензирование разработки, производства, ремонта, торговли, коллекционирования, приобретения и экспонирования оружия и патронов к нему</w:t>
      </w:r>
    </w:p>
    <w:p w:rsidR="00000000" w:rsidRDefault="000E3381">
      <w:pPr>
        <w:pStyle w:val="pc"/>
      </w:pPr>
      <w:r>
        <w:rPr>
          <w:rStyle w:val="s1"/>
        </w:rPr>
        <w:t> </w:t>
      </w:r>
    </w:p>
    <w:p w:rsidR="00000000" w:rsidRDefault="000E3381">
      <w:pPr>
        <w:pStyle w:val="pji"/>
      </w:pPr>
      <w:r>
        <w:rPr>
          <w:rStyle w:val="s3"/>
        </w:rPr>
        <w:t xml:space="preserve">В статью 10 внесены изменения в соответствии с </w:t>
      </w:r>
      <w:hyperlink r:id="rId108" w:anchor="sub_id=1810" w:history="1">
        <w:r>
          <w:rPr>
            <w:rStyle w:val="a4"/>
            <w:i/>
            <w:iCs/>
          </w:rPr>
          <w:t>Законом</w:t>
        </w:r>
      </w:hyperlink>
      <w:r>
        <w:rPr>
          <w:rStyle w:val="s3"/>
        </w:rPr>
        <w:t xml:space="preserve"> РК от 29.03.16 г. № 479-V (</w:t>
      </w:r>
      <w:hyperlink r:id="rId109" w:anchor="sub_id=100000" w:history="1">
        <w:r>
          <w:rPr>
            <w:rStyle w:val="a4"/>
            <w:i/>
            <w:iCs/>
          </w:rPr>
          <w:t>см. стар. ред.</w:t>
        </w:r>
      </w:hyperlink>
      <w:r>
        <w:rPr>
          <w:rStyle w:val="s3"/>
        </w:rPr>
        <w:t>)</w:t>
      </w:r>
    </w:p>
    <w:p w:rsidR="00000000" w:rsidRDefault="000E3381">
      <w:pPr>
        <w:pStyle w:val="pj"/>
        <w:ind w:left="1200" w:hanging="800"/>
      </w:pPr>
      <w:r>
        <w:rPr>
          <w:rStyle w:val="s1"/>
        </w:rPr>
        <w:t>Статья 10. Лицензирование разработки, производства, ремонта, торговли, коллекционировани</w:t>
      </w:r>
      <w:r>
        <w:rPr>
          <w:rStyle w:val="s1"/>
        </w:rPr>
        <w:t>я, приобретения и экспонирования оружия и патронов к нему</w:t>
      </w:r>
    </w:p>
    <w:p w:rsidR="00000000" w:rsidRDefault="000E3381">
      <w:pPr>
        <w:pStyle w:val="pj"/>
      </w:pPr>
      <w:r>
        <w:t>1. Разработка, производство, ремонт, торговля, коллекционирование, приобретение и экспонирование оружия и патронов к нему подлежат лицензированию.</w:t>
      </w:r>
    </w:p>
    <w:p w:rsidR="00000000" w:rsidRDefault="000E3381">
      <w:pPr>
        <w:pStyle w:val="pji"/>
      </w:pPr>
      <w:r>
        <w:rPr>
          <w:rStyle w:val="s3"/>
        </w:rPr>
        <w:t xml:space="preserve">Пункт 2 изложен в редакции </w:t>
      </w:r>
      <w:hyperlink r:id="rId110" w:anchor="sub_id=710" w:history="1">
        <w:r>
          <w:rPr>
            <w:rStyle w:val="a4"/>
            <w:i/>
            <w:iCs/>
          </w:rPr>
          <w:t>Закона</w:t>
        </w:r>
      </w:hyperlink>
      <w:r>
        <w:rPr>
          <w:rStyle w:val="s3"/>
        </w:rPr>
        <w:t xml:space="preserve"> РК от 18.03.19 г. № 237-VI (введены в действие с 10 апреля 2019 г.) (</w:t>
      </w:r>
      <w:hyperlink r:id="rId111" w:anchor="sub_id=100200" w:history="1">
        <w:r>
          <w:rPr>
            <w:rStyle w:val="a4"/>
            <w:i/>
            <w:iCs/>
          </w:rPr>
          <w:t>см. стар. ред.</w:t>
        </w:r>
      </w:hyperlink>
      <w:r>
        <w:rPr>
          <w:rStyle w:val="s3"/>
        </w:rPr>
        <w:t>)</w:t>
      </w:r>
    </w:p>
    <w:p w:rsidR="00000000" w:rsidRDefault="000E3381">
      <w:pPr>
        <w:pStyle w:val="pj"/>
      </w:pPr>
      <w:r>
        <w:rPr>
          <w:rStyle w:val="s0"/>
        </w:rPr>
        <w:t>2. Лицензии на разработку, производство, ремонт, торговлю, коллекционирование, экспонирование гражданского и служебного оружия и патронов к нему выдаются органами внутренних дел.</w:t>
      </w:r>
    </w:p>
    <w:p w:rsidR="00000000" w:rsidRDefault="000E3381">
      <w:pPr>
        <w:pStyle w:val="pji"/>
      </w:pPr>
      <w:r>
        <w:rPr>
          <w:rStyle w:val="s3"/>
        </w:rPr>
        <w:t>См:</w:t>
      </w:r>
      <w:r>
        <w:t xml:space="preserve"> </w:t>
      </w:r>
      <w:hyperlink r:id="rId112" w:history="1">
        <w:r>
          <w:rPr>
            <w:rStyle w:val="a4"/>
            <w:i/>
            <w:iCs/>
          </w:rPr>
          <w:t>Приказ</w:t>
        </w:r>
      </w:hyperlink>
      <w:r>
        <w:rPr>
          <w:rStyle w:val="s3"/>
        </w:rPr>
        <w:t xml:space="preserve"> М</w:t>
      </w:r>
      <w:r>
        <w:rPr>
          <w:rStyle w:val="s3"/>
        </w:rPr>
        <w:t xml:space="preserve">инистра внутренних дел Республики Казахстан от 1 июля 2019 года № 602 «Об утверждении Правил оборота гражданского и служебного оружия и патронов к нему», </w:t>
      </w:r>
      <w:hyperlink r:id="rId113" w:history="1">
        <w:r>
          <w:rPr>
            <w:rStyle w:val="a4"/>
            <w:i/>
            <w:iCs/>
          </w:rPr>
          <w:t>Ответ</w:t>
        </w:r>
      </w:hyperlink>
      <w:r>
        <w:rPr>
          <w:rStyle w:val="s3"/>
        </w:rPr>
        <w:t xml:space="preserve"> Министерства внутренних дел РК </w:t>
      </w:r>
      <w:r>
        <w:rPr>
          <w:rStyle w:val="s3"/>
        </w:rPr>
        <w:t>от 14 марта 2023 года на вопрос от 5 февраля 2023 года № 77294 (gov.kz) «О получении лицензии на коллекционирование холодного клинкового оружия»</w:t>
      </w:r>
    </w:p>
    <w:p w:rsidR="00000000" w:rsidRDefault="000E3381">
      <w:pPr>
        <w:pStyle w:val="pji"/>
      </w:pPr>
      <w:r>
        <w:rPr>
          <w:rStyle w:val="s3"/>
        </w:rPr>
        <w:t xml:space="preserve">Пункт 3 изложен в редакции </w:t>
      </w:r>
      <w:hyperlink r:id="rId114" w:anchor="sub_id=3100" w:history="1">
        <w:r>
          <w:rPr>
            <w:rStyle w:val="a4"/>
            <w:i/>
            <w:iCs/>
          </w:rPr>
          <w:t>За</w:t>
        </w:r>
        <w:r>
          <w:rPr>
            <w:rStyle w:val="a4"/>
            <w:i/>
            <w:iCs/>
          </w:rPr>
          <w:t>кона</w:t>
        </w:r>
      </w:hyperlink>
      <w:r>
        <w:rPr>
          <w:rStyle w:val="s3"/>
        </w:rPr>
        <w:t xml:space="preserve"> РК от 12.01.07 г. № 222-III (см. </w:t>
      </w:r>
      <w:hyperlink r:id="rId115" w:anchor="sub_id=20000" w:history="1">
        <w:r>
          <w:rPr>
            <w:rStyle w:val="a4"/>
            <w:i/>
            <w:iCs/>
          </w:rPr>
          <w:t>сроки</w:t>
        </w:r>
      </w:hyperlink>
      <w:r>
        <w:rPr>
          <w:rStyle w:val="s3"/>
        </w:rPr>
        <w:t xml:space="preserve"> введения в действие) (</w:t>
      </w:r>
      <w:hyperlink r:id="rId116" w:anchor="sub_id=100300" w:history="1">
        <w:r>
          <w:rPr>
            <w:rStyle w:val="a4"/>
            <w:i/>
            <w:iCs/>
          </w:rPr>
          <w:t>см. стар. ред.</w:t>
        </w:r>
      </w:hyperlink>
      <w:r>
        <w:rPr>
          <w:rStyle w:val="s3"/>
        </w:rPr>
        <w:t>)</w:t>
      </w:r>
    </w:p>
    <w:p w:rsidR="00000000" w:rsidRDefault="000E3381">
      <w:pPr>
        <w:pStyle w:val="pj"/>
      </w:pPr>
      <w:r>
        <w:t xml:space="preserve">3. </w:t>
      </w:r>
      <w:r>
        <w:rPr>
          <w:rStyle w:val="s0"/>
        </w:rPr>
        <w:t>Лице</w:t>
      </w:r>
      <w:r>
        <w:rPr>
          <w:rStyle w:val="s0"/>
        </w:rPr>
        <w:t>нзии на осуществление разработки, производства, ремонта, торговли, коллекционирования, экспонирования оружия и патронов к нему являются генеральными, выдаваемыми без ограничения срока, и действуют на всей территории Республики Казахстан.</w:t>
      </w:r>
    </w:p>
    <w:p w:rsidR="00000000" w:rsidRDefault="000E3381">
      <w:pPr>
        <w:pStyle w:val="pj"/>
      </w:pPr>
      <w:r>
        <w:rPr>
          <w:rStyle w:val="s0"/>
        </w:rPr>
        <w:t xml:space="preserve">Лицензии выдаются </w:t>
      </w:r>
      <w:r>
        <w:rPr>
          <w:rStyle w:val="s0"/>
        </w:rPr>
        <w:t>как на несколько видов деятельности с учетом единого технологического комплекса, так и на отдельные виды.</w:t>
      </w:r>
    </w:p>
    <w:p w:rsidR="00000000" w:rsidRDefault="000E3381">
      <w:pPr>
        <w:pStyle w:val="pji"/>
      </w:pPr>
      <w:r>
        <w:rPr>
          <w:rStyle w:val="s3"/>
        </w:rPr>
        <w:t xml:space="preserve">В пункт 4 внесены изменения в соответствии с </w:t>
      </w:r>
      <w:hyperlink r:id="rId117" w:anchor="sub_id=1600" w:history="1">
        <w:r>
          <w:rPr>
            <w:rStyle w:val="a4"/>
            <w:i/>
            <w:iCs/>
          </w:rPr>
          <w:t>Законом</w:t>
        </w:r>
      </w:hyperlink>
      <w:r>
        <w:rPr>
          <w:rStyle w:val="s3"/>
        </w:rPr>
        <w:t xml:space="preserve"> РК от 10.01.11 </w:t>
      </w:r>
      <w:r>
        <w:rPr>
          <w:rStyle w:val="s3"/>
        </w:rPr>
        <w:t>г. № 383-IV (</w:t>
      </w:r>
      <w:hyperlink r:id="rId118" w:anchor="sub_id=100000" w:history="1">
        <w:r>
          <w:rPr>
            <w:rStyle w:val="a4"/>
            <w:i/>
            <w:iCs/>
          </w:rPr>
          <w:t>см. стар. ред.</w:t>
        </w:r>
      </w:hyperlink>
      <w:r>
        <w:rPr>
          <w:rStyle w:val="s3"/>
        </w:rPr>
        <w:t xml:space="preserve">); изложен в редакции </w:t>
      </w:r>
      <w:hyperlink r:id="rId119" w:anchor="sub_id=1910" w:history="1">
        <w:r>
          <w:rPr>
            <w:rStyle w:val="a4"/>
            <w:i/>
            <w:iCs/>
          </w:rPr>
          <w:t>Закона</w:t>
        </w:r>
      </w:hyperlink>
      <w:r>
        <w:rPr>
          <w:rStyle w:val="s3"/>
        </w:rPr>
        <w:t xml:space="preserve"> РК от 16.05.14 г. № 203-V (</w:t>
      </w:r>
      <w:hyperlink r:id="rId120" w:anchor="sub_id=100400" w:history="1">
        <w:r>
          <w:rPr>
            <w:rStyle w:val="a4"/>
            <w:i/>
            <w:iCs/>
          </w:rPr>
          <w:t>см. стар. ред.</w:t>
        </w:r>
      </w:hyperlink>
      <w:r>
        <w:rPr>
          <w:rStyle w:val="s3"/>
        </w:rPr>
        <w:t>)</w:t>
      </w:r>
    </w:p>
    <w:p w:rsidR="00000000" w:rsidRDefault="000E3381">
      <w:pPr>
        <w:pStyle w:val="pj"/>
      </w:pPr>
      <w:r>
        <w:rPr>
          <w:rStyle w:val="s0"/>
        </w:rPr>
        <w:t xml:space="preserve">4. Лицензия выдается на основании документов, </w:t>
      </w:r>
      <w:hyperlink r:id="rId121" w:history="1">
        <w:r>
          <w:rPr>
            <w:rStyle w:val="a4"/>
          </w:rPr>
          <w:t>перечень</w:t>
        </w:r>
      </w:hyperlink>
      <w:r>
        <w:rPr>
          <w:rStyle w:val="s0"/>
        </w:rPr>
        <w:t xml:space="preserve"> которых определен </w:t>
      </w:r>
      <w:hyperlink r:id="rId122" w:anchor="sub_id=290000" w:history="1">
        <w:r>
          <w:rPr>
            <w:rStyle w:val="a4"/>
          </w:rPr>
          <w:t>законодательством</w:t>
        </w:r>
      </w:hyperlink>
      <w:r>
        <w:rPr>
          <w:rStyle w:val="s0"/>
        </w:rPr>
        <w:t xml:space="preserve"> Республики Казахстан о разрешениях и уведомлениях. </w:t>
      </w:r>
    </w:p>
    <w:p w:rsidR="00000000" w:rsidRDefault="000E3381">
      <w:pPr>
        <w:pStyle w:val="pji"/>
      </w:pPr>
      <w:r>
        <w:rPr>
          <w:rStyle w:val="s3"/>
        </w:rPr>
        <w:t xml:space="preserve">В пункт 5 внесены изменения в соответствии с </w:t>
      </w:r>
      <w:hyperlink r:id="rId123" w:anchor="sub_id=1600" w:history="1">
        <w:r>
          <w:rPr>
            <w:rStyle w:val="a4"/>
            <w:i/>
            <w:iCs/>
          </w:rPr>
          <w:t>Законом</w:t>
        </w:r>
      </w:hyperlink>
      <w:r>
        <w:rPr>
          <w:rStyle w:val="s3"/>
        </w:rPr>
        <w:t xml:space="preserve"> РК от 10.01.11 г. № 383-IV (</w:t>
      </w:r>
      <w:hyperlink r:id="rId124" w:anchor="sub_id=100000" w:history="1">
        <w:r>
          <w:rPr>
            <w:rStyle w:val="a4"/>
            <w:i/>
            <w:iCs/>
          </w:rPr>
          <w:t>см. стар. ред.</w:t>
        </w:r>
      </w:hyperlink>
      <w:r>
        <w:rPr>
          <w:rStyle w:val="s3"/>
        </w:rPr>
        <w:t xml:space="preserve">); </w:t>
      </w:r>
      <w:hyperlink r:id="rId125" w:anchor="sub_id=2600" w:history="1">
        <w:r>
          <w:rPr>
            <w:rStyle w:val="a4"/>
            <w:i/>
            <w:iCs/>
          </w:rPr>
          <w:t>Законом</w:t>
        </w:r>
      </w:hyperlink>
      <w:r>
        <w:rPr>
          <w:rStyle w:val="s3"/>
        </w:rPr>
        <w:t xml:space="preserve"> РК от 29.06.20 г. № 351-VI (в</w:t>
      </w:r>
      <w:r>
        <w:rPr>
          <w:rStyle w:val="s3"/>
        </w:rPr>
        <w:t>ведены в действие с 1 июля 2021 г.) (</w:t>
      </w:r>
      <w:hyperlink r:id="rId126" w:anchor="sub_id=100500" w:history="1">
        <w:r>
          <w:rPr>
            <w:rStyle w:val="a4"/>
            <w:i/>
            <w:iCs/>
          </w:rPr>
          <w:t>см. стар. ред.</w:t>
        </w:r>
      </w:hyperlink>
      <w:r>
        <w:rPr>
          <w:rStyle w:val="s3"/>
        </w:rPr>
        <w:t>)</w:t>
      </w:r>
    </w:p>
    <w:p w:rsidR="00000000" w:rsidRDefault="000E3381">
      <w:pPr>
        <w:pStyle w:val="pj"/>
      </w:pPr>
      <w:r>
        <w:t xml:space="preserve">5. Основаниями для отказа в выдаче лицензии являются: </w:t>
      </w:r>
    </w:p>
    <w:p w:rsidR="00000000" w:rsidRDefault="000E3381">
      <w:pPr>
        <w:pStyle w:val="pj"/>
      </w:pPr>
      <w:r>
        <w:t>1) непредставление заявителем необходимых сведений либо представ</w:t>
      </w:r>
      <w:r>
        <w:t xml:space="preserve">ление им неверных сведений; </w:t>
      </w:r>
    </w:p>
    <w:p w:rsidR="00000000" w:rsidRDefault="000E3381">
      <w:pPr>
        <w:pStyle w:val="pj"/>
      </w:pPr>
      <w:r>
        <w:t xml:space="preserve">2) невозможность обеспечить условия безопасности производства, учет и сохранность оружия либо необеспечение этих условий; </w:t>
      </w:r>
    </w:p>
    <w:p w:rsidR="00000000" w:rsidRDefault="000E3381">
      <w:pPr>
        <w:pStyle w:val="pji"/>
      </w:pPr>
      <w:r>
        <w:rPr>
          <w:rStyle w:val="s3"/>
        </w:rPr>
        <w:t xml:space="preserve">Подпункт 3 изложен в редакции </w:t>
      </w:r>
      <w:hyperlink r:id="rId127" w:anchor="sub_id=1600" w:history="1">
        <w:r>
          <w:rPr>
            <w:rStyle w:val="a4"/>
            <w:i/>
            <w:iCs/>
          </w:rPr>
          <w:t>Закона</w:t>
        </w:r>
      </w:hyperlink>
      <w:r>
        <w:rPr>
          <w:rStyle w:val="s3"/>
        </w:rPr>
        <w:t xml:space="preserve"> РК от 10.01.11 г. № 383-IV (</w:t>
      </w:r>
      <w:hyperlink r:id="rId128" w:anchor="sub_id=100000" w:history="1">
        <w:r>
          <w:rPr>
            <w:rStyle w:val="a4"/>
            <w:i/>
            <w:iCs/>
          </w:rPr>
          <w:t>см. стар. ред.</w:t>
        </w:r>
      </w:hyperlink>
      <w:r>
        <w:rPr>
          <w:rStyle w:val="s3"/>
        </w:rPr>
        <w:t xml:space="preserve">); </w:t>
      </w:r>
      <w:hyperlink r:id="rId129" w:anchor="sub_id=1910" w:history="1">
        <w:r>
          <w:rPr>
            <w:rStyle w:val="a4"/>
            <w:i/>
            <w:iCs/>
          </w:rPr>
          <w:t>Закона</w:t>
        </w:r>
      </w:hyperlink>
      <w:r>
        <w:rPr>
          <w:rStyle w:val="s3"/>
        </w:rPr>
        <w:t xml:space="preserve"> РК от 16.05.14 г. № 203</w:t>
      </w:r>
      <w:r>
        <w:rPr>
          <w:rStyle w:val="s3"/>
        </w:rPr>
        <w:t>-V(</w:t>
      </w:r>
      <w:hyperlink r:id="rId130" w:anchor="sub_id=100503" w:history="1">
        <w:r>
          <w:rPr>
            <w:rStyle w:val="a4"/>
            <w:i/>
            <w:iCs/>
          </w:rPr>
          <w:t>см. стар. ред.</w:t>
        </w:r>
      </w:hyperlink>
      <w:r>
        <w:rPr>
          <w:rStyle w:val="s3"/>
        </w:rPr>
        <w:t>)</w:t>
      </w:r>
    </w:p>
    <w:p w:rsidR="00000000" w:rsidRDefault="000E3381">
      <w:pPr>
        <w:pStyle w:val="pj"/>
      </w:pPr>
      <w:r>
        <w:rPr>
          <w:rStyle w:val="s0"/>
        </w:rPr>
        <w:t xml:space="preserve">3) другие основания, предусмотренные </w:t>
      </w:r>
      <w:hyperlink r:id="rId131" w:anchor="sub_id=320000" w:history="1">
        <w:r>
          <w:rPr>
            <w:rStyle w:val="a4"/>
          </w:rPr>
          <w:t>Законом</w:t>
        </w:r>
      </w:hyperlink>
      <w:r>
        <w:rPr>
          <w:rStyle w:val="s0"/>
        </w:rPr>
        <w:t xml:space="preserve"> </w:t>
      </w:r>
      <w:r>
        <w:rPr>
          <w:rStyle w:val="s0"/>
        </w:rPr>
        <w:t xml:space="preserve">Республики Казахстан «О разрешениях и уведомлениях». </w:t>
      </w:r>
    </w:p>
    <w:p w:rsidR="00000000" w:rsidRDefault="000E3381">
      <w:pPr>
        <w:pStyle w:val="pj"/>
      </w:pPr>
      <w:r>
        <w:rPr>
          <w:rStyle w:val="s0"/>
        </w:rPr>
        <w:t>В случае отказа в выдаче лицензии указанные органы обязаны письменно проинформировать об этом заявителя с пояснением причин отказа. Отказ в выдаче лицензии либо нарушение сроков рассмотрения заявления м</w:t>
      </w:r>
      <w:r>
        <w:rPr>
          <w:rStyle w:val="s0"/>
        </w:rPr>
        <w:t xml:space="preserve">огут быть обжалованы заявителем в порядке, установленном </w:t>
      </w:r>
      <w:hyperlink r:id="rId132" w:anchor="sub_id=910000" w:history="1">
        <w:r>
          <w:rPr>
            <w:rStyle w:val="a4"/>
          </w:rPr>
          <w:t>законами</w:t>
        </w:r>
      </w:hyperlink>
      <w:r>
        <w:rPr>
          <w:rStyle w:val="s0"/>
        </w:rPr>
        <w:t xml:space="preserve"> Республики Казахстан.</w:t>
      </w:r>
    </w:p>
    <w:p w:rsidR="00000000" w:rsidRDefault="000E3381">
      <w:pPr>
        <w:pStyle w:val="pji"/>
      </w:pPr>
      <w:r>
        <w:rPr>
          <w:rStyle w:val="s3"/>
        </w:rPr>
        <w:t xml:space="preserve">См.также: </w:t>
      </w:r>
      <w:hyperlink r:id="rId133" w:history="1">
        <w:r>
          <w:rPr>
            <w:rStyle w:val="a4"/>
            <w:i/>
            <w:iCs/>
          </w:rPr>
          <w:t>Приказ</w:t>
        </w:r>
      </w:hyperlink>
      <w:r>
        <w:rPr>
          <w:rStyle w:val="s3"/>
        </w:rPr>
        <w:t xml:space="preserve"> Ми</w:t>
      </w:r>
      <w:r>
        <w:rPr>
          <w:rStyle w:val="s3"/>
        </w:rPr>
        <w:t xml:space="preserve">нистра национальной экономики Республики Казахстан от 6 января 2015 года № 3 «Об утверждении форм заявлений для получения и переоформления лицензии и (или) приложения к лицензии, форм лицензий и (или) приложений к лицензиям», </w:t>
      </w:r>
      <w:hyperlink r:id="rId134" w:history="1">
        <w:r>
          <w:rPr>
            <w:rStyle w:val="a4"/>
            <w:i/>
            <w:iCs/>
          </w:rPr>
          <w:t>Приказ</w:t>
        </w:r>
      </w:hyperlink>
      <w:r>
        <w:rPr>
          <w:rStyle w:val="s3"/>
        </w:rPr>
        <w:t xml:space="preserve"> Министра внутренних дел Республики Казахстан от 27 марта 2020 года № 254 «Об утверждении Правил оказания государственных услуг в сферах оборота гражданского и служебного оружия и патронов к нему, гражданских пироте</w:t>
      </w:r>
      <w:r>
        <w:rPr>
          <w:rStyle w:val="s3"/>
        </w:rPr>
        <w:t xml:space="preserve">хнических веществ и изделий с их применением», </w:t>
      </w:r>
      <w:hyperlink r:id="rId135" w:anchor="sub_id=100" w:history="1">
        <w:r>
          <w:rPr>
            <w:rStyle w:val="a4"/>
            <w:i/>
            <w:iCs/>
          </w:rPr>
          <w:t>Инструкцию</w:t>
        </w:r>
      </w:hyperlink>
      <w:r>
        <w:rPr>
          <w:rStyle w:val="s3"/>
        </w:rPr>
        <w:t xml:space="preserve"> </w:t>
      </w:r>
      <w:r>
        <w:rPr>
          <w:rStyle w:val="s3"/>
        </w:rPr>
        <w:t>по организации деятельности подразделений органов внутренних дел по контролю в сфере оборота гражданского и служебного оружия  </w:t>
      </w:r>
    </w:p>
    <w:p w:rsidR="00000000" w:rsidRDefault="000E3381">
      <w:pPr>
        <w:pStyle w:val="pji"/>
      </w:pPr>
      <w:r>
        <w:t> </w:t>
      </w:r>
    </w:p>
    <w:p w:rsidR="00000000" w:rsidRDefault="000E3381">
      <w:pPr>
        <w:pStyle w:val="pji"/>
      </w:pPr>
      <w:bookmarkStart w:id="17" w:name="SUB110000"/>
      <w:bookmarkEnd w:id="17"/>
      <w:r>
        <w:rPr>
          <w:rStyle w:val="s3"/>
        </w:rPr>
        <w:t xml:space="preserve">Статья 11 изложена в редакции </w:t>
      </w:r>
      <w:hyperlink r:id="rId136" w:anchor="sub_id=3100" w:history="1">
        <w:r>
          <w:rPr>
            <w:rStyle w:val="a4"/>
            <w:i/>
            <w:iCs/>
          </w:rPr>
          <w:t>Закона</w:t>
        </w:r>
      </w:hyperlink>
      <w:r>
        <w:rPr>
          <w:rStyle w:val="s3"/>
        </w:rPr>
        <w:t xml:space="preserve"> РК от 1</w:t>
      </w:r>
      <w:r>
        <w:rPr>
          <w:rStyle w:val="s3"/>
        </w:rPr>
        <w:t xml:space="preserve">2.01.07 г. № 222-III (см. </w:t>
      </w:r>
      <w:hyperlink r:id="rId137" w:anchor="sub_id=20000" w:history="1">
        <w:r>
          <w:rPr>
            <w:rStyle w:val="a4"/>
            <w:i/>
            <w:iCs/>
          </w:rPr>
          <w:t>сроки</w:t>
        </w:r>
      </w:hyperlink>
      <w:r>
        <w:rPr>
          <w:rStyle w:val="s3"/>
        </w:rPr>
        <w:t xml:space="preserve"> введения в действие) (</w:t>
      </w:r>
      <w:hyperlink r:id="rId138" w:anchor="sub_id=110000" w:history="1">
        <w:r>
          <w:rPr>
            <w:rStyle w:val="a4"/>
            <w:i/>
            <w:iCs/>
          </w:rPr>
          <w:t>см. стар. ред.</w:t>
        </w:r>
      </w:hyperlink>
      <w:r>
        <w:rPr>
          <w:rStyle w:val="s3"/>
        </w:rPr>
        <w:t>)</w:t>
      </w:r>
    </w:p>
    <w:p w:rsidR="00000000" w:rsidRDefault="000E3381">
      <w:pPr>
        <w:pStyle w:val="pj"/>
        <w:ind w:left="1200" w:hanging="800"/>
      </w:pPr>
      <w:r>
        <w:rPr>
          <w:rStyle w:val="s1"/>
        </w:rPr>
        <w:t>Статья 11. Приостан</w:t>
      </w:r>
      <w:r>
        <w:rPr>
          <w:rStyle w:val="s1"/>
        </w:rPr>
        <w:t>овление действия и лишение лицензии</w:t>
      </w:r>
    </w:p>
    <w:p w:rsidR="00000000" w:rsidRDefault="000E3381">
      <w:pPr>
        <w:pStyle w:val="pj"/>
      </w:pPr>
      <w:r>
        <w:rPr>
          <w:rStyle w:val="s0"/>
        </w:rPr>
        <w:t xml:space="preserve">Основанием для приостановления действия лицензии является неисполнение требований, предусмотренных настоящим Законом и </w:t>
      </w:r>
      <w:hyperlink r:id="rId139" w:anchor="sub_id=470000" w:history="1">
        <w:r>
          <w:rPr>
            <w:rStyle w:val="a4"/>
          </w:rPr>
          <w:t>законодательством</w:t>
        </w:r>
      </w:hyperlink>
      <w:r>
        <w:rPr>
          <w:rStyle w:val="s0"/>
        </w:rPr>
        <w:t xml:space="preserve"> Республики Казахстан об административных правонарушениях.</w:t>
      </w:r>
    </w:p>
    <w:p w:rsidR="00000000" w:rsidRDefault="000E3381">
      <w:pPr>
        <w:pStyle w:val="pj"/>
        <w:spacing w:after="240"/>
      </w:pPr>
      <w:r>
        <w:rPr>
          <w:rStyle w:val="s0"/>
        </w:rPr>
        <w:t>Лишение лицензии осуществляется в судебном порядке.</w:t>
      </w:r>
    </w:p>
    <w:p w:rsidR="00000000" w:rsidRDefault="000E3381">
      <w:pPr>
        <w:pStyle w:val="pc"/>
        <w:spacing w:after="240"/>
      </w:pPr>
      <w:bookmarkStart w:id="18" w:name="SUB120000"/>
      <w:bookmarkEnd w:id="18"/>
      <w:r>
        <w:rPr>
          <w:rStyle w:val="s1"/>
        </w:rPr>
        <w:t>Глава 4. ПРАВО ВЛАДЕНИЯ И ПОЛЬЗОВАНИЯ ОРУЖИЕМ</w:t>
      </w:r>
    </w:p>
    <w:p w:rsidR="00000000" w:rsidRDefault="000E3381">
      <w:pPr>
        <w:pStyle w:val="pj"/>
        <w:ind w:left="1200" w:hanging="800"/>
      </w:pPr>
      <w:r>
        <w:rPr>
          <w:rStyle w:val="s1"/>
        </w:rPr>
        <w:t xml:space="preserve">Статья 12. Субъекты, имеющие право на приобретение оружия </w:t>
      </w:r>
    </w:p>
    <w:p w:rsidR="00000000" w:rsidRDefault="000E3381">
      <w:pPr>
        <w:pStyle w:val="pj"/>
      </w:pPr>
      <w:r>
        <w:t>Право на приобретение оружия на территор</w:t>
      </w:r>
      <w:r>
        <w:t xml:space="preserve">ии Республики Казахстан имеют: </w:t>
      </w:r>
    </w:p>
    <w:p w:rsidR="00000000" w:rsidRDefault="000E3381">
      <w:pPr>
        <w:pStyle w:val="pji"/>
      </w:pPr>
      <w:r>
        <w:rPr>
          <w:rStyle w:val="s3"/>
        </w:rPr>
        <w:t xml:space="preserve">Подпункт 1 изложен в редакции </w:t>
      </w:r>
      <w:hyperlink r:id="rId140" w:anchor="sub_id=12" w:history="1">
        <w:r>
          <w:rPr>
            <w:rStyle w:val="a4"/>
            <w:i/>
            <w:iCs/>
          </w:rPr>
          <w:t>Закона</w:t>
        </w:r>
      </w:hyperlink>
      <w:r>
        <w:rPr>
          <w:rStyle w:val="s3"/>
        </w:rPr>
        <w:t xml:space="preserve"> РК от 23.04.14 г. № 200-V (</w:t>
      </w:r>
      <w:hyperlink r:id="rId141" w:anchor="sub_id=120000" w:history="1">
        <w:r>
          <w:rPr>
            <w:rStyle w:val="a4"/>
            <w:i/>
            <w:iCs/>
          </w:rPr>
          <w:t>см. стар. ред.</w:t>
        </w:r>
      </w:hyperlink>
      <w:r>
        <w:rPr>
          <w:rStyle w:val="s3"/>
        </w:rPr>
        <w:t xml:space="preserve">); внесены изменения в соответствии с </w:t>
      </w:r>
      <w:hyperlink r:id="rId142" w:anchor="sub_id=712" w:history="1">
        <w:r>
          <w:rPr>
            <w:rStyle w:val="a4"/>
            <w:i/>
            <w:iCs/>
          </w:rPr>
          <w:t>Законом</w:t>
        </w:r>
      </w:hyperlink>
      <w:r>
        <w:rPr>
          <w:rStyle w:val="s3"/>
        </w:rPr>
        <w:t xml:space="preserve"> РК от 18.03.19 г. № 237-VI (введены в действие с 10 апреля 2019 г.) (</w:t>
      </w:r>
      <w:hyperlink r:id="rId143" w:anchor="sub_id=120000" w:history="1">
        <w:r>
          <w:rPr>
            <w:rStyle w:val="a4"/>
            <w:i/>
            <w:iCs/>
          </w:rPr>
          <w:t>см. стар. ред.</w:t>
        </w:r>
      </w:hyperlink>
      <w:r>
        <w:rPr>
          <w:rStyle w:val="s3"/>
        </w:rPr>
        <w:t>)</w:t>
      </w:r>
    </w:p>
    <w:p w:rsidR="00000000" w:rsidRDefault="000E3381">
      <w:pPr>
        <w:pStyle w:val="pj"/>
      </w:pPr>
      <w:r>
        <w:rPr>
          <w:rStyle w:val="s0"/>
        </w:rPr>
        <w:t xml:space="preserve">1) Вооруженные Силы, другие войска и воинские формирования, специальные государственные и правоохранительные органы, а также субъекты, указанные в </w:t>
      </w:r>
      <w:hyperlink r:id="rId144" w:history="1">
        <w:r>
          <w:rPr>
            <w:rStyle w:val="a4"/>
          </w:rPr>
          <w:t>Законе</w:t>
        </w:r>
      </w:hyperlink>
      <w:r>
        <w:rPr>
          <w:rStyle w:val="s0"/>
        </w:rPr>
        <w:t xml:space="preserve"> Республики Казахстан «Об оборонной промышленности и государственном оборонном заказе»;</w:t>
      </w:r>
    </w:p>
    <w:p w:rsidR="00000000" w:rsidRDefault="000E3381">
      <w:pPr>
        <w:pStyle w:val="pj"/>
      </w:pPr>
      <w:r>
        <w:t xml:space="preserve">2) государственные органы, должностные лица которых наделены правом хранения и ношения огнестрельного оружия; </w:t>
      </w:r>
    </w:p>
    <w:p w:rsidR="00000000" w:rsidRDefault="000E3381">
      <w:pPr>
        <w:pStyle w:val="pj"/>
      </w:pPr>
      <w:r>
        <w:t>3) юридические лица с особыми уставны</w:t>
      </w:r>
      <w:r>
        <w:t xml:space="preserve">ми задачами; </w:t>
      </w:r>
    </w:p>
    <w:p w:rsidR="00000000" w:rsidRDefault="000E3381">
      <w:pPr>
        <w:pStyle w:val="pj"/>
      </w:pPr>
      <w:r>
        <w:t xml:space="preserve">4) юридические лица, занимающиеся производством оружия или торговлей им (далее - юридические лица-поставщики); </w:t>
      </w:r>
    </w:p>
    <w:p w:rsidR="00000000" w:rsidRDefault="000E3381">
      <w:pPr>
        <w:pStyle w:val="pj"/>
      </w:pPr>
      <w:r>
        <w:t xml:space="preserve">5) юридические и физические лица, занимающиеся коллекционированием или экспонированием оружия; </w:t>
      </w:r>
    </w:p>
    <w:p w:rsidR="00000000" w:rsidRDefault="000E3381">
      <w:pPr>
        <w:pStyle w:val="pji"/>
      </w:pPr>
      <w:r>
        <w:rPr>
          <w:rStyle w:val="s3"/>
        </w:rPr>
        <w:t xml:space="preserve">Подпункт 6 изложен в редакции </w:t>
      </w:r>
      <w:hyperlink r:id="rId145" w:anchor="sub_id=104" w:history="1">
        <w:r>
          <w:rPr>
            <w:rStyle w:val="a4"/>
            <w:i/>
            <w:iCs/>
          </w:rPr>
          <w:t>Закона</w:t>
        </w:r>
      </w:hyperlink>
      <w:r>
        <w:rPr>
          <w:rStyle w:val="s3"/>
        </w:rPr>
        <w:t xml:space="preserve"> РК от 27.07.07 г. № 318-III (</w:t>
      </w:r>
      <w:hyperlink r:id="rId146" w:anchor="sub_id=120006" w:history="1">
        <w:r>
          <w:rPr>
            <w:rStyle w:val="a4"/>
            <w:i/>
            <w:iCs/>
          </w:rPr>
          <w:t>см. стар. ред.</w:t>
        </w:r>
      </w:hyperlink>
      <w:r>
        <w:rPr>
          <w:rStyle w:val="s3"/>
        </w:rPr>
        <w:t>)</w:t>
      </w:r>
    </w:p>
    <w:p w:rsidR="00000000" w:rsidRDefault="000E3381">
      <w:pPr>
        <w:pStyle w:val="pj"/>
      </w:pPr>
      <w:r>
        <w:rPr>
          <w:rStyle w:val="s0"/>
        </w:rPr>
        <w:t>6) охотохозяйственные организации;</w:t>
      </w:r>
    </w:p>
    <w:p w:rsidR="00000000" w:rsidRDefault="000E3381">
      <w:pPr>
        <w:pStyle w:val="pj"/>
      </w:pPr>
      <w:r>
        <w:t xml:space="preserve">7) спортивные организации; </w:t>
      </w:r>
    </w:p>
    <w:p w:rsidR="00000000" w:rsidRDefault="000E3381">
      <w:pPr>
        <w:pStyle w:val="pji"/>
      </w:pPr>
      <w:r>
        <w:rPr>
          <w:rStyle w:val="s3"/>
        </w:rPr>
        <w:t xml:space="preserve">Подпункт 8 изложен в редакции </w:t>
      </w:r>
      <w:hyperlink r:id="rId147" w:anchor="sub_id=2600" w:history="1">
        <w:r>
          <w:rPr>
            <w:rStyle w:val="a4"/>
            <w:i/>
            <w:iCs/>
          </w:rPr>
          <w:t>Закона</w:t>
        </w:r>
      </w:hyperlink>
      <w:r>
        <w:rPr>
          <w:rStyle w:val="s3"/>
        </w:rPr>
        <w:t xml:space="preserve"> РК от 27.07.07 г. № 320-III (</w:t>
      </w:r>
      <w:hyperlink r:id="rId148" w:anchor="sub_id=120000" w:history="1">
        <w:r>
          <w:rPr>
            <w:rStyle w:val="a4"/>
            <w:i/>
            <w:iCs/>
          </w:rPr>
          <w:t>см. стар. ред.</w:t>
        </w:r>
      </w:hyperlink>
      <w:r>
        <w:rPr>
          <w:rStyle w:val="s3"/>
        </w:rPr>
        <w:t>)</w:t>
      </w:r>
    </w:p>
    <w:p w:rsidR="00000000" w:rsidRDefault="000E3381">
      <w:pPr>
        <w:pStyle w:val="pj"/>
      </w:pPr>
      <w:r>
        <w:t>8) организации образования;</w:t>
      </w:r>
    </w:p>
    <w:p w:rsidR="00000000" w:rsidRDefault="000E3381">
      <w:pPr>
        <w:pStyle w:val="pji"/>
      </w:pPr>
      <w:r>
        <w:rPr>
          <w:rStyle w:val="s3"/>
        </w:rPr>
        <w:t xml:space="preserve">Статья дополнена подпунктом 8-1 в соответствии с </w:t>
      </w:r>
      <w:hyperlink r:id="rId149" w:anchor="sub_id=412" w:history="1">
        <w:r>
          <w:rPr>
            <w:rStyle w:val="a4"/>
            <w:i/>
            <w:iCs/>
          </w:rPr>
          <w:t>Законом</w:t>
        </w:r>
      </w:hyperlink>
      <w:r>
        <w:rPr>
          <w:rStyle w:val="s3"/>
        </w:rPr>
        <w:t xml:space="preserve"> РК от 11.07.22 г. № 136-VII</w:t>
      </w:r>
    </w:p>
    <w:p w:rsidR="00000000" w:rsidRDefault="000E3381">
      <w:pPr>
        <w:pStyle w:val="pj"/>
      </w:pPr>
      <w:r>
        <w:rPr>
          <w:rStyle w:val="s40"/>
        </w:rPr>
        <w:t>8-1) организации культуры (кинематографиче</w:t>
      </w:r>
      <w:r>
        <w:rPr>
          <w:rStyle w:val="s40"/>
        </w:rPr>
        <w:t>ские организации, театры, цирки, музеи) в части охолощенного оружия;</w:t>
      </w:r>
    </w:p>
    <w:p w:rsidR="00000000" w:rsidRDefault="000E3381">
      <w:pPr>
        <w:pStyle w:val="pj"/>
      </w:pPr>
      <w:r>
        <w:t xml:space="preserve">9) граждане Республики Казахстан; </w:t>
      </w:r>
    </w:p>
    <w:p w:rsidR="00000000" w:rsidRDefault="000E3381">
      <w:pPr>
        <w:pStyle w:val="pj"/>
      </w:pPr>
      <w:r>
        <w:rPr>
          <w:rStyle w:val="s0"/>
        </w:rPr>
        <w:t>10) иностранцы;</w:t>
      </w:r>
    </w:p>
    <w:p w:rsidR="00000000" w:rsidRDefault="000E3381">
      <w:pPr>
        <w:pStyle w:val="pji"/>
      </w:pPr>
      <w:r>
        <w:rPr>
          <w:rStyle w:val="s3"/>
        </w:rPr>
        <w:t xml:space="preserve">Статья дополнена подпунктом 11 в соответствии с </w:t>
      </w:r>
      <w:hyperlink r:id="rId150" w:anchor="sub_id=104" w:history="1">
        <w:r>
          <w:rPr>
            <w:rStyle w:val="a4"/>
            <w:i/>
            <w:iCs/>
          </w:rPr>
          <w:t>Законом</w:t>
        </w:r>
      </w:hyperlink>
      <w:r>
        <w:rPr>
          <w:rStyle w:val="s3"/>
        </w:rPr>
        <w:t xml:space="preserve"> РК от 27.07.07 г. № 318-III </w:t>
      </w:r>
    </w:p>
    <w:p w:rsidR="00000000" w:rsidRDefault="000E3381">
      <w:pPr>
        <w:pStyle w:val="pj"/>
      </w:pPr>
      <w:r>
        <w:rPr>
          <w:rStyle w:val="s0"/>
        </w:rPr>
        <w:t>11) юридические лица, уполномоченные проводить научные медицинские исследования в области применения оружия, в том числе с патронами травматического и газового действия.</w:t>
      </w:r>
    </w:p>
    <w:p w:rsidR="00000000" w:rsidRDefault="000E3381">
      <w:pPr>
        <w:pStyle w:val="pj"/>
      </w:pPr>
      <w:r>
        <w:t> </w:t>
      </w:r>
    </w:p>
    <w:p w:rsidR="00000000" w:rsidRDefault="000E3381">
      <w:pPr>
        <w:pStyle w:val="pji"/>
      </w:pPr>
      <w:bookmarkStart w:id="19" w:name="SUB130000"/>
      <w:bookmarkEnd w:id="19"/>
      <w:r>
        <w:rPr>
          <w:rStyle w:val="s3"/>
        </w:rPr>
        <w:t xml:space="preserve">Статья 13 изложена в редакции </w:t>
      </w:r>
      <w:hyperlink r:id="rId151" w:anchor="sub_id=13" w:history="1">
        <w:r>
          <w:rPr>
            <w:rStyle w:val="a4"/>
            <w:i/>
            <w:iCs/>
          </w:rPr>
          <w:t>Закона</w:t>
        </w:r>
      </w:hyperlink>
      <w:r>
        <w:rPr>
          <w:rStyle w:val="s3"/>
        </w:rPr>
        <w:t xml:space="preserve"> РК от 23.04.14 г. № 200-V (</w:t>
      </w:r>
      <w:hyperlink r:id="rId152" w:anchor="sub_id=130000" w:history="1">
        <w:r>
          <w:rPr>
            <w:rStyle w:val="a4"/>
            <w:i/>
            <w:iCs/>
          </w:rPr>
          <w:t>см. стар. ред.</w:t>
        </w:r>
      </w:hyperlink>
      <w:r>
        <w:rPr>
          <w:rStyle w:val="s3"/>
        </w:rPr>
        <w:t xml:space="preserve">); внесены изменения в соответствии с </w:t>
      </w:r>
      <w:hyperlink r:id="rId153" w:anchor="sub_id=13" w:history="1">
        <w:r>
          <w:rPr>
            <w:rStyle w:val="a4"/>
            <w:i/>
            <w:iCs/>
          </w:rPr>
          <w:t>Законом</w:t>
        </w:r>
      </w:hyperlink>
      <w:r>
        <w:rPr>
          <w:rStyle w:val="s3"/>
        </w:rPr>
        <w:t xml:space="preserve"> РК от 18.03.19 г. № 237-VI (введены в действие с 10 апреля 2019 г.) (</w:t>
      </w:r>
      <w:hyperlink r:id="rId154" w:anchor="sub_id=130000" w:history="1">
        <w:r>
          <w:rPr>
            <w:rStyle w:val="a4"/>
            <w:i/>
            <w:iCs/>
          </w:rPr>
          <w:t>см. стар. ред.</w:t>
        </w:r>
      </w:hyperlink>
      <w:r>
        <w:rPr>
          <w:rStyle w:val="s3"/>
        </w:rPr>
        <w:t>)</w:t>
      </w:r>
    </w:p>
    <w:p w:rsidR="00000000" w:rsidRDefault="000E3381">
      <w:pPr>
        <w:pStyle w:val="pj"/>
        <w:ind w:left="1200" w:hanging="800"/>
      </w:pPr>
      <w:r>
        <w:rPr>
          <w:rStyle w:val="s1"/>
        </w:rPr>
        <w:t>Стать</w:t>
      </w:r>
      <w:r>
        <w:rPr>
          <w:rStyle w:val="s1"/>
        </w:rPr>
        <w:t>я 13. Право на приобретение оружия Вооруженными Силами, другими войсками и воинскими формированиями, специальными государственными и правоохранительными органами, и иными субъектами</w:t>
      </w:r>
    </w:p>
    <w:p w:rsidR="00000000" w:rsidRDefault="000E3381">
      <w:pPr>
        <w:pStyle w:val="pj"/>
      </w:pPr>
      <w:r>
        <w:rPr>
          <w:rStyle w:val="s0"/>
        </w:rPr>
        <w:t>Вооруженные Силы, другие войска и воинские формирования, специальные госуд</w:t>
      </w:r>
      <w:r>
        <w:rPr>
          <w:rStyle w:val="s0"/>
        </w:rPr>
        <w:t xml:space="preserve">арственные и правоохранительные органы, субъекты, указанные в </w:t>
      </w:r>
      <w:hyperlink r:id="rId155" w:history="1">
        <w:r>
          <w:rPr>
            <w:rStyle w:val="a4"/>
          </w:rPr>
          <w:t>Законе</w:t>
        </w:r>
      </w:hyperlink>
      <w:r>
        <w:rPr>
          <w:rStyle w:val="s0"/>
        </w:rPr>
        <w:t xml:space="preserve"> Республики Казахстан «Об оборонной промышленности и государственном оборонном заказе», имеют право приобретать боевое ручн</w:t>
      </w:r>
      <w:r>
        <w:rPr>
          <w:rStyle w:val="s0"/>
        </w:rPr>
        <w:t xml:space="preserve">ое стрелковое и иное оружие в </w:t>
      </w:r>
      <w:hyperlink r:id="rId156" w:history="1">
        <w:r>
          <w:rPr>
            <w:rStyle w:val="a4"/>
          </w:rPr>
          <w:t>порядке</w:t>
        </w:r>
      </w:hyperlink>
      <w:r>
        <w:rPr>
          <w:rStyle w:val="s0"/>
        </w:rPr>
        <w:t xml:space="preserve">, установленном законодательством Республики Казахстан. Из оружия с нарезным стволом, принятого на вооружение, за исключением находящегося на длительном хранении, производится контрольный отстрел для формирования Государственной пулегильзотеки в </w:t>
      </w:r>
      <w:hyperlink r:id="rId157" w:history="1">
        <w:r>
          <w:rPr>
            <w:rStyle w:val="a4"/>
          </w:rPr>
          <w:t>порядке</w:t>
        </w:r>
      </w:hyperlink>
      <w:r>
        <w:rPr>
          <w:rStyle w:val="s0"/>
        </w:rPr>
        <w:t>, определяемом Правительством Республики Казахстан.</w:t>
      </w:r>
    </w:p>
    <w:p w:rsidR="00000000" w:rsidRDefault="000E3381">
      <w:pPr>
        <w:pStyle w:val="pji"/>
      </w:pPr>
      <w:r>
        <w:rPr>
          <w:rStyle w:val="s3"/>
        </w:rPr>
        <w:t xml:space="preserve">См. </w:t>
      </w:r>
      <w:hyperlink r:id="rId158" w:history="1">
        <w:r>
          <w:rPr>
            <w:rStyle w:val="a4"/>
            <w:i/>
            <w:iCs/>
          </w:rPr>
          <w:t>Постановление</w:t>
        </w:r>
      </w:hyperlink>
      <w:r>
        <w:rPr>
          <w:rStyle w:val="s3"/>
        </w:rPr>
        <w:t xml:space="preserve"> Правительства Республики Казахстан от 24 июня 2019 года № 4</w:t>
      </w:r>
      <w:r>
        <w:rPr>
          <w:rStyle w:val="s3"/>
        </w:rPr>
        <w:t>29 «Об утверждении Правил формирования Государственной пулегильзотеки»</w:t>
      </w:r>
    </w:p>
    <w:p w:rsidR="00000000" w:rsidRDefault="000E3381">
      <w:pPr>
        <w:pStyle w:val="pji"/>
      </w:pPr>
      <w:r>
        <w:rPr>
          <w:rStyle w:val="s0"/>
        </w:rPr>
        <w:t> </w:t>
      </w:r>
    </w:p>
    <w:p w:rsidR="00000000" w:rsidRDefault="000E3381">
      <w:pPr>
        <w:pStyle w:val="pji"/>
      </w:pPr>
      <w:bookmarkStart w:id="20" w:name="SUB140000"/>
      <w:bookmarkEnd w:id="20"/>
      <w:r>
        <w:rPr>
          <w:rStyle w:val="s3"/>
        </w:rPr>
        <w:t xml:space="preserve">В заголовок статьи 14 внесены изменения в соответствии с </w:t>
      </w:r>
      <w:hyperlink r:id="rId159" w:anchor="sub_id=105" w:history="1">
        <w:r>
          <w:rPr>
            <w:rStyle w:val="a4"/>
            <w:i/>
            <w:iCs/>
          </w:rPr>
          <w:t>Законом</w:t>
        </w:r>
      </w:hyperlink>
      <w:r>
        <w:rPr>
          <w:rStyle w:val="s3"/>
        </w:rPr>
        <w:t xml:space="preserve"> РК от 27.07.07 г. № 318-III (</w:t>
      </w:r>
      <w:hyperlink r:id="rId160" w:anchor="sub_id=140000" w:history="1">
        <w:r>
          <w:rPr>
            <w:rStyle w:val="a4"/>
            <w:i/>
            <w:iCs/>
          </w:rPr>
          <w:t>см. стар. ред.</w:t>
        </w:r>
      </w:hyperlink>
      <w:r>
        <w:rPr>
          <w:rStyle w:val="s3"/>
        </w:rPr>
        <w:t xml:space="preserve">); </w:t>
      </w:r>
      <w:hyperlink r:id="rId161" w:anchor="sub_id=1002" w:history="1">
        <w:r>
          <w:rPr>
            <w:rStyle w:val="a4"/>
            <w:i/>
            <w:iCs/>
          </w:rPr>
          <w:t>Законом</w:t>
        </w:r>
      </w:hyperlink>
      <w:r>
        <w:rPr>
          <w:rStyle w:val="s3"/>
        </w:rPr>
        <w:t xml:space="preserve"> РК от 29.12.10 г. № 372-IV (</w:t>
      </w:r>
      <w:hyperlink r:id="rId162" w:anchor="sub_id=140000" w:history="1">
        <w:r>
          <w:rPr>
            <w:rStyle w:val="a4"/>
            <w:i/>
            <w:iCs/>
          </w:rPr>
          <w:t>см. стар. ред.</w:t>
        </w:r>
      </w:hyperlink>
      <w:r>
        <w:rPr>
          <w:rStyle w:val="s3"/>
        </w:rPr>
        <w:t>)</w:t>
      </w:r>
    </w:p>
    <w:p w:rsidR="00000000" w:rsidRDefault="000E3381">
      <w:pPr>
        <w:pStyle w:val="pj"/>
        <w:ind w:left="1200" w:hanging="800"/>
      </w:pPr>
      <w:r>
        <w:rPr>
          <w:rStyle w:val="s1"/>
        </w:rPr>
        <w:t xml:space="preserve">Статья 14. Право на приобретение оружия юридическими лицами с особыми уставными задачами </w:t>
      </w:r>
    </w:p>
    <w:p w:rsidR="00000000" w:rsidRDefault="000E3381">
      <w:pPr>
        <w:pStyle w:val="pji"/>
      </w:pPr>
      <w:r>
        <w:rPr>
          <w:rStyle w:val="s3"/>
        </w:rPr>
        <w:t xml:space="preserve">В пункт 1 внесены изменения в соответствии с </w:t>
      </w:r>
      <w:hyperlink r:id="rId163" w:anchor="sub_id=10200" w:history="1">
        <w:r>
          <w:rPr>
            <w:rStyle w:val="a4"/>
            <w:i/>
            <w:iCs/>
          </w:rPr>
          <w:t>Законом</w:t>
        </w:r>
      </w:hyperlink>
      <w:r>
        <w:rPr>
          <w:rStyle w:val="s3"/>
        </w:rPr>
        <w:t xml:space="preserve"> РК от 22.02.02 г. № 297-II (</w:t>
      </w:r>
      <w:hyperlink r:id="rId164" w:anchor="sub_id=140000" w:history="1">
        <w:r>
          <w:rPr>
            <w:rStyle w:val="a4"/>
            <w:i/>
            <w:iCs/>
          </w:rPr>
          <w:t>см. стар. ред.</w:t>
        </w:r>
      </w:hyperlink>
      <w:r>
        <w:rPr>
          <w:rStyle w:val="s3"/>
        </w:rPr>
        <w:t xml:space="preserve">); </w:t>
      </w:r>
      <w:hyperlink r:id="rId165" w:anchor="sub_id=105" w:history="1">
        <w:r>
          <w:rPr>
            <w:rStyle w:val="a4"/>
            <w:i/>
            <w:iCs/>
          </w:rPr>
          <w:t>Законом</w:t>
        </w:r>
      </w:hyperlink>
      <w:r>
        <w:rPr>
          <w:rStyle w:val="s3"/>
        </w:rPr>
        <w:t xml:space="preserve"> РК от 27.07.07 </w:t>
      </w:r>
      <w:r>
        <w:rPr>
          <w:rStyle w:val="s3"/>
        </w:rPr>
        <w:t>г. № 318-III (</w:t>
      </w:r>
      <w:hyperlink r:id="rId166" w:anchor="sub_id=140000" w:history="1">
        <w:r>
          <w:rPr>
            <w:rStyle w:val="a4"/>
            <w:i/>
            <w:iCs/>
          </w:rPr>
          <w:t>см. стар. ред.</w:t>
        </w:r>
      </w:hyperlink>
      <w:r>
        <w:rPr>
          <w:rStyle w:val="s3"/>
        </w:rPr>
        <w:t xml:space="preserve">); </w:t>
      </w:r>
      <w:hyperlink r:id="rId167" w:anchor="sub_id=1002" w:history="1">
        <w:r>
          <w:rPr>
            <w:rStyle w:val="a4"/>
            <w:i/>
            <w:iCs/>
          </w:rPr>
          <w:t>Законом</w:t>
        </w:r>
      </w:hyperlink>
      <w:r>
        <w:rPr>
          <w:rStyle w:val="s3"/>
        </w:rPr>
        <w:t xml:space="preserve"> РК от 29.12.10 г. № 372-IV (</w:t>
      </w:r>
      <w:hyperlink r:id="rId168" w:anchor="sub_id=140000" w:history="1">
        <w:r>
          <w:rPr>
            <w:rStyle w:val="a4"/>
            <w:i/>
            <w:iCs/>
          </w:rPr>
          <w:t>см. стар. ред.</w:t>
        </w:r>
      </w:hyperlink>
      <w:r>
        <w:rPr>
          <w:rStyle w:val="s3"/>
        </w:rPr>
        <w:t xml:space="preserve">); изложен в редакции </w:t>
      </w:r>
      <w:hyperlink r:id="rId169" w:anchor="sub_id=1814" w:history="1">
        <w:r>
          <w:rPr>
            <w:rStyle w:val="a4"/>
            <w:i/>
            <w:iCs/>
          </w:rPr>
          <w:t>Закона</w:t>
        </w:r>
      </w:hyperlink>
      <w:r>
        <w:rPr>
          <w:rStyle w:val="s3"/>
        </w:rPr>
        <w:t xml:space="preserve"> РК от 29.03.16 г. № 479-V (</w:t>
      </w:r>
      <w:hyperlink r:id="rId170" w:anchor="sub_id=140000" w:history="1">
        <w:r>
          <w:rPr>
            <w:rStyle w:val="a4"/>
            <w:i/>
            <w:iCs/>
          </w:rPr>
          <w:t>см. стар. ред.</w:t>
        </w:r>
      </w:hyperlink>
      <w:r>
        <w:rPr>
          <w:rStyle w:val="s3"/>
        </w:rPr>
        <w:t xml:space="preserve">); внесены изменения в соответствии с </w:t>
      </w:r>
      <w:hyperlink r:id="rId171" w:anchor="sub_id=1200" w:history="1">
        <w:r>
          <w:rPr>
            <w:rStyle w:val="a4"/>
            <w:i/>
            <w:iCs/>
          </w:rPr>
          <w:t>Законом</w:t>
        </w:r>
      </w:hyperlink>
      <w:r>
        <w:rPr>
          <w:rStyle w:val="s3"/>
        </w:rPr>
        <w:t xml:space="preserve"> РК от 24.11.21 г. № 75-VII (</w:t>
      </w:r>
      <w:hyperlink r:id="rId172" w:anchor="sub_id=140000" w:history="1">
        <w:r>
          <w:rPr>
            <w:rStyle w:val="a4"/>
            <w:i/>
            <w:iCs/>
          </w:rPr>
          <w:t>см. стар. ред.</w:t>
        </w:r>
      </w:hyperlink>
      <w:r>
        <w:rPr>
          <w:rStyle w:val="s3"/>
        </w:rPr>
        <w:t>)</w:t>
      </w:r>
    </w:p>
    <w:p w:rsidR="00000000" w:rsidRDefault="000E3381">
      <w:pPr>
        <w:pStyle w:val="pj"/>
      </w:pPr>
      <w:r>
        <w:t xml:space="preserve">1. Юридические лица с </w:t>
      </w:r>
      <w:hyperlink r:id="rId173" w:history="1">
        <w:r>
          <w:rPr>
            <w:rStyle w:val="a4"/>
          </w:rPr>
          <w:t>особыми уставными задачами</w:t>
        </w:r>
      </w:hyperlink>
      <w:r>
        <w:t xml:space="preserve"> имеют право приобретать гражданское или с</w:t>
      </w:r>
      <w:r>
        <w:t xml:space="preserve">лужебное оружие у юридических лиц-поставщиков после получения соответствующего </w:t>
      </w:r>
      <w:hyperlink r:id="rId174" w:anchor="sub_id=4" w:history="1">
        <w:r>
          <w:rPr>
            <w:rStyle w:val="a4"/>
          </w:rPr>
          <w:t>разрешения</w:t>
        </w:r>
      </w:hyperlink>
      <w:r>
        <w:t xml:space="preserve"> в органах внутренних дел. </w:t>
      </w:r>
    </w:p>
    <w:p w:rsidR="00000000" w:rsidRDefault="000E3381">
      <w:pPr>
        <w:pStyle w:val="pji"/>
      </w:pPr>
      <w:r>
        <w:rPr>
          <w:rStyle w:val="s3"/>
        </w:rPr>
        <w:t xml:space="preserve">В пункт 2 внесены изменения в соответствии с </w:t>
      </w:r>
      <w:hyperlink r:id="rId175" w:anchor="sub_id=105" w:history="1">
        <w:r>
          <w:rPr>
            <w:rStyle w:val="a4"/>
            <w:i/>
            <w:iCs/>
          </w:rPr>
          <w:t>Законом</w:t>
        </w:r>
      </w:hyperlink>
      <w:r>
        <w:rPr>
          <w:rStyle w:val="s3"/>
        </w:rPr>
        <w:t xml:space="preserve"> РК от 27.07.07 г. № 318-III (</w:t>
      </w:r>
      <w:hyperlink r:id="rId176" w:anchor="sub_id=140200" w:history="1">
        <w:r>
          <w:rPr>
            <w:rStyle w:val="a4"/>
            <w:i/>
            <w:iCs/>
          </w:rPr>
          <w:t>см. стар. ред.</w:t>
        </w:r>
      </w:hyperlink>
      <w:r>
        <w:rPr>
          <w:rStyle w:val="s3"/>
        </w:rPr>
        <w:t xml:space="preserve">); </w:t>
      </w:r>
      <w:hyperlink r:id="rId177" w:anchor="sub_id=4100"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78" w:history="1">
        <w:r>
          <w:rPr>
            <w:rStyle w:val="a4"/>
            <w:i/>
            <w:iCs/>
          </w:rPr>
          <w:t>опубликования</w:t>
        </w:r>
      </w:hyperlink>
      <w:r>
        <w:rPr>
          <w:rStyle w:val="s3"/>
        </w:rPr>
        <w:t>) (</w:t>
      </w:r>
      <w:hyperlink r:id="rId179" w:anchor="sub_id=140200" w:history="1">
        <w:r>
          <w:rPr>
            <w:rStyle w:val="a4"/>
            <w:i/>
            <w:iCs/>
          </w:rPr>
          <w:t>см. стар. ред.</w:t>
        </w:r>
      </w:hyperlink>
      <w:r>
        <w:rPr>
          <w:rStyle w:val="s3"/>
        </w:rPr>
        <w:t xml:space="preserve">); </w:t>
      </w:r>
      <w:hyperlink r:id="rId180" w:anchor="sub_id=1914" w:history="1">
        <w:r>
          <w:rPr>
            <w:rStyle w:val="a4"/>
            <w:i/>
            <w:iCs/>
          </w:rPr>
          <w:t>Законом</w:t>
        </w:r>
      </w:hyperlink>
      <w:r>
        <w:rPr>
          <w:rStyle w:val="s3"/>
        </w:rPr>
        <w:t xml:space="preserve"> РК от 16.05.14 г. № 203-V(</w:t>
      </w:r>
      <w:hyperlink r:id="rId181" w:anchor="sub_id=140200" w:history="1">
        <w:r>
          <w:rPr>
            <w:rStyle w:val="a4"/>
            <w:i/>
            <w:iCs/>
          </w:rPr>
          <w:t>см. стар. ред.</w:t>
        </w:r>
      </w:hyperlink>
      <w:r>
        <w:rPr>
          <w:rStyle w:val="s3"/>
        </w:rPr>
        <w:t xml:space="preserve">); </w:t>
      </w:r>
      <w:hyperlink r:id="rId182" w:anchor="sub_id=1100" w:history="1">
        <w:r>
          <w:rPr>
            <w:rStyle w:val="a4"/>
            <w:i/>
            <w:iCs/>
          </w:rPr>
          <w:t>Законом</w:t>
        </w:r>
      </w:hyperlink>
      <w:r>
        <w:rPr>
          <w:rStyle w:val="s3"/>
        </w:rPr>
        <w:t xml:space="preserve"> РК от 25.11.19 г. № 272-VI (</w:t>
      </w:r>
      <w:hyperlink r:id="rId183" w:anchor="sub_id=140200" w:history="1">
        <w:r>
          <w:rPr>
            <w:rStyle w:val="a4"/>
            <w:i/>
            <w:iCs/>
          </w:rPr>
          <w:t>см. стар. ред.</w:t>
        </w:r>
      </w:hyperlink>
      <w:r>
        <w:rPr>
          <w:rStyle w:val="s3"/>
        </w:rPr>
        <w:t>)</w:t>
      </w:r>
    </w:p>
    <w:p w:rsidR="00000000" w:rsidRDefault="000E3381">
      <w:pPr>
        <w:pStyle w:val="pj"/>
      </w:pPr>
      <w:r>
        <w:rPr>
          <w:rStyle w:val="s0"/>
        </w:rPr>
        <w:t>2. Приобретенное оружие подлежит регистрации в соответствующем органе внутренних дел в недельный срок со дня его приобретения. При регистрации оружия выдается разрешение на хранение, хранение и ношение этого оружия сроком на пять лет на основании документо</w:t>
      </w:r>
      <w:r>
        <w:rPr>
          <w:rStyle w:val="s0"/>
        </w:rPr>
        <w:t>в, подтверждающих законность приобретения оружия.</w:t>
      </w:r>
    </w:p>
    <w:p w:rsidR="00000000" w:rsidRDefault="000E3381">
      <w:pPr>
        <w:pStyle w:val="pj"/>
      </w:pPr>
      <w:r>
        <w:rPr>
          <w:rStyle w:val="s0"/>
        </w:rPr>
        <w:t>Владелец оружия обращается в орган внутренних дел по месту регистрации оружия до окончания срока действия разрешения для получения нового.</w:t>
      </w:r>
    </w:p>
    <w:p w:rsidR="00000000" w:rsidRDefault="000E3381">
      <w:pPr>
        <w:pStyle w:val="pj"/>
      </w:pPr>
      <w:hyperlink r:id="rId184" w:anchor="sub_id=4" w:history="1">
        <w:r>
          <w:rPr>
            <w:rStyle w:val="a4"/>
          </w:rPr>
          <w:t>Форма разрешения</w:t>
        </w:r>
      </w:hyperlink>
      <w:r>
        <w:rPr>
          <w:rStyle w:val="s0"/>
        </w:rPr>
        <w:t xml:space="preserve"> утверждается уполномоченным органом в сфере контроля за оборотом оружия по согласованию с уполномоченным органом в сфере разрешений и уведомлений и уполномоченным органом в сфере информатизации.</w:t>
      </w:r>
    </w:p>
    <w:p w:rsidR="00000000" w:rsidRDefault="000E3381">
      <w:pPr>
        <w:pStyle w:val="pji"/>
      </w:pPr>
      <w:r>
        <w:rPr>
          <w:rStyle w:val="s3"/>
        </w:rPr>
        <w:t>В пункт 3 внесены изменения в со</w:t>
      </w:r>
      <w:r>
        <w:rPr>
          <w:rStyle w:val="s3"/>
        </w:rPr>
        <w:t xml:space="preserve">ответствии с </w:t>
      </w:r>
      <w:hyperlink r:id="rId185" w:anchor="sub_id=105" w:history="1">
        <w:r>
          <w:rPr>
            <w:rStyle w:val="a4"/>
            <w:i/>
            <w:iCs/>
          </w:rPr>
          <w:t>Законом</w:t>
        </w:r>
      </w:hyperlink>
      <w:r>
        <w:rPr>
          <w:rStyle w:val="s3"/>
        </w:rPr>
        <w:t xml:space="preserve"> РК от 27.07.07 г. № 318-III (</w:t>
      </w:r>
      <w:hyperlink r:id="rId186" w:anchor="sub_id=140300" w:history="1">
        <w:r>
          <w:rPr>
            <w:rStyle w:val="a4"/>
            <w:i/>
            <w:iCs/>
          </w:rPr>
          <w:t>см. стар. ред.</w:t>
        </w:r>
      </w:hyperlink>
      <w:r>
        <w:rPr>
          <w:rStyle w:val="s3"/>
        </w:rPr>
        <w:t xml:space="preserve">); </w:t>
      </w:r>
      <w:hyperlink r:id="rId187" w:anchor="sub_id=1002" w:history="1">
        <w:r>
          <w:rPr>
            <w:rStyle w:val="a4"/>
            <w:i/>
            <w:iCs/>
          </w:rPr>
          <w:t>Законом</w:t>
        </w:r>
      </w:hyperlink>
      <w:r>
        <w:rPr>
          <w:rStyle w:val="s3"/>
        </w:rPr>
        <w:t xml:space="preserve"> РК от 29.12.10 г. № 372-IV (</w:t>
      </w:r>
      <w:hyperlink r:id="rId188" w:anchor="sub_id=140000" w:history="1">
        <w:r>
          <w:rPr>
            <w:rStyle w:val="a4"/>
            <w:i/>
            <w:iCs/>
          </w:rPr>
          <w:t>см. стар. ред.</w:t>
        </w:r>
      </w:hyperlink>
      <w:r>
        <w:rPr>
          <w:rStyle w:val="s3"/>
        </w:rPr>
        <w:t>)</w:t>
      </w:r>
    </w:p>
    <w:p w:rsidR="00000000" w:rsidRDefault="000E3381">
      <w:pPr>
        <w:pStyle w:val="pj"/>
      </w:pPr>
      <w:r>
        <w:t xml:space="preserve">3. </w:t>
      </w:r>
      <w:r>
        <w:rPr>
          <w:rStyle w:val="s0"/>
        </w:rPr>
        <w:t>Руководители организаций (юридических лиц с особыми уставны</w:t>
      </w:r>
      <w:r>
        <w:rPr>
          <w:rStyle w:val="s0"/>
        </w:rPr>
        <w:t xml:space="preserve">ми задачами) передают оружие штатным работникам на период исполнения ими своих функций. </w:t>
      </w:r>
      <w:r>
        <w:t xml:space="preserve">Оружие выдается после прохождения работниками соответствующей подготовки. Эти работники обязаны проходить периодическую проверку на пригодность к действиям в условиях, </w:t>
      </w:r>
      <w:r>
        <w:t xml:space="preserve">связанных с применением огнестрельного оружия, и иметь </w:t>
      </w:r>
      <w:hyperlink r:id="rId189" w:anchor="sub_id=5" w:history="1">
        <w:r>
          <w:rPr>
            <w:rStyle w:val="a4"/>
          </w:rPr>
          <w:t>разрешения</w:t>
        </w:r>
      </w:hyperlink>
      <w:r>
        <w:t xml:space="preserve"> органов внутренних дел на хранение и ношение служебного оружия. </w:t>
      </w:r>
    </w:p>
    <w:p w:rsidR="00000000" w:rsidRDefault="000E3381">
      <w:pPr>
        <w:pStyle w:val="pj"/>
      </w:pPr>
      <w:r>
        <w:t xml:space="preserve">4. </w:t>
      </w:r>
      <w:r>
        <w:rPr>
          <w:rStyle w:val="s0"/>
        </w:rPr>
        <w:t>Содержание программы подготовки и порядок</w:t>
      </w:r>
      <w:r>
        <w:t xml:space="preserve"> п</w:t>
      </w:r>
      <w:r>
        <w:t xml:space="preserve">роведения проверки определяются уполномоченным органом в сфере контроля за оборотом оружия. </w:t>
      </w:r>
    </w:p>
    <w:p w:rsidR="00000000" w:rsidRDefault="000E3381">
      <w:pPr>
        <w:pStyle w:val="pj"/>
      </w:pPr>
      <w:r>
        <w:rPr>
          <w:rStyle w:val="s0"/>
        </w:rPr>
        <w:t> </w:t>
      </w:r>
    </w:p>
    <w:p w:rsidR="00000000" w:rsidRDefault="000E3381">
      <w:pPr>
        <w:pStyle w:val="pj"/>
        <w:ind w:left="1200" w:hanging="800"/>
      </w:pPr>
      <w:bookmarkStart w:id="21" w:name="SUB150000"/>
      <w:bookmarkEnd w:id="21"/>
      <w:r>
        <w:rPr>
          <w:rStyle w:val="s1"/>
        </w:rPr>
        <w:t xml:space="preserve">Статья 15. Право на приобретение оружия гражданами Республики Казахстан </w:t>
      </w:r>
    </w:p>
    <w:p w:rsidR="00000000" w:rsidRDefault="000E3381">
      <w:pPr>
        <w:pStyle w:val="pji"/>
      </w:pPr>
      <w:r>
        <w:rPr>
          <w:rStyle w:val="s3"/>
        </w:rPr>
        <w:t xml:space="preserve">В пункт 1 внесены изменения в соответствии с </w:t>
      </w:r>
      <w:hyperlink r:id="rId190" w:anchor="sub_id=106" w:history="1">
        <w:r>
          <w:rPr>
            <w:rStyle w:val="a4"/>
            <w:i/>
            <w:iCs/>
          </w:rPr>
          <w:t>Законом</w:t>
        </w:r>
      </w:hyperlink>
      <w:r>
        <w:rPr>
          <w:rStyle w:val="s3"/>
        </w:rPr>
        <w:t xml:space="preserve"> РК от 27.07.07 г. № 318-III (</w:t>
      </w:r>
      <w:hyperlink r:id="rId191" w:anchor="sub_id=150000" w:history="1">
        <w:r>
          <w:rPr>
            <w:rStyle w:val="a4"/>
            <w:i/>
            <w:iCs/>
          </w:rPr>
          <w:t>см. стар. ред.</w:t>
        </w:r>
      </w:hyperlink>
      <w:r>
        <w:rPr>
          <w:rStyle w:val="s3"/>
        </w:rPr>
        <w:t xml:space="preserve">); </w:t>
      </w:r>
      <w:hyperlink r:id="rId192" w:anchor="sub_id=1003" w:history="1">
        <w:r>
          <w:rPr>
            <w:rStyle w:val="a4"/>
            <w:i/>
            <w:iCs/>
          </w:rPr>
          <w:t>Законом</w:t>
        </w:r>
      </w:hyperlink>
      <w:r>
        <w:rPr>
          <w:rStyle w:val="s3"/>
        </w:rPr>
        <w:t xml:space="preserve"> РК от 29.12.10 г. № 372-IV (</w:t>
      </w:r>
      <w:hyperlink r:id="rId193" w:anchor="sub_id=150000" w:history="1">
        <w:r>
          <w:rPr>
            <w:rStyle w:val="a4"/>
            <w:i/>
            <w:iCs/>
          </w:rPr>
          <w:t>см. стар. ред.</w:t>
        </w:r>
      </w:hyperlink>
      <w:r>
        <w:rPr>
          <w:rStyle w:val="s3"/>
        </w:rPr>
        <w:t xml:space="preserve">); </w:t>
      </w:r>
      <w:hyperlink r:id="rId194" w:anchor="sub_id=15" w:history="1">
        <w:r>
          <w:rPr>
            <w:rStyle w:val="a4"/>
            <w:i/>
            <w:iCs/>
          </w:rPr>
          <w:t>Законом</w:t>
        </w:r>
      </w:hyperlink>
      <w:r>
        <w:rPr>
          <w:rStyle w:val="s3"/>
        </w:rPr>
        <w:t xml:space="preserve"> РК от 23.04.14 г. № 200-V (</w:t>
      </w:r>
      <w:hyperlink r:id="rId195" w:anchor="sub_id=150000" w:history="1">
        <w:r>
          <w:rPr>
            <w:rStyle w:val="a4"/>
            <w:i/>
            <w:iCs/>
          </w:rPr>
          <w:t>см. стар. ред.</w:t>
        </w:r>
      </w:hyperlink>
      <w:r>
        <w:rPr>
          <w:rStyle w:val="s3"/>
        </w:rPr>
        <w:t xml:space="preserve">) </w:t>
      </w:r>
      <w:hyperlink r:id="rId196" w:anchor="sub_id=15" w:history="1">
        <w:r>
          <w:rPr>
            <w:rStyle w:val="a4"/>
            <w:i/>
            <w:iCs/>
          </w:rPr>
          <w:t>Законом</w:t>
        </w:r>
      </w:hyperlink>
      <w:r>
        <w:rPr>
          <w:rStyle w:val="s3"/>
        </w:rPr>
        <w:t xml:space="preserve"> РК от 22.12.16 г. № 28-VI (</w:t>
      </w:r>
      <w:hyperlink r:id="rId197" w:anchor="sub_id=150000" w:history="1">
        <w:r>
          <w:rPr>
            <w:rStyle w:val="a4"/>
            <w:i/>
            <w:iCs/>
          </w:rPr>
          <w:t>см. стар. ред.</w:t>
        </w:r>
      </w:hyperlink>
      <w:r>
        <w:rPr>
          <w:rStyle w:val="s3"/>
        </w:rPr>
        <w:t xml:space="preserve">); </w:t>
      </w:r>
      <w:hyperlink r:id="rId198" w:anchor="sub_id=15" w:history="1">
        <w:r>
          <w:rPr>
            <w:rStyle w:val="a4"/>
            <w:i/>
            <w:iCs/>
          </w:rPr>
          <w:t>Законом</w:t>
        </w:r>
      </w:hyperlink>
      <w:r>
        <w:rPr>
          <w:rStyle w:val="s3"/>
        </w:rPr>
        <w:t xml:space="preserve"> РК от 11.07.22 г. № 136-VII (</w:t>
      </w:r>
      <w:hyperlink r:id="rId199" w:anchor="sub_id=150000" w:history="1">
        <w:r>
          <w:rPr>
            <w:rStyle w:val="a4"/>
            <w:i/>
            <w:iCs/>
          </w:rPr>
          <w:t>см. стар. ред.</w:t>
        </w:r>
      </w:hyperlink>
      <w:r>
        <w:rPr>
          <w:rStyle w:val="s3"/>
        </w:rPr>
        <w:t>)</w:t>
      </w:r>
    </w:p>
    <w:p w:rsidR="00000000" w:rsidRDefault="000E3381">
      <w:pPr>
        <w:pStyle w:val="pj"/>
      </w:pPr>
      <w:r>
        <w:rPr>
          <w:rStyle w:val="s40"/>
        </w:rPr>
        <w:t>1. Право на приобретение гражданского оружия, за исключением огнестрельного гладкоствольного длинноствольного оружия самообороны и охотничьего оружия, имеют граждане Республики Казахстан, достиг</w:t>
      </w:r>
      <w:r>
        <w:rPr>
          <w:rStyle w:val="s40"/>
        </w:rPr>
        <w:t xml:space="preserve">шие восемнадцатилетнего возраста, после получения </w:t>
      </w:r>
      <w:hyperlink r:id="rId200" w:anchor="sub_id=3" w:history="1">
        <w:r>
          <w:rPr>
            <w:rStyle w:val="a4"/>
          </w:rPr>
          <w:t>разрешения</w:t>
        </w:r>
      </w:hyperlink>
      <w:r>
        <w:rPr>
          <w:rStyle w:val="s40"/>
        </w:rPr>
        <w:t xml:space="preserve"> на приобретение конкретного вида оружия в органах внутренних дел по месту жительства.</w:t>
      </w:r>
    </w:p>
    <w:p w:rsidR="00000000" w:rsidRDefault="000E3381">
      <w:pPr>
        <w:pStyle w:val="pj"/>
      </w:pPr>
      <w:r>
        <w:rPr>
          <w:rStyle w:val="s0"/>
        </w:rPr>
        <w:t>Право на приобретение, хранени</w:t>
      </w:r>
      <w:r>
        <w:rPr>
          <w:rStyle w:val="s0"/>
        </w:rPr>
        <w:t>е, ношение и использование метательного оружия (луков и арбалетов) для спортивных целей имеют граждане Республики Казахстан, достигшие 16-летнего возраста.</w:t>
      </w:r>
    </w:p>
    <w:p w:rsidR="00000000" w:rsidRDefault="000E3381">
      <w:pPr>
        <w:pStyle w:val="pj"/>
      </w:pPr>
      <w:r>
        <w:rPr>
          <w:rStyle w:val="s40"/>
        </w:rPr>
        <w:t>Механические распылители, аэрозольные и другие устройства, снаряженные слезоточивыми или раздражающи</w:t>
      </w:r>
      <w:r>
        <w:rPr>
          <w:rStyle w:val="s40"/>
        </w:rPr>
        <w:t>ми веществами, пневматическое оружие с дульной энергией не более 7,5 Дж и калибром до 4,5 миллиметров включительно регистрации не подлежат.</w:t>
      </w:r>
    </w:p>
    <w:p w:rsidR="00000000" w:rsidRDefault="000E3381">
      <w:pPr>
        <w:pStyle w:val="pj"/>
      </w:pPr>
      <w:r>
        <w:rPr>
          <w:rStyle w:val="s40"/>
        </w:rPr>
        <w:t>Сигнальное, охолощенное оружие, механические распылители, аэрозольные и другие устройства, снаряженные слезоточивыми</w:t>
      </w:r>
      <w:r>
        <w:rPr>
          <w:rStyle w:val="s40"/>
        </w:rPr>
        <w:t xml:space="preserve"> или раздражающими веществами, пневматическое оружие с дульной энергией не более 7,5 Дж и калибром до 4,5 миллиметров включительно граждане Республики Казахстан имеют право приобретать у юридических лиц - поставщиков без получения разрешения.</w:t>
      </w:r>
    </w:p>
    <w:p w:rsidR="00000000" w:rsidRDefault="000E3381">
      <w:pPr>
        <w:pStyle w:val="pj"/>
      </w:pPr>
      <w:r>
        <w:rPr>
          <w:rStyle w:val="s40"/>
        </w:rPr>
        <w:t>Огнестрельное</w:t>
      </w:r>
      <w:r>
        <w:rPr>
          <w:rStyle w:val="s40"/>
        </w:rPr>
        <w:t xml:space="preserve"> гладкоствольное длинноствольное оружие, указанное в </w:t>
      </w:r>
      <w:hyperlink w:anchor="sub50000" w:history="1">
        <w:r>
          <w:rPr>
            <w:rStyle w:val="a4"/>
          </w:rPr>
          <w:t>подпункте 1) статьи 5</w:t>
        </w:r>
      </w:hyperlink>
      <w:r>
        <w:rPr>
          <w:rStyle w:val="s40"/>
        </w:rPr>
        <w:t xml:space="preserve"> настоящего Закона, граждане Республики Казахстан, достигшие двадцатиоднолетнего возраста, имеют право приобретать в целях самообороны без права ношени</w:t>
      </w:r>
      <w:r>
        <w:rPr>
          <w:rStyle w:val="s40"/>
        </w:rPr>
        <w:t>я по разрешениям, выдаваемым органами внутренних дел по месту жительства, без наличия удостоверения охотника.</w:t>
      </w:r>
    </w:p>
    <w:p w:rsidR="00000000" w:rsidRDefault="000E3381">
      <w:pPr>
        <w:pStyle w:val="pj"/>
      </w:pPr>
      <w:r>
        <w:rPr>
          <w:rStyle w:val="s40"/>
        </w:rPr>
        <w:t>Огнестрельное гладкоствольное длинноствольное оружие и охотничье пневматическое оружие имеют право приобретать достигшие двадцатиоднолетнего возра</w:t>
      </w:r>
      <w:r>
        <w:rPr>
          <w:rStyle w:val="s40"/>
        </w:rPr>
        <w:t>ста граждане Республики Казахстан с правом хранения и ношения, которые имеют удостоверения охотника.</w:t>
      </w:r>
    </w:p>
    <w:p w:rsidR="00000000" w:rsidRDefault="000E3381">
      <w:pPr>
        <w:pStyle w:val="pj"/>
      </w:pPr>
      <w:r>
        <w:rPr>
          <w:rStyle w:val="s0"/>
        </w:rPr>
        <w:t>Охотничье огнестрельное оружие с нарезным стволом имеют право приобретать граждане Республики Казахстан, имеющие в собственности охотничье огнестрельное гл</w:t>
      </w:r>
      <w:r>
        <w:rPr>
          <w:rStyle w:val="s0"/>
        </w:rPr>
        <w:t xml:space="preserve">адкоствольное длинноствольное оружие не менее трех лет, которым в </w:t>
      </w:r>
      <w:hyperlink r:id="rId201" w:anchor="sub_id=330000" w:history="1">
        <w:r>
          <w:rPr>
            <w:rStyle w:val="a4"/>
          </w:rPr>
          <w:t>установленном порядке</w:t>
        </w:r>
      </w:hyperlink>
      <w:r>
        <w:rPr>
          <w:rStyle w:val="s0"/>
        </w:rPr>
        <w:t xml:space="preserve"> предоставлено право на охоту.</w:t>
      </w:r>
    </w:p>
    <w:p w:rsidR="00000000" w:rsidRDefault="000E3381">
      <w:pPr>
        <w:pStyle w:val="pj"/>
      </w:pPr>
      <w:r>
        <w:rPr>
          <w:rStyle w:val="s0"/>
        </w:rPr>
        <w:t>Общее количество оружия, приобретенного гражданином Республики Казахстан, не должно превышать:</w:t>
      </w:r>
    </w:p>
    <w:p w:rsidR="00000000" w:rsidRDefault="000E3381">
      <w:pPr>
        <w:pStyle w:val="pji"/>
      </w:pPr>
      <w:r>
        <w:rPr>
          <w:rStyle w:val="s3"/>
        </w:rPr>
        <w:t xml:space="preserve">Подпункт 1 изложен в редакции </w:t>
      </w:r>
      <w:hyperlink r:id="rId202" w:anchor="sub_id=15" w:history="1">
        <w:r>
          <w:rPr>
            <w:rStyle w:val="a4"/>
            <w:i/>
            <w:iCs/>
          </w:rPr>
          <w:t>Законом</w:t>
        </w:r>
      </w:hyperlink>
      <w:r>
        <w:rPr>
          <w:rStyle w:val="s3"/>
        </w:rPr>
        <w:t xml:space="preserve"> РК от 22.12.16 г. № 28-VI (</w:t>
      </w:r>
      <w:hyperlink r:id="rId203" w:anchor="sub_id=150000" w:history="1">
        <w:r>
          <w:rPr>
            <w:rStyle w:val="a4"/>
            <w:i/>
            <w:iCs/>
          </w:rPr>
          <w:t>см. стар. ред.</w:t>
        </w:r>
      </w:hyperlink>
      <w:r>
        <w:rPr>
          <w:rStyle w:val="s3"/>
        </w:rPr>
        <w:t>)</w:t>
      </w:r>
    </w:p>
    <w:p w:rsidR="00000000" w:rsidRDefault="000E3381">
      <w:pPr>
        <w:pStyle w:val="pj"/>
      </w:pPr>
      <w:r>
        <w:t>1) охотничьего огнестрельного оружия: с нарезным стволом - двух единиц; гладкоствольного - двух единиц;</w:t>
      </w:r>
    </w:p>
    <w:p w:rsidR="00000000" w:rsidRDefault="000E3381">
      <w:pPr>
        <w:pStyle w:val="pj"/>
      </w:pPr>
      <w:r>
        <w:rPr>
          <w:rStyle w:val="s0"/>
        </w:rPr>
        <w:t>2) оружия самообороны - двух единиц, в том числе огнестрельного глад</w:t>
      </w:r>
      <w:r>
        <w:rPr>
          <w:rStyle w:val="s0"/>
        </w:rPr>
        <w:t>коствольного длинноствольного оружия либо газовых пистолетов, револьверов либо электрического оружия.</w:t>
      </w:r>
    </w:p>
    <w:p w:rsidR="00000000" w:rsidRDefault="000E3381">
      <w:pPr>
        <w:pStyle w:val="pj"/>
      </w:pPr>
      <w:r>
        <w:rPr>
          <w:rStyle w:val="s0"/>
        </w:rPr>
        <w:t>Данные ограничения не распространяются на оружие, являющееся объектом коллекционирования.</w:t>
      </w:r>
    </w:p>
    <w:p w:rsidR="00000000" w:rsidRDefault="000E3381">
      <w:pPr>
        <w:pStyle w:val="pj"/>
      </w:pPr>
      <w:r>
        <w:rPr>
          <w:rStyle w:val="s0"/>
        </w:rPr>
        <w:t>Граждане Республики Казахстан имеют право приобретать газовые пи</w:t>
      </w:r>
      <w:r>
        <w:rPr>
          <w:rStyle w:val="s0"/>
        </w:rPr>
        <w:t>столеты и револьверы, электрическое оружие в целях самообороны с правом хранения и ношения по разрешениям, выдаваемым органами внутренних дел.</w:t>
      </w:r>
    </w:p>
    <w:p w:rsidR="00000000" w:rsidRDefault="000E3381">
      <w:pPr>
        <w:pStyle w:val="pji"/>
      </w:pPr>
      <w:r>
        <w:rPr>
          <w:rStyle w:val="s3"/>
        </w:rPr>
        <w:t xml:space="preserve">В пункт 2 внесены изменения в соответствии с </w:t>
      </w:r>
      <w:hyperlink r:id="rId204" w:anchor="sub_id=10300" w:history="1">
        <w:r>
          <w:rPr>
            <w:rStyle w:val="a4"/>
            <w:i/>
            <w:iCs/>
          </w:rPr>
          <w:t>Законом</w:t>
        </w:r>
      </w:hyperlink>
      <w:r>
        <w:rPr>
          <w:rStyle w:val="s3"/>
        </w:rPr>
        <w:t xml:space="preserve"> РК от 22.02.02 г.  № 297-II (</w:t>
      </w:r>
      <w:hyperlink r:id="rId205" w:anchor="sub_id=150200" w:history="1">
        <w:r>
          <w:rPr>
            <w:rStyle w:val="a4"/>
            <w:i/>
            <w:iCs/>
          </w:rPr>
          <w:t>см. стар. ред.</w:t>
        </w:r>
      </w:hyperlink>
      <w:r>
        <w:rPr>
          <w:rStyle w:val="s3"/>
        </w:rPr>
        <w:t xml:space="preserve">); </w:t>
      </w:r>
      <w:hyperlink r:id="rId206" w:anchor="sub_id=1062" w:history="1">
        <w:r>
          <w:rPr>
            <w:rStyle w:val="a4"/>
            <w:i/>
            <w:iCs/>
          </w:rPr>
          <w:t>Законом</w:t>
        </w:r>
      </w:hyperlink>
      <w:r>
        <w:rPr>
          <w:rStyle w:val="s3"/>
        </w:rPr>
        <w:t xml:space="preserve"> РК от 27.07.07 г. № 318-III (</w:t>
      </w:r>
      <w:hyperlink r:id="rId207" w:anchor="sub_id=150200" w:history="1">
        <w:r>
          <w:rPr>
            <w:rStyle w:val="a4"/>
            <w:i/>
            <w:iCs/>
          </w:rPr>
          <w:t>см. стар. ред.</w:t>
        </w:r>
      </w:hyperlink>
      <w:r>
        <w:rPr>
          <w:rStyle w:val="s3"/>
        </w:rPr>
        <w:t xml:space="preserve">); </w:t>
      </w:r>
      <w:hyperlink r:id="rId208" w:anchor="sub_id=1003" w:history="1">
        <w:r>
          <w:rPr>
            <w:rStyle w:val="a4"/>
            <w:i/>
            <w:iCs/>
          </w:rPr>
          <w:t>Законом</w:t>
        </w:r>
      </w:hyperlink>
      <w:r>
        <w:rPr>
          <w:rStyle w:val="s3"/>
        </w:rPr>
        <w:t xml:space="preserve"> РК от 29.12.10 г. № 372-IV (</w:t>
      </w:r>
      <w:hyperlink r:id="rId209" w:anchor="sub_id=150000" w:history="1">
        <w:r>
          <w:rPr>
            <w:rStyle w:val="a4"/>
            <w:i/>
            <w:iCs/>
          </w:rPr>
          <w:t>см. стар. ред.</w:t>
        </w:r>
      </w:hyperlink>
      <w:r>
        <w:rPr>
          <w:rStyle w:val="s3"/>
        </w:rPr>
        <w:t xml:space="preserve">); </w:t>
      </w:r>
      <w:hyperlink r:id="rId210" w:anchor="sub_id=4100" w:history="1">
        <w:r>
          <w:rPr>
            <w:rStyle w:val="a4"/>
            <w:i/>
            <w:iCs/>
          </w:rPr>
          <w:t>Законом</w:t>
        </w:r>
      </w:hyperlink>
      <w:r>
        <w:rPr>
          <w:rStyle w:val="s3"/>
        </w:rPr>
        <w:t xml:space="preserve"> РК от 05.07.11 г. № </w:t>
      </w:r>
      <w:r>
        <w:rPr>
          <w:rStyle w:val="s3"/>
        </w:rPr>
        <w:t xml:space="preserve">452-IV (введены в действие по истечении трех месяцев после его первого официального </w:t>
      </w:r>
      <w:hyperlink r:id="rId211" w:history="1">
        <w:r>
          <w:rPr>
            <w:rStyle w:val="a4"/>
            <w:i/>
            <w:iCs/>
          </w:rPr>
          <w:t>опубликования</w:t>
        </w:r>
      </w:hyperlink>
      <w:r>
        <w:rPr>
          <w:rStyle w:val="s3"/>
        </w:rPr>
        <w:t>) (</w:t>
      </w:r>
      <w:hyperlink r:id="rId212" w:anchor="sub_id=150200" w:history="1">
        <w:r>
          <w:rPr>
            <w:rStyle w:val="a4"/>
            <w:i/>
            <w:iCs/>
          </w:rPr>
          <w:t>см. ста</w:t>
        </w:r>
        <w:r>
          <w:rPr>
            <w:rStyle w:val="a4"/>
            <w:i/>
            <w:iCs/>
          </w:rPr>
          <w:t>р. ред.</w:t>
        </w:r>
      </w:hyperlink>
      <w:r>
        <w:rPr>
          <w:rStyle w:val="s3"/>
        </w:rPr>
        <w:t xml:space="preserve">); </w:t>
      </w:r>
      <w:hyperlink r:id="rId213" w:anchor="sub_id=15" w:history="1">
        <w:r>
          <w:rPr>
            <w:rStyle w:val="a4"/>
            <w:i/>
            <w:iCs/>
          </w:rPr>
          <w:t>Законом</w:t>
        </w:r>
      </w:hyperlink>
      <w:r>
        <w:rPr>
          <w:rStyle w:val="s3"/>
        </w:rPr>
        <w:t xml:space="preserve"> РК от 23.04.14 г. № 200-V (</w:t>
      </w:r>
      <w:hyperlink r:id="rId214" w:anchor="sub_id=150200" w:history="1">
        <w:r>
          <w:rPr>
            <w:rStyle w:val="a4"/>
            <w:i/>
            <w:iCs/>
          </w:rPr>
          <w:t>см. стар. ред.</w:t>
        </w:r>
      </w:hyperlink>
      <w:r>
        <w:rPr>
          <w:rStyle w:val="s3"/>
        </w:rPr>
        <w:t xml:space="preserve">); </w:t>
      </w:r>
      <w:hyperlink r:id="rId215" w:anchor="sub_id=1115" w:history="1">
        <w:r>
          <w:rPr>
            <w:rStyle w:val="a4"/>
            <w:i/>
            <w:iCs/>
          </w:rPr>
          <w:t>Законом</w:t>
        </w:r>
      </w:hyperlink>
      <w:r>
        <w:rPr>
          <w:rStyle w:val="s3"/>
        </w:rPr>
        <w:t xml:space="preserve"> РК от 25.11.19 г. № 272-VI (</w:t>
      </w:r>
      <w:hyperlink r:id="rId216" w:anchor="sub_id=150200" w:history="1">
        <w:r>
          <w:rPr>
            <w:rStyle w:val="a4"/>
            <w:i/>
            <w:iCs/>
          </w:rPr>
          <w:t>см. стар. ред.</w:t>
        </w:r>
      </w:hyperlink>
      <w:r>
        <w:rPr>
          <w:rStyle w:val="s3"/>
        </w:rPr>
        <w:t>)</w:t>
      </w:r>
    </w:p>
    <w:p w:rsidR="00000000" w:rsidRDefault="000E3381">
      <w:pPr>
        <w:pStyle w:val="pj"/>
      </w:pPr>
      <w:r>
        <w:t>2. Приобретенное гражданином Республики Казахстан огнестрельное длин</w:t>
      </w:r>
      <w:r>
        <w:t xml:space="preserve">ноствольное оружие, охотничье пневматическое оружие, </w:t>
      </w:r>
      <w:r>
        <w:rPr>
          <w:rStyle w:val="s0"/>
        </w:rPr>
        <w:t>метательное оружие (луки и арбалеты), электрическое оружие,</w:t>
      </w:r>
      <w:r>
        <w:t xml:space="preserve"> а также газовые пистолеты и револьверы подлежат регистрации в органах внутренних дел по месту жительства в недельный срок со дня приобретения. </w:t>
      </w:r>
    </w:p>
    <w:p w:rsidR="00000000" w:rsidRDefault="000E3381">
      <w:pPr>
        <w:pStyle w:val="pj"/>
      </w:pPr>
      <w:r>
        <w:t xml:space="preserve">При регистрации огнестрельного гладкоствольного длинноствольного оружия самообороны гражданину Республики Казахстан органом внутренних дел по месту жительства выдается сроком на </w:t>
      </w:r>
      <w:r>
        <w:rPr>
          <w:rStyle w:val="s0"/>
        </w:rPr>
        <w:t>пять лет</w:t>
      </w:r>
      <w:r>
        <w:t xml:space="preserve"> разрешение на хранение такого оружия, а при регистрации охотничьего </w:t>
      </w:r>
      <w:r>
        <w:t>и спортивного оружия, газовых пистолетов и револьверов</w:t>
      </w:r>
      <w:r>
        <w:rPr>
          <w:rStyle w:val="s0"/>
        </w:rPr>
        <w:t>, метательного оружия (луков и арбалетов), электрического оружия</w:t>
      </w:r>
      <w:r>
        <w:t xml:space="preserve"> - разрешение на его хранение и ношение. </w:t>
      </w:r>
      <w:r>
        <w:rPr>
          <w:rStyle w:val="s0"/>
        </w:rPr>
        <w:t>Разрешение выдается сроком на пять лет.</w:t>
      </w:r>
    </w:p>
    <w:p w:rsidR="00000000" w:rsidRDefault="000E3381">
      <w:pPr>
        <w:pStyle w:val="pj"/>
      </w:pPr>
      <w:r>
        <w:rPr>
          <w:rStyle w:val="s0"/>
        </w:rPr>
        <w:t>Владелец оружия обращается в орган внутренних дел по мест</w:t>
      </w:r>
      <w:r>
        <w:rPr>
          <w:rStyle w:val="s0"/>
        </w:rPr>
        <w:t>у регистрации оружия до окончания срока действия разрешения для получения нового.</w:t>
      </w:r>
    </w:p>
    <w:p w:rsidR="00000000" w:rsidRDefault="000E3381">
      <w:pPr>
        <w:pStyle w:val="pj"/>
      </w:pPr>
      <w:hyperlink r:id="rId217" w:anchor="sub_id=5" w:history="1">
        <w:r>
          <w:rPr>
            <w:rStyle w:val="a4"/>
          </w:rPr>
          <w:t>Форма разрешения</w:t>
        </w:r>
      </w:hyperlink>
      <w:r>
        <w:rPr>
          <w:rStyle w:val="s0"/>
        </w:rPr>
        <w:t xml:space="preserve"> </w:t>
      </w:r>
      <w:r>
        <w:rPr>
          <w:rStyle w:val="s0"/>
        </w:rPr>
        <w:t>утверждается уполномоченным органом в сфере контроля за оборотом оружия по согласованию с уполномоченным органом в сфере разрешений и уведомлений и уполномоченным органом в сфере информатизации.</w:t>
      </w:r>
    </w:p>
    <w:p w:rsidR="00000000" w:rsidRDefault="000E3381">
      <w:pPr>
        <w:pStyle w:val="pji"/>
      </w:pPr>
      <w:r>
        <w:rPr>
          <w:rStyle w:val="s3"/>
        </w:rPr>
        <w:t xml:space="preserve">См.также: </w:t>
      </w:r>
      <w:hyperlink r:id="rId218" w:anchor="sub_id=100" w:history="1">
        <w:r>
          <w:rPr>
            <w:rStyle w:val="a4"/>
            <w:i/>
            <w:iCs/>
          </w:rPr>
          <w:t>Инструкцию</w:t>
        </w:r>
      </w:hyperlink>
      <w:r>
        <w:rPr>
          <w:rStyle w:val="s3"/>
        </w:rPr>
        <w:t xml:space="preserve"> по организации деятельности подразделений органов внутренних дел по контролю в сфере оборота гражданского и служебного оружия</w:t>
      </w:r>
    </w:p>
    <w:p w:rsidR="00000000" w:rsidRDefault="000E3381">
      <w:pPr>
        <w:pStyle w:val="pji"/>
      </w:pPr>
      <w:r>
        <w:rPr>
          <w:rStyle w:val="s3"/>
        </w:rPr>
        <w:t xml:space="preserve">В пункт 3 внесены изменения в соответствии с </w:t>
      </w:r>
      <w:hyperlink r:id="rId219" w:anchor="sub_id=1063" w:history="1">
        <w:r>
          <w:rPr>
            <w:rStyle w:val="a4"/>
            <w:i/>
            <w:iCs/>
          </w:rPr>
          <w:t>Законом</w:t>
        </w:r>
      </w:hyperlink>
      <w:r>
        <w:rPr>
          <w:rStyle w:val="s3"/>
        </w:rPr>
        <w:t xml:space="preserve"> РК от 27.07.07 г. № 318-III (</w:t>
      </w:r>
      <w:hyperlink r:id="rId220" w:anchor="sub_id=150300" w:history="1">
        <w:r>
          <w:rPr>
            <w:rStyle w:val="a4"/>
            <w:i/>
            <w:iCs/>
          </w:rPr>
          <w:t>см. стар. ред.</w:t>
        </w:r>
      </w:hyperlink>
      <w:r>
        <w:rPr>
          <w:rStyle w:val="s3"/>
        </w:rPr>
        <w:t xml:space="preserve">); </w:t>
      </w:r>
      <w:hyperlink r:id="rId221" w:anchor="sub_id=1003" w:history="1">
        <w:r>
          <w:rPr>
            <w:rStyle w:val="a4"/>
            <w:i/>
            <w:iCs/>
          </w:rPr>
          <w:t>Законом</w:t>
        </w:r>
      </w:hyperlink>
      <w:r>
        <w:rPr>
          <w:rStyle w:val="s3"/>
        </w:rPr>
        <w:t xml:space="preserve"> РК от 29.12.10 г. № 372-IV (</w:t>
      </w:r>
      <w:hyperlink r:id="rId222" w:anchor="sub_id=150000" w:history="1">
        <w:r>
          <w:rPr>
            <w:rStyle w:val="a4"/>
            <w:i/>
            <w:iCs/>
          </w:rPr>
          <w:t>см. стар. ред.</w:t>
        </w:r>
      </w:hyperlink>
      <w:r>
        <w:rPr>
          <w:rStyle w:val="s3"/>
        </w:rPr>
        <w:t xml:space="preserve">); </w:t>
      </w:r>
      <w:hyperlink r:id="rId223" w:anchor="sub_id=1115" w:history="1">
        <w:r>
          <w:rPr>
            <w:rStyle w:val="a4"/>
            <w:i/>
            <w:iCs/>
          </w:rPr>
          <w:t>Законом</w:t>
        </w:r>
      </w:hyperlink>
      <w:r>
        <w:rPr>
          <w:rStyle w:val="s3"/>
        </w:rPr>
        <w:t xml:space="preserve"> РК от 25.11.19 г. № 272-VI </w:t>
      </w:r>
      <w:r>
        <w:rPr>
          <w:rStyle w:val="s3"/>
        </w:rPr>
        <w:t>(</w:t>
      </w:r>
      <w:hyperlink r:id="rId224" w:anchor="sub_id=150300" w:history="1">
        <w:r>
          <w:rPr>
            <w:rStyle w:val="a4"/>
            <w:i/>
            <w:iCs/>
          </w:rPr>
          <w:t>см. стар. ред.</w:t>
        </w:r>
      </w:hyperlink>
      <w:r>
        <w:rPr>
          <w:rStyle w:val="s3"/>
        </w:rPr>
        <w:t xml:space="preserve">); </w:t>
      </w:r>
      <w:hyperlink r:id="rId225" w:anchor="sub_id=1200" w:history="1">
        <w:r>
          <w:rPr>
            <w:rStyle w:val="a4"/>
            <w:i/>
            <w:iCs/>
          </w:rPr>
          <w:t>Законом</w:t>
        </w:r>
      </w:hyperlink>
      <w:r>
        <w:rPr>
          <w:rStyle w:val="s3"/>
        </w:rPr>
        <w:t xml:space="preserve"> РК от 07.07.20 г. № 361-VI (</w:t>
      </w:r>
      <w:hyperlink r:id="rId226" w:anchor="sub_id=150300" w:history="1">
        <w:r>
          <w:rPr>
            <w:rStyle w:val="a4"/>
            <w:i/>
            <w:iCs/>
          </w:rPr>
          <w:t>см. стар. ред.</w:t>
        </w:r>
      </w:hyperlink>
      <w:r>
        <w:rPr>
          <w:rStyle w:val="s3"/>
        </w:rPr>
        <w:t xml:space="preserve">); </w:t>
      </w:r>
      <w:hyperlink r:id="rId227" w:anchor="sub_id=15" w:history="1">
        <w:r>
          <w:rPr>
            <w:rStyle w:val="a4"/>
            <w:i/>
            <w:iCs/>
          </w:rPr>
          <w:t>Закона</w:t>
        </w:r>
      </w:hyperlink>
      <w:r>
        <w:rPr>
          <w:rStyle w:val="s3"/>
        </w:rPr>
        <w:t xml:space="preserve"> РК от 11.07.22 г. № 136-VII (</w:t>
      </w:r>
      <w:hyperlink r:id="rId228" w:anchor="sub_id=150300" w:history="1">
        <w:r>
          <w:rPr>
            <w:rStyle w:val="a4"/>
            <w:i/>
            <w:iCs/>
          </w:rPr>
          <w:t>см. стар. ред.</w:t>
        </w:r>
      </w:hyperlink>
      <w:r>
        <w:rPr>
          <w:rStyle w:val="s3"/>
        </w:rPr>
        <w:t>)</w:t>
      </w:r>
    </w:p>
    <w:p w:rsidR="00000000" w:rsidRDefault="000E3381">
      <w:pPr>
        <w:pStyle w:val="pj"/>
      </w:pPr>
      <w:r>
        <w:rPr>
          <w:rStyle w:val="s40"/>
        </w:rPr>
        <w:t xml:space="preserve">3. Для получения разрешения на приобретение, хранение, хранение и ношение оружия гражданин Республики Казахстан обязан представить в органы внутренних дел по месту жительства заявление в установленной форме, </w:t>
      </w:r>
      <w:hyperlink r:id="rId229" w:anchor="sub_id=10801" w:history="1">
        <w:r>
          <w:rPr>
            <w:rStyle w:val="a4"/>
          </w:rPr>
          <w:t>медицинское заключение</w:t>
        </w:r>
      </w:hyperlink>
      <w:r>
        <w:rPr>
          <w:rStyle w:val="s40"/>
        </w:rPr>
        <w:t xml:space="preserve"> об отсутствии противопоказаний к владению оружием, установленное уполномоченным органом в области здравоохранения, и справку о прохождении программы подготовки и переподгото</w:t>
      </w:r>
      <w:r>
        <w:rPr>
          <w:rStyle w:val="s40"/>
        </w:rPr>
        <w:t>вки владельцев и пользователей гражданского и служебного оружия на знание правил безопасного обращения с гражданским и служебным оружием.</w:t>
      </w:r>
    </w:p>
    <w:p w:rsidR="00000000" w:rsidRDefault="000E3381">
      <w:pPr>
        <w:pStyle w:val="pj"/>
      </w:pPr>
      <w:hyperlink r:id="rId230" w:history="1">
        <w:r>
          <w:rPr>
            <w:rStyle w:val="a4"/>
          </w:rPr>
          <w:t>Перечень</w:t>
        </w:r>
      </w:hyperlink>
      <w:r>
        <w:rPr>
          <w:rStyle w:val="s40"/>
        </w:rPr>
        <w:t xml:space="preserve"> медицинских противопоказаний, </w:t>
      </w:r>
      <w:hyperlink r:id="rId231" w:history="1">
        <w:r>
          <w:rPr>
            <w:rStyle w:val="a4"/>
          </w:rPr>
          <w:t>порядок</w:t>
        </w:r>
      </w:hyperlink>
      <w:r>
        <w:rPr>
          <w:rStyle w:val="s40"/>
        </w:rPr>
        <w:t xml:space="preserve"> прохождения медицинского осмотра для получения разрешений в сферах оборота гражданского и служебного оружия, гражданских пиротехнических веществ в соответствии с законодательством Рес</w:t>
      </w:r>
      <w:r>
        <w:rPr>
          <w:rStyle w:val="s40"/>
        </w:rPr>
        <w:t>публики Казахстан о разрешениях и уведомлениях, а также его периодичность определяются уполномоченным органом в области здравоохранения.</w:t>
      </w:r>
    </w:p>
    <w:p w:rsidR="00000000" w:rsidRDefault="000E3381">
      <w:pPr>
        <w:pStyle w:val="pji"/>
      </w:pPr>
      <w:r>
        <w:rPr>
          <w:rStyle w:val="s3"/>
        </w:rPr>
        <w:t xml:space="preserve">В пункт 4 внесены изменения в соответствии с </w:t>
      </w:r>
      <w:hyperlink r:id="rId232" w:anchor="sub_id=1064" w:history="1">
        <w:r>
          <w:rPr>
            <w:rStyle w:val="a4"/>
            <w:i/>
            <w:iCs/>
          </w:rPr>
          <w:t>Законом</w:t>
        </w:r>
      </w:hyperlink>
      <w:r>
        <w:rPr>
          <w:rStyle w:val="s3"/>
        </w:rPr>
        <w:t xml:space="preserve"> РК от 27.07.07 г. № 318-III (</w:t>
      </w:r>
      <w:hyperlink r:id="rId233" w:anchor="sub_id=150400" w:history="1">
        <w:r>
          <w:rPr>
            <w:rStyle w:val="a4"/>
            <w:i/>
            <w:iCs/>
          </w:rPr>
          <w:t>см. стар. ред.</w:t>
        </w:r>
      </w:hyperlink>
      <w:r>
        <w:rPr>
          <w:rStyle w:val="s3"/>
        </w:rPr>
        <w:t xml:space="preserve">); </w:t>
      </w:r>
      <w:hyperlink r:id="rId234" w:anchor="sub_id=1003" w:history="1">
        <w:r>
          <w:rPr>
            <w:rStyle w:val="a4"/>
            <w:i/>
            <w:iCs/>
          </w:rPr>
          <w:t>Законом</w:t>
        </w:r>
      </w:hyperlink>
      <w:r>
        <w:rPr>
          <w:rStyle w:val="s3"/>
        </w:rPr>
        <w:t xml:space="preserve"> РК от 29.12.10 г. № </w:t>
      </w:r>
      <w:r>
        <w:rPr>
          <w:rStyle w:val="s3"/>
        </w:rPr>
        <w:t>372-IV (</w:t>
      </w:r>
      <w:hyperlink r:id="rId235" w:anchor="sub_id=150000" w:history="1">
        <w:r>
          <w:rPr>
            <w:rStyle w:val="a4"/>
            <w:i/>
            <w:iCs/>
          </w:rPr>
          <w:t>см. стар. ред.</w:t>
        </w:r>
      </w:hyperlink>
      <w:r>
        <w:rPr>
          <w:rStyle w:val="s3"/>
        </w:rPr>
        <w:t xml:space="preserve">); </w:t>
      </w:r>
      <w:hyperlink r:id="rId236" w:anchor="sub_id=15" w:history="1">
        <w:r>
          <w:rPr>
            <w:rStyle w:val="a4"/>
            <w:i/>
            <w:iCs/>
          </w:rPr>
          <w:t>Законом</w:t>
        </w:r>
      </w:hyperlink>
      <w:r>
        <w:rPr>
          <w:rStyle w:val="s3"/>
        </w:rPr>
        <w:t xml:space="preserve"> РК от 23.04.14 г. № 200-V (</w:t>
      </w:r>
      <w:hyperlink r:id="rId237" w:anchor="sub_id=150400" w:history="1">
        <w:r>
          <w:rPr>
            <w:rStyle w:val="a4"/>
            <w:i/>
            <w:iCs/>
          </w:rPr>
          <w:t>см. стар. ред.</w:t>
        </w:r>
      </w:hyperlink>
      <w:r>
        <w:rPr>
          <w:rStyle w:val="s3"/>
        </w:rPr>
        <w:t xml:space="preserve">); изложен в редакции </w:t>
      </w:r>
      <w:hyperlink r:id="rId238" w:anchor="sub_id=15" w:history="1">
        <w:r>
          <w:rPr>
            <w:rStyle w:val="a4"/>
            <w:i/>
            <w:iCs/>
          </w:rPr>
          <w:t>Законом</w:t>
        </w:r>
      </w:hyperlink>
      <w:r>
        <w:rPr>
          <w:rStyle w:val="s3"/>
        </w:rPr>
        <w:t xml:space="preserve"> РК от 22.12.16 г. № 28-VI (</w:t>
      </w:r>
      <w:hyperlink r:id="rId239" w:anchor="sub_id=150400" w:history="1">
        <w:r>
          <w:rPr>
            <w:rStyle w:val="a4"/>
            <w:i/>
            <w:iCs/>
          </w:rPr>
          <w:t>см. стар. ред.</w:t>
        </w:r>
      </w:hyperlink>
      <w:r>
        <w:rPr>
          <w:rStyle w:val="s3"/>
        </w:rPr>
        <w:t xml:space="preserve">); внесены изменения в соответствии с </w:t>
      </w:r>
      <w:hyperlink r:id="rId240" w:anchor="sub_id=15" w:history="1">
        <w:r>
          <w:rPr>
            <w:rStyle w:val="a4"/>
            <w:i/>
            <w:iCs/>
          </w:rPr>
          <w:t>Законом</w:t>
        </w:r>
      </w:hyperlink>
      <w:r>
        <w:rPr>
          <w:rStyle w:val="s3"/>
        </w:rPr>
        <w:t xml:space="preserve"> РК от 18.03.19 г. № 237-VI (введены в действие с 10 апреля 2019 г.) (</w:t>
      </w:r>
      <w:hyperlink r:id="rId241" w:anchor="sub_id=150400" w:history="1">
        <w:r>
          <w:rPr>
            <w:rStyle w:val="a4"/>
            <w:i/>
            <w:iCs/>
          </w:rPr>
          <w:t>см. стар. ред.</w:t>
        </w:r>
      </w:hyperlink>
      <w:r>
        <w:rPr>
          <w:rStyle w:val="s3"/>
        </w:rPr>
        <w:t>)</w:t>
      </w:r>
    </w:p>
    <w:p w:rsidR="00000000" w:rsidRDefault="000E3381">
      <w:pPr>
        <w:pStyle w:val="pj"/>
      </w:pPr>
      <w:r>
        <w:t>4. Лица, впервые приобретающие огнестрельное гладкоствольное оружие самообороны, газовые пистолеты и револьверы, метательное оружие (луки и арбалеты), электрическое оружие,</w:t>
      </w:r>
      <w:r>
        <w:t xml:space="preserve"> за исключением лиц, имеющих разрешение на хранение или хранение и ношение оружия, обязаны по месту жительства пройти проверку знаний </w:t>
      </w:r>
      <w:hyperlink r:id="rId242" w:history="1">
        <w:r>
          <w:rPr>
            <w:rStyle w:val="a4"/>
          </w:rPr>
          <w:t>правил</w:t>
        </w:r>
      </w:hyperlink>
      <w:r>
        <w:rPr>
          <w:rStyle w:val="s0"/>
        </w:rPr>
        <w:t xml:space="preserve"> безопасного обращения с гражданским и служебным ор</w:t>
      </w:r>
      <w:r>
        <w:rPr>
          <w:rStyle w:val="s0"/>
        </w:rPr>
        <w:t>ужием</w:t>
      </w:r>
      <w:r>
        <w:t xml:space="preserve"> в организациях, определяемых уполномоченным органом в сфере контроля за оборотом оружия.</w:t>
      </w:r>
    </w:p>
    <w:p w:rsidR="00000000" w:rsidRDefault="000E3381">
      <w:pPr>
        <w:pStyle w:val="pji"/>
      </w:pPr>
      <w:r>
        <w:rPr>
          <w:rStyle w:val="s3"/>
        </w:rPr>
        <w:t xml:space="preserve">В пункт 5 внесены изменения в соответствии с </w:t>
      </w:r>
      <w:hyperlink r:id="rId243" w:anchor="sub_id=901" w:history="1">
        <w:r>
          <w:rPr>
            <w:rStyle w:val="a4"/>
            <w:i/>
            <w:iCs/>
          </w:rPr>
          <w:t>Законом</w:t>
        </w:r>
      </w:hyperlink>
      <w:r>
        <w:rPr>
          <w:rStyle w:val="s3"/>
        </w:rPr>
        <w:t xml:space="preserve"> РК от 13.12.04 г. № 11-III (</w:t>
      </w:r>
      <w:r>
        <w:rPr>
          <w:rStyle w:val="s3"/>
        </w:rPr>
        <w:t>введены в действие с 1 января 2005 года) (</w:t>
      </w:r>
      <w:hyperlink r:id="rId244" w:anchor="sub_id=150500" w:history="1">
        <w:r>
          <w:rPr>
            <w:rStyle w:val="a4"/>
            <w:i/>
            <w:iCs/>
          </w:rPr>
          <w:t>см. стар. ред.</w:t>
        </w:r>
      </w:hyperlink>
      <w:r>
        <w:rPr>
          <w:rStyle w:val="s3"/>
        </w:rPr>
        <w:t xml:space="preserve">); изложен в редакции </w:t>
      </w:r>
      <w:hyperlink r:id="rId245" w:anchor="sub_id=615" w:history="1">
        <w:r>
          <w:rPr>
            <w:rStyle w:val="a4"/>
            <w:i/>
            <w:iCs/>
          </w:rPr>
          <w:t>Закона</w:t>
        </w:r>
      </w:hyperlink>
      <w:r>
        <w:rPr>
          <w:rStyle w:val="s3"/>
        </w:rPr>
        <w:t xml:space="preserve"> </w:t>
      </w:r>
      <w:r>
        <w:rPr>
          <w:rStyle w:val="s3"/>
        </w:rPr>
        <w:t>РК от 21.06.13 г. № 107-V (введены в действие с 1 января 2014 года) (</w:t>
      </w:r>
      <w:hyperlink r:id="rId246" w:anchor="sub_id=150500" w:history="1">
        <w:r>
          <w:rPr>
            <w:rStyle w:val="a4"/>
            <w:i/>
            <w:iCs/>
          </w:rPr>
          <w:t>см. стар. ред.</w:t>
        </w:r>
      </w:hyperlink>
      <w:r>
        <w:rPr>
          <w:rStyle w:val="s3"/>
        </w:rPr>
        <w:t>)</w:t>
      </w:r>
    </w:p>
    <w:p w:rsidR="00000000" w:rsidRDefault="000E3381">
      <w:pPr>
        <w:pStyle w:val="pj"/>
      </w:pPr>
      <w:r>
        <w:rPr>
          <w:rStyle w:val="s0"/>
        </w:rPr>
        <w:t xml:space="preserve">5. За выдачу разрешений на приобретение, хранение или хранение и ношение, перевозку, а </w:t>
      </w:r>
      <w:r>
        <w:rPr>
          <w:rStyle w:val="s0"/>
        </w:rPr>
        <w:t xml:space="preserve">также заключений на ввоз на территорию Республики Казахстан и вывоз с территории Республики Казахстан гражданского и служебного оружия и патронов к нему взимается государственная пошлина в соответствии с </w:t>
      </w:r>
      <w:hyperlink r:id="rId247" w:anchor="sub_id=6150000" w:history="1">
        <w:r>
          <w:rPr>
            <w:rStyle w:val="a4"/>
          </w:rPr>
          <w:t>налоговым законодательством</w:t>
        </w:r>
      </w:hyperlink>
      <w:r>
        <w:rPr>
          <w:rStyle w:val="s0"/>
        </w:rPr>
        <w:t xml:space="preserve"> Республики Казахстан.</w:t>
      </w:r>
    </w:p>
    <w:p w:rsidR="00000000" w:rsidRDefault="000E3381">
      <w:pPr>
        <w:pStyle w:val="pji"/>
      </w:pPr>
      <w:bookmarkStart w:id="22" w:name="SUB150600"/>
      <w:bookmarkEnd w:id="22"/>
      <w:r>
        <w:rPr>
          <w:rStyle w:val="s3"/>
        </w:rPr>
        <w:t xml:space="preserve">Пункт 6 изложен в редакции </w:t>
      </w:r>
      <w:hyperlink r:id="rId248" w:anchor="sub_id=1066" w:history="1">
        <w:r>
          <w:rPr>
            <w:rStyle w:val="a4"/>
            <w:i/>
            <w:iCs/>
          </w:rPr>
          <w:t>Закона</w:t>
        </w:r>
      </w:hyperlink>
      <w:r>
        <w:rPr>
          <w:rStyle w:val="s3"/>
        </w:rPr>
        <w:t xml:space="preserve"> РК от 27.07.07 г. № 318-III (</w:t>
      </w:r>
      <w:hyperlink r:id="rId249" w:anchor="sub_id=150600" w:history="1">
        <w:r>
          <w:rPr>
            <w:rStyle w:val="a4"/>
            <w:i/>
            <w:iCs/>
          </w:rPr>
          <w:t>см. стар. ред.</w:t>
        </w:r>
      </w:hyperlink>
      <w:r>
        <w:rPr>
          <w:rStyle w:val="s3"/>
        </w:rPr>
        <w:t xml:space="preserve">); внесены изменения в соответствии с </w:t>
      </w:r>
      <w:hyperlink r:id="rId250" w:anchor="sub_id=1003" w:history="1">
        <w:r>
          <w:rPr>
            <w:rStyle w:val="a4"/>
            <w:i/>
            <w:iCs/>
          </w:rPr>
          <w:t>Законом</w:t>
        </w:r>
      </w:hyperlink>
      <w:r>
        <w:rPr>
          <w:rStyle w:val="s3"/>
        </w:rPr>
        <w:t xml:space="preserve"> РК от 29.12.10 г. № 372-IV (</w:t>
      </w:r>
      <w:hyperlink r:id="rId251" w:anchor="sub_id=150000" w:history="1">
        <w:r>
          <w:rPr>
            <w:rStyle w:val="a4"/>
            <w:i/>
            <w:iCs/>
          </w:rPr>
          <w:t>см. стар. ред.</w:t>
        </w:r>
      </w:hyperlink>
      <w:r>
        <w:rPr>
          <w:rStyle w:val="s3"/>
        </w:rPr>
        <w:t xml:space="preserve">); изложен в редакции </w:t>
      </w:r>
      <w:hyperlink r:id="rId252" w:anchor="sub_id=15" w:history="1">
        <w:r>
          <w:rPr>
            <w:rStyle w:val="a4"/>
            <w:i/>
            <w:iCs/>
          </w:rPr>
          <w:t>Закона</w:t>
        </w:r>
      </w:hyperlink>
      <w:r>
        <w:rPr>
          <w:rStyle w:val="s3"/>
        </w:rPr>
        <w:t xml:space="preserve"> РК от 23.04.14 г. № 200-V (</w:t>
      </w:r>
      <w:hyperlink r:id="rId253" w:anchor="sub_id=150600" w:history="1">
        <w:r>
          <w:rPr>
            <w:rStyle w:val="a4"/>
            <w:i/>
            <w:iCs/>
          </w:rPr>
          <w:t>см. стар. ред.</w:t>
        </w:r>
      </w:hyperlink>
      <w:r>
        <w:rPr>
          <w:rStyle w:val="s3"/>
        </w:rPr>
        <w:t xml:space="preserve">); внесены изменения в соответствии с </w:t>
      </w:r>
      <w:hyperlink r:id="rId254" w:anchor="sub_id=900" w:history="1">
        <w:r>
          <w:rPr>
            <w:rStyle w:val="a4"/>
            <w:i/>
            <w:iCs/>
          </w:rPr>
          <w:t>Законом</w:t>
        </w:r>
      </w:hyperlink>
      <w:r>
        <w:rPr>
          <w:rStyle w:val="s3"/>
        </w:rPr>
        <w:t xml:space="preserve"> РК от 18.03.25 г. № 175-VIII (введен в действие с 19 мая 2025 г.) (</w:t>
      </w:r>
      <w:hyperlink w:anchor="sub150600" w:history="1">
        <w:r>
          <w:rPr>
            <w:rStyle w:val="a4"/>
            <w:i/>
            <w:iCs/>
          </w:rPr>
          <w:t>см. стар. ред.</w:t>
        </w:r>
      </w:hyperlink>
      <w:r>
        <w:rPr>
          <w:rStyle w:val="s3"/>
        </w:rPr>
        <w:t>)</w:t>
      </w:r>
    </w:p>
    <w:p w:rsidR="00000000" w:rsidRDefault="000E3381">
      <w:pPr>
        <w:pStyle w:val="pj"/>
      </w:pPr>
      <w:r>
        <w:rPr>
          <w:rStyle w:val="s0"/>
        </w:rPr>
        <w:t>6. Военнослужащие Вооруженных Сил, других войск и воинских формирований, за исключением военнослужащих, проходящих воинскую службу в резерве, а также сотрудники специальных государственных и правоохранительных органов, за ис</w:t>
      </w:r>
      <w:r>
        <w:rPr>
          <w:rStyle w:val="s0"/>
        </w:rPr>
        <w:t>ключением органов государственной противопожарной службы, имеющие специальные звания и классные чины, разрешение на приобретение гражданского оружия получают без представления медицинского заключения об отсутствии противопоказаний к владению оружием.</w:t>
      </w:r>
    </w:p>
    <w:p w:rsidR="00000000" w:rsidRDefault="000E3381">
      <w:pPr>
        <w:pStyle w:val="pj"/>
      </w:pPr>
      <w:r>
        <w:rPr>
          <w:rStyle w:val="s0"/>
        </w:rPr>
        <w:t> </w:t>
      </w:r>
    </w:p>
    <w:p w:rsidR="00000000" w:rsidRDefault="000E3381">
      <w:pPr>
        <w:pStyle w:val="pj"/>
        <w:ind w:left="1200" w:hanging="800"/>
      </w:pPr>
      <w:bookmarkStart w:id="23" w:name="SUB160000"/>
      <w:bookmarkEnd w:id="23"/>
      <w:r>
        <w:rPr>
          <w:rStyle w:val="s1"/>
        </w:rPr>
        <w:t>Ста</w:t>
      </w:r>
      <w:r>
        <w:rPr>
          <w:rStyle w:val="s1"/>
        </w:rPr>
        <w:t xml:space="preserve">тья 16. Права и обязанности владельцев оружия </w:t>
      </w:r>
    </w:p>
    <w:p w:rsidR="00000000" w:rsidRDefault="000E3381">
      <w:pPr>
        <w:pStyle w:val="pj"/>
      </w:pPr>
      <w:r>
        <w:t xml:space="preserve">1. Владельцы оружия имеют право: </w:t>
      </w:r>
    </w:p>
    <w:p w:rsidR="00000000" w:rsidRDefault="000E3381">
      <w:pPr>
        <w:pStyle w:val="pj"/>
      </w:pPr>
      <w:r>
        <w:t xml:space="preserve">1) собственности на приобретенное в установленном порядке оружие и патроны к нему; </w:t>
      </w:r>
    </w:p>
    <w:p w:rsidR="00000000" w:rsidRDefault="000E3381">
      <w:pPr>
        <w:pStyle w:val="pj"/>
      </w:pPr>
      <w:r>
        <w:t>2) получения компенсации стоимости оружия в случае изъятия или добровольной его сдачи в уст</w:t>
      </w:r>
      <w:r>
        <w:t xml:space="preserve">ановленном </w:t>
      </w:r>
      <w:hyperlink r:id="rId255" w:history="1">
        <w:r>
          <w:rPr>
            <w:rStyle w:val="a4"/>
          </w:rPr>
          <w:t>законодательством</w:t>
        </w:r>
      </w:hyperlink>
      <w:r>
        <w:t xml:space="preserve"> порядке; </w:t>
      </w:r>
    </w:p>
    <w:p w:rsidR="00000000" w:rsidRDefault="000E3381">
      <w:pPr>
        <w:pStyle w:val="pji"/>
      </w:pPr>
      <w:r>
        <w:rPr>
          <w:rStyle w:val="s3"/>
        </w:rPr>
        <w:t xml:space="preserve">В подпункт 3 внесены изменения в соответствии с </w:t>
      </w:r>
      <w:hyperlink r:id="rId256" w:anchor="sub_id=4100" w:history="1">
        <w:r>
          <w:rPr>
            <w:rStyle w:val="a4"/>
            <w:i/>
            <w:iCs/>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257" w:history="1">
        <w:r>
          <w:rPr>
            <w:rStyle w:val="a4"/>
            <w:i/>
            <w:iCs/>
          </w:rPr>
          <w:t>опубликования</w:t>
        </w:r>
      </w:hyperlink>
      <w:r>
        <w:rPr>
          <w:rStyle w:val="s3"/>
        </w:rPr>
        <w:t>) (</w:t>
      </w:r>
      <w:hyperlink r:id="rId258" w:anchor="sub_id=160000" w:history="1">
        <w:r>
          <w:rPr>
            <w:rStyle w:val="a4"/>
            <w:i/>
            <w:iCs/>
          </w:rPr>
          <w:t>см. стар. ред.</w:t>
        </w:r>
      </w:hyperlink>
      <w:r>
        <w:rPr>
          <w:rStyle w:val="s3"/>
        </w:rPr>
        <w:t>)</w:t>
      </w:r>
    </w:p>
    <w:p w:rsidR="00000000" w:rsidRDefault="000E3381">
      <w:pPr>
        <w:pStyle w:val="pj"/>
      </w:pPr>
      <w:r>
        <w:t xml:space="preserve">3) продавать, дарить, наследовать либо передавать оружие во временное пользование в порядке, </w:t>
      </w:r>
      <w:r>
        <w:rPr>
          <w:rStyle w:val="s0"/>
        </w:rPr>
        <w:t>определенном Правительством Республики Казахстан</w:t>
      </w:r>
      <w:r>
        <w:t xml:space="preserve"> в соответствии с законодательством Республики Казахстан; </w:t>
      </w:r>
    </w:p>
    <w:p w:rsidR="00000000" w:rsidRDefault="000E3381">
      <w:pPr>
        <w:pStyle w:val="pj"/>
      </w:pPr>
      <w:r>
        <w:t xml:space="preserve">4) на хранение и ношение холодного оружия при наличии разрешения на право хранения и ношения огнестрельного оружия. </w:t>
      </w:r>
    </w:p>
    <w:p w:rsidR="00000000" w:rsidRDefault="000E3381">
      <w:pPr>
        <w:pStyle w:val="pj"/>
      </w:pPr>
      <w:r>
        <w:t xml:space="preserve">2. Владельцы оружия обязаны: </w:t>
      </w:r>
    </w:p>
    <w:p w:rsidR="00000000" w:rsidRDefault="000E3381">
      <w:pPr>
        <w:pStyle w:val="pji"/>
      </w:pPr>
      <w:r>
        <w:rPr>
          <w:rStyle w:val="s3"/>
        </w:rPr>
        <w:t xml:space="preserve">В подпункт 1 внесены изменения в соответствии с </w:t>
      </w:r>
      <w:hyperlink r:id="rId259" w:anchor="sub_id=1004" w:history="1">
        <w:r>
          <w:rPr>
            <w:rStyle w:val="a4"/>
            <w:i/>
            <w:iCs/>
          </w:rPr>
          <w:t>Законом</w:t>
        </w:r>
      </w:hyperlink>
      <w:r>
        <w:rPr>
          <w:rStyle w:val="s3"/>
        </w:rPr>
        <w:t xml:space="preserve"> РК от 29.12.10 г. № 372-IV (</w:t>
      </w:r>
      <w:hyperlink r:id="rId260" w:anchor="sub_id=160000" w:history="1">
        <w:r>
          <w:rPr>
            <w:rStyle w:val="a4"/>
            <w:i/>
            <w:iCs/>
          </w:rPr>
          <w:t>см. стар. ред.</w:t>
        </w:r>
      </w:hyperlink>
      <w:r>
        <w:rPr>
          <w:rStyle w:val="s3"/>
        </w:rPr>
        <w:t>)</w:t>
      </w:r>
    </w:p>
    <w:p w:rsidR="00000000" w:rsidRDefault="000E3381">
      <w:pPr>
        <w:pStyle w:val="pj"/>
      </w:pPr>
      <w:r>
        <w:t>1) зарегистрировать и перерегистрировать в органах внутренних дел имеющееся в собственности оружие,</w:t>
      </w:r>
      <w:r>
        <w:t xml:space="preserve"> за исключением перечисленного в абзаце 3 пункта 1 </w:t>
      </w:r>
      <w:hyperlink w:anchor="sub150000" w:history="1">
        <w:r>
          <w:rPr>
            <w:rStyle w:val="a4"/>
          </w:rPr>
          <w:t>статьи 15</w:t>
        </w:r>
      </w:hyperlink>
      <w:r>
        <w:t xml:space="preserve">; </w:t>
      </w:r>
    </w:p>
    <w:p w:rsidR="00000000" w:rsidRDefault="000E3381">
      <w:pPr>
        <w:pStyle w:val="pj"/>
      </w:pPr>
      <w:r>
        <w:t xml:space="preserve">2) соблюдать установленный порядок перевозки оружия и патронов к нему; </w:t>
      </w:r>
    </w:p>
    <w:p w:rsidR="00000000" w:rsidRDefault="000E3381">
      <w:pPr>
        <w:pStyle w:val="pj"/>
      </w:pPr>
      <w:r>
        <w:t xml:space="preserve">3) обеспечивать сохранность оружия и патронов к нему; </w:t>
      </w:r>
    </w:p>
    <w:p w:rsidR="00000000" w:rsidRDefault="000E3381">
      <w:pPr>
        <w:pStyle w:val="pj"/>
      </w:pPr>
      <w:r>
        <w:t xml:space="preserve">4) обеспечивать беспрепятственный </w:t>
      </w:r>
      <w:r>
        <w:t xml:space="preserve">доступ сотрудников органов внутренних дел на территорию контролируемых объектов и в места хранения оружия, представлять им необходимую документацию для ознакомления в соответствии с законодательством; </w:t>
      </w:r>
    </w:p>
    <w:p w:rsidR="00000000" w:rsidRDefault="000E3381">
      <w:pPr>
        <w:pStyle w:val="pj"/>
      </w:pPr>
      <w:r>
        <w:rPr>
          <w:rStyle w:val="s0"/>
        </w:rPr>
        <w:t>5) в случае смерти владельца гражданского оружия члены</w:t>
      </w:r>
      <w:r>
        <w:rPr>
          <w:rStyle w:val="s0"/>
        </w:rPr>
        <w:t xml:space="preserve"> семьи обязаны в месячный срок перерегистрировать или сдать на комиссионную реализацию это оружие;</w:t>
      </w:r>
    </w:p>
    <w:p w:rsidR="00000000" w:rsidRDefault="000E3381">
      <w:pPr>
        <w:pStyle w:val="pji"/>
      </w:pPr>
      <w:r>
        <w:rPr>
          <w:rStyle w:val="s3"/>
        </w:rPr>
        <w:t xml:space="preserve">Пункт дополнен подпунктом 5-1 в соответствии с </w:t>
      </w:r>
      <w:hyperlink r:id="rId261" w:anchor="sub_id=16" w:history="1">
        <w:r>
          <w:rPr>
            <w:rStyle w:val="a4"/>
            <w:i/>
            <w:iCs/>
          </w:rPr>
          <w:t>Законом</w:t>
        </w:r>
      </w:hyperlink>
      <w:r>
        <w:rPr>
          <w:rStyle w:val="s3"/>
        </w:rPr>
        <w:t xml:space="preserve"> РК от 22.12.16 г. № 28</w:t>
      </w:r>
      <w:r>
        <w:rPr>
          <w:rStyle w:val="s3"/>
        </w:rPr>
        <w:t xml:space="preserve">-VI; внесены изменения в соответствии с </w:t>
      </w:r>
      <w:hyperlink r:id="rId262" w:anchor="sub_id=15" w:history="1">
        <w:r>
          <w:rPr>
            <w:rStyle w:val="a4"/>
            <w:i/>
            <w:iCs/>
          </w:rPr>
          <w:t>Законом</w:t>
        </w:r>
      </w:hyperlink>
      <w:r>
        <w:rPr>
          <w:rStyle w:val="s3"/>
        </w:rPr>
        <w:t xml:space="preserve"> РК от 18.03.19 г. № 237-VI (введены в действие с 10 апреля 2019 г.) (</w:t>
      </w:r>
      <w:hyperlink r:id="rId263" w:anchor="sub_id=16020501" w:history="1">
        <w:r>
          <w:rPr>
            <w:rStyle w:val="a4"/>
            <w:i/>
            <w:iCs/>
          </w:rPr>
          <w:t>см. стар. ред.</w:t>
        </w:r>
      </w:hyperlink>
      <w:r>
        <w:rPr>
          <w:rStyle w:val="s3"/>
        </w:rPr>
        <w:t>)</w:t>
      </w:r>
    </w:p>
    <w:p w:rsidR="00000000" w:rsidRDefault="000E3381">
      <w:pPr>
        <w:pStyle w:val="pj"/>
      </w:pPr>
      <w:r>
        <w:t xml:space="preserve">5-1) пройти один раз в пять лет проверку знаний </w:t>
      </w:r>
      <w:hyperlink r:id="rId264" w:history="1">
        <w:r>
          <w:rPr>
            <w:rStyle w:val="a4"/>
          </w:rPr>
          <w:t>правил</w:t>
        </w:r>
      </w:hyperlink>
      <w:r>
        <w:rPr>
          <w:rStyle w:val="s0"/>
        </w:rPr>
        <w:t xml:space="preserve"> безопасного обращения с гражданским и служебным оружием</w:t>
      </w:r>
      <w:r>
        <w:t xml:space="preserve"> в организациях, определяемых уполномо</w:t>
      </w:r>
      <w:r>
        <w:t>ченным органом в сфере контроля за оборотом оружия;</w:t>
      </w:r>
    </w:p>
    <w:p w:rsidR="00000000" w:rsidRDefault="000E3381">
      <w:pPr>
        <w:pStyle w:val="pji"/>
      </w:pPr>
      <w:r>
        <w:rPr>
          <w:rStyle w:val="s3"/>
        </w:rPr>
        <w:t xml:space="preserve">Пункт дополнен подпунктом 6 в соответствии с </w:t>
      </w:r>
      <w:hyperlink r:id="rId265" w:anchor="sub_id=1004" w:history="1">
        <w:r>
          <w:rPr>
            <w:rStyle w:val="a4"/>
            <w:i/>
            <w:iCs/>
          </w:rPr>
          <w:t>Законом</w:t>
        </w:r>
      </w:hyperlink>
      <w:r>
        <w:rPr>
          <w:rStyle w:val="s3"/>
        </w:rPr>
        <w:t xml:space="preserve"> РК от 29.12.10 г. № 372-IV</w:t>
      </w:r>
    </w:p>
    <w:p w:rsidR="00000000" w:rsidRDefault="000E3381">
      <w:pPr>
        <w:pStyle w:val="pj"/>
      </w:pPr>
      <w:r>
        <w:rPr>
          <w:rStyle w:val="s0"/>
        </w:rPr>
        <w:t>6) при перемене места жительства снять оружие с учета органа внутренних дел и в десятидневный срок поставить его на соответствующий учет по новому постоянному месту жительства, а при перемене места жительства в пределах одного района либо города, не имеюще</w:t>
      </w:r>
      <w:r>
        <w:rPr>
          <w:rStyle w:val="s0"/>
        </w:rPr>
        <w:t>го районного деления, - в пятидневный срок уведомить об этом территориальный орган внутренних дел.</w:t>
      </w:r>
    </w:p>
    <w:p w:rsidR="00000000" w:rsidRDefault="000E3381">
      <w:pPr>
        <w:pStyle w:val="pj"/>
      </w:pPr>
      <w:r>
        <w:rPr>
          <w:rStyle w:val="s0"/>
        </w:rPr>
        <w:t> </w:t>
      </w:r>
    </w:p>
    <w:p w:rsidR="00000000" w:rsidRDefault="000E3381">
      <w:pPr>
        <w:pStyle w:val="pj"/>
        <w:ind w:left="1200" w:hanging="800"/>
      </w:pPr>
      <w:bookmarkStart w:id="24" w:name="SUB170000"/>
      <w:bookmarkEnd w:id="24"/>
      <w:r>
        <w:rPr>
          <w:rStyle w:val="s1"/>
        </w:rPr>
        <w:t xml:space="preserve">Статья 17. Права и обязанности пользователей оружием </w:t>
      </w:r>
    </w:p>
    <w:p w:rsidR="00000000" w:rsidRDefault="000E3381">
      <w:pPr>
        <w:pStyle w:val="pj"/>
      </w:pPr>
      <w:r>
        <w:t xml:space="preserve">1. Пользователи оружием имеют право: </w:t>
      </w:r>
    </w:p>
    <w:p w:rsidR="00000000" w:rsidRDefault="000E3381">
      <w:pPr>
        <w:pStyle w:val="pj"/>
      </w:pPr>
      <w:r>
        <w:t>1) на хранение, хранение и ношение оружия в соответствии с пред</w:t>
      </w:r>
      <w:r>
        <w:t xml:space="preserve">оставленным им правом; </w:t>
      </w:r>
    </w:p>
    <w:p w:rsidR="00000000" w:rsidRDefault="000E3381">
      <w:pPr>
        <w:pStyle w:val="pj"/>
      </w:pPr>
      <w:r>
        <w:t xml:space="preserve">2) использовать оружие в случаях и порядке, установленных законодательством Республики Казахстан. </w:t>
      </w:r>
    </w:p>
    <w:p w:rsidR="00000000" w:rsidRDefault="000E3381">
      <w:pPr>
        <w:pStyle w:val="pj"/>
      </w:pPr>
      <w:r>
        <w:t xml:space="preserve">2. Пользователи оружием обязаны: </w:t>
      </w:r>
    </w:p>
    <w:p w:rsidR="00000000" w:rsidRDefault="000E3381">
      <w:pPr>
        <w:pStyle w:val="pj"/>
      </w:pPr>
      <w:r>
        <w:t xml:space="preserve">1) использовать оружие в соответствии с целевым назначением; </w:t>
      </w:r>
    </w:p>
    <w:p w:rsidR="00000000" w:rsidRDefault="000E3381">
      <w:pPr>
        <w:pStyle w:val="pj"/>
      </w:pPr>
      <w:r>
        <w:t>2) соблюдать установленный порядок пе</w:t>
      </w:r>
      <w:r>
        <w:t xml:space="preserve">ревозки оружия и патронов к нему; </w:t>
      </w:r>
    </w:p>
    <w:p w:rsidR="00000000" w:rsidRDefault="000E3381">
      <w:pPr>
        <w:pStyle w:val="pj"/>
      </w:pPr>
      <w:r>
        <w:t>3) обеспечивать сохранность оружия и патронов к нему, находящихся в пользовании;</w:t>
      </w:r>
    </w:p>
    <w:p w:rsidR="00000000" w:rsidRDefault="000E3381">
      <w:pPr>
        <w:pStyle w:val="pji"/>
      </w:pPr>
      <w:r>
        <w:rPr>
          <w:rStyle w:val="s3"/>
        </w:rPr>
        <w:t xml:space="preserve">Пункт 2 дополнен подпунктом 4 в соответствии с </w:t>
      </w:r>
      <w:hyperlink r:id="rId266" w:anchor="sub_id=1217" w:history="1">
        <w:r>
          <w:rPr>
            <w:rStyle w:val="a4"/>
            <w:i/>
            <w:iCs/>
          </w:rPr>
          <w:t>Законом</w:t>
        </w:r>
      </w:hyperlink>
      <w:r>
        <w:rPr>
          <w:rStyle w:val="s3"/>
        </w:rPr>
        <w:t xml:space="preserve"> РК </w:t>
      </w:r>
      <w:r>
        <w:rPr>
          <w:rStyle w:val="s3"/>
        </w:rPr>
        <w:t xml:space="preserve">от 29.12.06 г. № 209-III </w:t>
      </w:r>
    </w:p>
    <w:p w:rsidR="00000000" w:rsidRDefault="000E3381">
      <w:pPr>
        <w:pStyle w:val="pj"/>
      </w:pPr>
      <w:r>
        <w:rPr>
          <w:rStyle w:val="s0"/>
        </w:rPr>
        <w:t>4) соблюдать требования безопасности при пользовании оружием и патронами к нему.</w:t>
      </w:r>
    </w:p>
    <w:p w:rsidR="00000000" w:rsidRDefault="000E3381">
      <w:pPr>
        <w:pStyle w:val="pji"/>
      </w:pPr>
      <w:r>
        <w:rPr>
          <w:rStyle w:val="s3"/>
        </w:rPr>
        <w:t xml:space="preserve">Пункт 3 изложен в редакции </w:t>
      </w:r>
      <w:hyperlink r:id="rId267" w:anchor="sub_id=17" w:history="1">
        <w:r>
          <w:rPr>
            <w:rStyle w:val="a4"/>
            <w:i/>
            <w:iCs/>
          </w:rPr>
          <w:t>Закона</w:t>
        </w:r>
      </w:hyperlink>
      <w:r>
        <w:rPr>
          <w:rStyle w:val="s3"/>
        </w:rPr>
        <w:t xml:space="preserve"> РК от 11.07.22 г. № 136-VII (</w:t>
      </w:r>
      <w:hyperlink r:id="rId268" w:anchor="sub_id=170300" w:history="1">
        <w:r>
          <w:rPr>
            <w:rStyle w:val="a4"/>
            <w:i/>
            <w:iCs/>
          </w:rPr>
          <w:t>см. стар. ред.</w:t>
        </w:r>
      </w:hyperlink>
      <w:r>
        <w:rPr>
          <w:rStyle w:val="s3"/>
        </w:rPr>
        <w:t>)</w:t>
      </w:r>
    </w:p>
    <w:p w:rsidR="00000000" w:rsidRDefault="000E3381">
      <w:pPr>
        <w:pStyle w:val="pj"/>
      </w:pPr>
      <w:r>
        <w:rPr>
          <w:rStyle w:val="s40"/>
        </w:rPr>
        <w:t>3. Пользователи оружием - юридические лица обязаны:</w:t>
      </w:r>
    </w:p>
    <w:p w:rsidR="00000000" w:rsidRDefault="000E3381">
      <w:pPr>
        <w:pStyle w:val="pj"/>
      </w:pPr>
      <w:r>
        <w:rPr>
          <w:rStyle w:val="s40"/>
        </w:rPr>
        <w:t>1) хранить оружие в специально оборудованных хранилищах (оружейных комнатах) в непригодном для стрельбы состоя</w:t>
      </w:r>
      <w:r>
        <w:rPr>
          <w:rStyle w:val="s40"/>
        </w:rPr>
        <w:t>нии;</w:t>
      </w:r>
    </w:p>
    <w:p w:rsidR="00000000" w:rsidRDefault="000E3381">
      <w:pPr>
        <w:pStyle w:val="pj"/>
      </w:pPr>
      <w:r>
        <w:rPr>
          <w:rStyle w:val="s40"/>
        </w:rPr>
        <w:t>2) хранить основные (составные) части оружия, непосредственно участвующие в производстве выстрела, в отдельных сейфах;</w:t>
      </w:r>
    </w:p>
    <w:p w:rsidR="00000000" w:rsidRDefault="000E3381">
      <w:pPr>
        <w:pStyle w:val="pj"/>
      </w:pPr>
      <w:r>
        <w:rPr>
          <w:rStyle w:val="s40"/>
        </w:rPr>
        <w:t>3) обеспечивать беспрепятственный доступ сотрудников органов внутренних дел на территорию контролируемых объектов и в места хранения</w:t>
      </w:r>
      <w:r>
        <w:rPr>
          <w:rStyle w:val="s40"/>
        </w:rPr>
        <w:t xml:space="preserve"> оружия, представлять им необходимую документацию для ознакомления в соответствии с законодательством Республики Казахстан.</w:t>
      </w:r>
    </w:p>
    <w:p w:rsidR="00000000" w:rsidRDefault="000E3381">
      <w:pPr>
        <w:pStyle w:val="pji"/>
      </w:pPr>
      <w:r>
        <w:rPr>
          <w:rStyle w:val="s3"/>
        </w:rPr>
        <w:t xml:space="preserve">Пункт 4 изложен в редакции </w:t>
      </w:r>
      <w:hyperlink r:id="rId269" w:anchor="sub_id=17" w:history="1">
        <w:r>
          <w:rPr>
            <w:rStyle w:val="a4"/>
            <w:i/>
            <w:iCs/>
          </w:rPr>
          <w:t>Закона</w:t>
        </w:r>
      </w:hyperlink>
      <w:r>
        <w:rPr>
          <w:rStyle w:val="s3"/>
        </w:rPr>
        <w:t xml:space="preserve"> </w:t>
      </w:r>
      <w:r>
        <w:rPr>
          <w:rStyle w:val="s3"/>
        </w:rPr>
        <w:t>РК от 22.12.16 г. № 28-VI (</w:t>
      </w:r>
      <w:hyperlink r:id="rId270" w:anchor="sub_id=170000" w:history="1">
        <w:r>
          <w:rPr>
            <w:rStyle w:val="a4"/>
            <w:i/>
            <w:iCs/>
          </w:rPr>
          <w:t>см. стар. ред.</w:t>
        </w:r>
      </w:hyperlink>
      <w:r>
        <w:rPr>
          <w:rStyle w:val="s3"/>
        </w:rPr>
        <w:t>)</w:t>
      </w:r>
    </w:p>
    <w:p w:rsidR="00000000" w:rsidRDefault="000E3381">
      <w:pPr>
        <w:pStyle w:val="pj"/>
      </w:pPr>
      <w:r>
        <w:t>4. Пользователи оружием - физические лица в соответствии с законодательством Республики Казахстан обязаны:</w:t>
      </w:r>
    </w:p>
    <w:p w:rsidR="00000000" w:rsidRDefault="000E3381">
      <w:pPr>
        <w:pStyle w:val="pji"/>
      </w:pPr>
      <w:r>
        <w:rPr>
          <w:rStyle w:val="s3"/>
        </w:rPr>
        <w:t>В подпункт 1 внесены и</w:t>
      </w:r>
      <w:r>
        <w:rPr>
          <w:rStyle w:val="s3"/>
        </w:rPr>
        <w:t xml:space="preserve">зменения в соответствии с </w:t>
      </w:r>
      <w:hyperlink r:id="rId271" w:anchor="sub_id=17" w:history="1">
        <w:r>
          <w:rPr>
            <w:rStyle w:val="a4"/>
            <w:i/>
            <w:iCs/>
          </w:rPr>
          <w:t>Законом</w:t>
        </w:r>
      </w:hyperlink>
      <w:r>
        <w:rPr>
          <w:rStyle w:val="s3"/>
        </w:rPr>
        <w:t xml:space="preserve"> РК от 18.03.19 г. № 237-VI (введены в действие с 10 апреля 2019 г.) (</w:t>
      </w:r>
      <w:hyperlink r:id="rId272" w:anchor="sub_id=170401" w:history="1">
        <w:r>
          <w:rPr>
            <w:rStyle w:val="a4"/>
            <w:i/>
            <w:iCs/>
          </w:rPr>
          <w:t>см. стар. ред.</w:t>
        </w:r>
      </w:hyperlink>
      <w:r>
        <w:rPr>
          <w:rStyle w:val="s3"/>
        </w:rPr>
        <w:t>)</w:t>
      </w:r>
    </w:p>
    <w:p w:rsidR="00000000" w:rsidRDefault="000E3381">
      <w:pPr>
        <w:pStyle w:val="pj"/>
      </w:pPr>
      <w:r>
        <w:t xml:space="preserve">1) предъявлять по требованию сотрудников органов внутренних дел для осмотра имеющиеся оружие, патроны к нему и места их хранения, а также необходимую документацию с целью контроля за соблюдением </w:t>
      </w:r>
      <w:hyperlink r:id="rId273" w:history="1">
        <w:r>
          <w:rPr>
            <w:rStyle w:val="a4"/>
          </w:rPr>
          <w:t>правил</w:t>
        </w:r>
      </w:hyperlink>
      <w:r>
        <w:rPr>
          <w:rStyle w:val="s0"/>
        </w:rPr>
        <w:t xml:space="preserve"> безопасного обращения с гражданским и служебным оружием</w:t>
      </w:r>
      <w:r>
        <w:t>;</w:t>
      </w:r>
    </w:p>
    <w:p w:rsidR="00000000" w:rsidRDefault="000E3381">
      <w:pPr>
        <w:pStyle w:val="pji"/>
      </w:pPr>
      <w:r>
        <w:rPr>
          <w:rStyle w:val="s3"/>
        </w:rPr>
        <w:t xml:space="preserve">В подпункт 2 внесены изменения в соответствии с </w:t>
      </w:r>
      <w:hyperlink r:id="rId274" w:anchor="sub_id=17" w:history="1">
        <w:r>
          <w:rPr>
            <w:rStyle w:val="a4"/>
            <w:i/>
            <w:iCs/>
          </w:rPr>
          <w:t>Законом</w:t>
        </w:r>
      </w:hyperlink>
      <w:r>
        <w:rPr>
          <w:rStyle w:val="s3"/>
        </w:rPr>
        <w:t xml:space="preserve"> РК от 18.03.19 г. № 237-V</w:t>
      </w:r>
      <w:r>
        <w:rPr>
          <w:rStyle w:val="s3"/>
        </w:rPr>
        <w:t>I (введены в действие с 10 апреля 2019 г.) (</w:t>
      </w:r>
      <w:hyperlink r:id="rId275" w:anchor="sub_id=170401" w:history="1">
        <w:r>
          <w:rPr>
            <w:rStyle w:val="a4"/>
            <w:i/>
            <w:iCs/>
          </w:rPr>
          <w:t>см. стар. ред.</w:t>
        </w:r>
      </w:hyperlink>
      <w:r>
        <w:rPr>
          <w:rStyle w:val="s3"/>
        </w:rPr>
        <w:t>)</w:t>
      </w:r>
    </w:p>
    <w:p w:rsidR="00000000" w:rsidRDefault="000E3381">
      <w:pPr>
        <w:pStyle w:val="pj"/>
        <w:spacing w:after="240"/>
      </w:pPr>
      <w:r>
        <w:t xml:space="preserve">2) пройти один раз в пять лет проверку знаний </w:t>
      </w:r>
      <w:hyperlink r:id="rId276" w:history="1">
        <w:r>
          <w:rPr>
            <w:rStyle w:val="a4"/>
          </w:rPr>
          <w:t>правил</w:t>
        </w:r>
      </w:hyperlink>
      <w:r>
        <w:rPr>
          <w:rStyle w:val="s0"/>
        </w:rPr>
        <w:t xml:space="preserve"> безопасного обращения с гражданским и служебным оружием</w:t>
      </w:r>
      <w:r>
        <w:t xml:space="preserve"> в организациях, определяемых уполномоченным органом в сфере контроля за оборотом оружия.</w:t>
      </w:r>
    </w:p>
    <w:p w:rsidR="00000000" w:rsidRDefault="000E3381">
      <w:pPr>
        <w:pStyle w:val="pj"/>
        <w:ind w:left="1200" w:hanging="800"/>
      </w:pPr>
      <w:bookmarkStart w:id="25" w:name="SUB180000"/>
      <w:bookmarkEnd w:id="25"/>
      <w:r>
        <w:rPr>
          <w:rStyle w:val="s1"/>
        </w:rPr>
        <w:t xml:space="preserve">Статья 18. Право применения оружия </w:t>
      </w:r>
    </w:p>
    <w:p w:rsidR="00000000" w:rsidRDefault="000E3381">
      <w:pPr>
        <w:pStyle w:val="pj"/>
      </w:pPr>
      <w:r>
        <w:t xml:space="preserve">1. Правом применения конкретного вида оружия обладают лица, имеющие </w:t>
      </w:r>
      <w:r>
        <w:t xml:space="preserve">разрешение на его хранение, хранение и ношение для защиты жизни, здоровья и собственности в случаях </w:t>
      </w:r>
      <w:hyperlink r:id="rId277" w:anchor="sub_id=320000" w:history="1">
        <w:r>
          <w:rPr>
            <w:rStyle w:val="a4"/>
          </w:rPr>
          <w:t>необходимой обороны</w:t>
        </w:r>
      </w:hyperlink>
      <w:r>
        <w:t xml:space="preserve">, </w:t>
      </w:r>
      <w:hyperlink r:id="rId278" w:anchor="sub_id=340000" w:history="1">
        <w:r>
          <w:rPr>
            <w:rStyle w:val="a4"/>
          </w:rPr>
          <w:t>крайней необходимости</w:t>
        </w:r>
      </w:hyperlink>
      <w:r>
        <w:t xml:space="preserve"> и </w:t>
      </w:r>
      <w:hyperlink r:id="rId279" w:anchor="sub_id=330000" w:history="1">
        <w:r>
          <w:rPr>
            <w:rStyle w:val="a4"/>
          </w:rPr>
          <w:t>при задержании лица</w:t>
        </w:r>
      </w:hyperlink>
      <w:r>
        <w:t xml:space="preserve">, совершившего преступление. </w:t>
      </w:r>
    </w:p>
    <w:p w:rsidR="00000000" w:rsidRDefault="000E3381">
      <w:pPr>
        <w:pStyle w:val="pji"/>
      </w:pPr>
      <w:r>
        <w:rPr>
          <w:rStyle w:val="s3"/>
        </w:rPr>
        <w:t xml:space="preserve">В пункт 2 внесены изменения в соответствии с </w:t>
      </w:r>
      <w:hyperlink r:id="rId280" w:anchor="sub_id=18" w:history="1">
        <w:r>
          <w:rPr>
            <w:rStyle w:val="a4"/>
            <w:i/>
            <w:iCs/>
          </w:rPr>
          <w:t>Законом</w:t>
        </w:r>
      </w:hyperlink>
      <w:r>
        <w:rPr>
          <w:rStyle w:val="s3"/>
        </w:rPr>
        <w:t xml:space="preserve"> РК от 23.04.14 г. № 200-V (</w:t>
      </w:r>
      <w:hyperlink r:id="rId281" w:anchor="sub_id=180200" w:history="1">
        <w:r>
          <w:rPr>
            <w:rStyle w:val="a4"/>
            <w:i/>
            <w:iCs/>
          </w:rPr>
          <w:t>см. стар. ред.</w:t>
        </w:r>
      </w:hyperlink>
      <w:r>
        <w:rPr>
          <w:rStyle w:val="s3"/>
        </w:rPr>
        <w:t>)</w:t>
      </w:r>
    </w:p>
    <w:p w:rsidR="00000000" w:rsidRDefault="000E3381">
      <w:pPr>
        <w:pStyle w:val="pj"/>
      </w:pPr>
      <w:r>
        <w:t xml:space="preserve">2. Сотрудники организаций с особыми уставными задачами вправе </w:t>
      </w:r>
      <w:r>
        <w:t xml:space="preserve">применять оружие при выполнении возложенных на них законодательством задач по охране природы, природных ресурсов, собственности, </w:t>
      </w:r>
      <w:r>
        <w:rPr>
          <w:rStyle w:val="s0"/>
        </w:rPr>
        <w:t xml:space="preserve">доставке корреспонденции и специальных отправлений, </w:t>
      </w:r>
      <w:r>
        <w:t xml:space="preserve">защиты жизни и здоровья людей и для самообороны. </w:t>
      </w:r>
    </w:p>
    <w:p w:rsidR="00000000" w:rsidRDefault="000E3381">
      <w:pPr>
        <w:pStyle w:val="pj"/>
      </w:pPr>
      <w:r>
        <w:t>3. Применению оружия долж</w:t>
      </w:r>
      <w:r>
        <w:t xml:space="preserve">но предшествовать четко выраженное предупреждение об этом лица, против которого оно будет применено. </w:t>
      </w:r>
    </w:p>
    <w:p w:rsidR="00000000" w:rsidRDefault="000E3381">
      <w:pPr>
        <w:pStyle w:val="pji"/>
      </w:pPr>
      <w:r>
        <w:rPr>
          <w:rStyle w:val="s3"/>
        </w:rPr>
        <w:t xml:space="preserve">В пункт 4 внесены изменения в соответствии с </w:t>
      </w:r>
      <w:hyperlink r:id="rId282" w:anchor="sub_id=18" w:history="1">
        <w:r>
          <w:rPr>
            <w:rStyle w:val="a4"/>
            <w:i/>
            <w:iCs/>
          </w:rPr>
          <w:t>Законом</w:t>
        </w:r>
      </w:hyperlink>
      <w:r>
        <w:rPr>
          <w:rStyle w:val="s3"/>
        </w:rPr>
        <w:t xml:space="preserve"> РК от 23.04.14 г. № 2</w:t>
      </w:r>
      <w:r>
        <w:rPr>
          <w:rStyle w:val="s3"/>
        </w:rPr>
        <w:t>00-V (</w:t>
      </w:r>
      <w:hyperlink r:id="rId283" w:anchor="sub_id=180400" w:history="1">
        <w:r>
          <w:rPr>
            <w:rStyle w:val="a4"/>
            <w:i/>
            <w:iCs/>
          </w:rPr>
          <w:t>см. стар. ред.</w:t>
        </w:r>
      </w:hyperlink>
      <w:r>
        <w:rPr>
          <w:rStyle w:val="s3"/>
        </w:rPr>
        <w:t>)</w:t>
      </w:r>
    </w:p>
    <w:p w:rsidR="00000000" w:rsidRDefault="000E3381">
      <w:pPr>
        <w:pStyle w:val="pj"/>
      </w:pPr>
      <w:r>
        <w:t xml:space="preserve">4. Запрещается применять оружие в отношении женщин, лиц с явными признаками инвалидности, несовершеннолетних, когда их возраст известен или очевиден, </w:t>
      </w:r>
      <w:r>
        <w:t xml:space="preserve">кроме случаев совершения ими </w:t>
      </w:r>
      <w:r>
        <w:rPr>
          <w:rStyle w:val="s0"/>
        </w:rPr>
        <w:t>группового и (или) вооруженного</w:t>
      </w:r>
      <w:r>
        <w:t xml:space="preserve"> нападения (насилия). </w:t>
      </w:r>
    </w:p>
    <w:p w:rsidR="00000000" w:rsidRDefault="000E3381">
      <w:pPr>
        <w:pStyle w:val="pj"/>
      </w:pPr>
      <w:r>
        <w:t>5. Во всех случаях применения оружия необходимо принять меры для обеспечения безопасности окружающих граждан, оказания неотложной медицинской помощи пострадавшим, сообщить о</w:t>
      </w:r>
      <w:r>
        <w:t xml:space="preserve">рганам внутренних дел и прокуратуры. </w:t>
      </w:r>
    </w:p>
    <w:p w:rsidR="00000000" w:rsidRDefault="000E3381">
      <w:pPr>
        <w:pStyle w:val="pji"/>
      </w:pPr>
      <w:r>
        <w:rPr>
          <w:rStyle w:val="s3"/>
        </w:rPr>
        <w:t xml:space="preserve">Пункт 6 изложен в редакции </w:t>
      </w:r>
      <w:hyperlink r:id="rId284" w:anchor="sub_id=18" w:history="1">
        <w:r>
          <w:rPr>
            <w:rStyle w:val="a4"/>
            <w:i/>
            <w:iCs/>
          </w:rPr>
          <w:t>Закона</w:t>
        </w:r>
      </w:hyperlink>
      <w:r>
        <w:rPr>
          <w:rStyle w:val="s3"/>
        </w:rPr>
        <w:t xml:space="preserve"> РК от 11.07.22 г. № 136-VII (</w:t>
      </w:r>
      <w:hyperlink r:id="rId285" w:anchor="sub_id=180600" w:history="1">
        <w:r>
          <w:rPr>
            <w:rStyle w:val="a4"/>
            <w:i/>
            <w:iCs/>
          </w:rPr>
          <w:t>см. стар. ред.</w:t>
        </w:r>
      </w:hyperlink>
      <w:r>
        <w:rPr>
          <w:rStyle w:val="s3"/>
        </w:rPr>
        <w:t xml:space="preserve">); </w:t>
      </w:r>
      <w:hyperlink r:id="rId286" w:anchor="sub_id=3200" w:history="1">
        <w:r>
          <w:rPr>
            <w:rStyle w:val="a4"/>
            <w:i/>
            <w:iCs/>
          </w:rPr>
          <w:t>Закона</w:t>
        </w:r>
      </w:hyperlink>
      <w:r>
        <w:rPr>
          <w:rStyle w:val="s3"/>
        </w:rPr>
        <w:t xml:space="preserve"> РК от 19.04.23 г. № 223-VII (введено в действие с 1 мая 2023 г.) (</w:t>
      </w:r>
      <w:hyperlink r:id="rId287" w:anchor="sub_id=180600" w:history="1">
        <w:r>
          <w:rPr>
            <w:rStyle w:val="a4"/>
            <w:i/>
            <w:iCs/>
          </w:rPr>
          <w:t>см. стар. ред.</w:t>
        </w:r>
      </w:hyperlink>
      <w:r>
        <w:rPr>
          <w:rStyle w:val="s3"/>
        </w:rPr>
        <w:t>)</w:t>
      </w:r>
    </w:p>
    <w:p w:rsidR="00000000" w:rsidRDefault="000E3381">
      <w:pPr>
        <w:pStyle w:val="pj"/>
      </w:pPr>
      <w:r>
        <w:t xml:space="preserve">6. </w:t>
      </w:r>
      <w:hyperlink r:id="rId288" w:history="1">
        <w:r>
          <w:rPr>
            <w:rStyle w:val="a4"/>
          </w:rPr>
          <w:t>Правила</w:t>
        </w:r>
      </w:hyperlink>
      <w:r>
        <w:t xml:space="preserve"> </w:t>
      </w:r>
      <w:r>
        <w:t xml:space="preserve">охоты с применением огнестрельного оружия утверждаются уполномоченным государственным органом в области охраны, воспроизводства и использования животного мира. </w:t>
      </w:r>
      <w:hyperlink r:id="rId289" w:history="1">
        <w:r>
          <w:rPr>
            <w:rStyle w:val="a4"/>
          </w:rPr>
          <w:t>Правила</w:t>
        </w:r>
      </w:hyperlink>
      <w:r>
        <w:t xml:space="preserve"> применения оружия при з</w:t>
      </w:r>
      <w:r>
        <w:t>анятиях спортом и в учебных целях утверждаются уполномоченным органом в области физической культуры и спорта по согласованию с уполномоченным органом в сфере контроля за оборотом оружия.</w:t>
      </w:r>
    </w:p>
    <w:p w:rsidR="00000000" w:rsidRDefault="000E3381">
      <w:pPr>
        <w:pStyle w:val="pj"/>
      </w:pPr>
      <w:r>
        <w:rPr>
          <w:rStyle w:val="s0"/>
        </w:rPr>
        <w:t> </w:t>
      </w:r>
    </w:p>
    <w:p w:rsidR="00000000" w:rsidRDefault="000E3381">
      <w:pPr>
        <w:pStyle w:val="pji"/>
      </w:pPr>
      <w:bookmarkStart w:id="26" w:name="SUB190000"/>
      <w:bookmarkEnd w:id="26"/>
      <w:r>
        <w:rPr>
          <w:rStyle w:val="s3"/>
        </w:rPr>
        <w:t xml:space="preserve">В статью 19 внесены изменения в соответствии с </w:t>
      </w:r>
      <w:hyperlink r:id="rId290" w:anchor="sub_id=1219" w:history="1">
        <w:r>
          <w:rPr>
            <w:rStyle w:val="a4"/>
            <w:i/>
            <w:iCs/>
          </w:rPr>
          <w:t>Законом</w:t>
        </w:r>
      </w:hyperlink>
      <w:r>
        <w:rPr>
          <w:rStyle w:val="s3"/>
        </w:rPr>
        <w:t xml:space="preserve"> РК от 29.12.06 г. № 209-III; </w:t>
      </w:r>
      <w:hyperlink r:id="rId291" w:anchor="sub_id=107" w:history="1">
        <w:r>
          <w:rPr>
            <w:rStyle w:val="a4"/>
            <w:i/>
            <w:iCs/>
          </w:rPr>
          <w:t>Законом</w:t>
        </w:r>
      </w:hyperlink>
      <w:r>
        <w:rPr>
          <w:rStyle w:val="s3"/>
        </w:rPr>
        <w:t xml:space="preserve"> РК от 27.07.07 г. № 318-III (</w:t>
      </w:r>
      <w:hyperlink r:id="rId292" w:anchor="sub_id=190005" w:history="1">
        <w:r>
          <w:rPr>
            <w:rStyle w:val="a4"/>
            <w:i/>
            <w:iCs/>
          </w:rPr>
          <w:t>см. стар. ред.</w:t>
        </w:r>
      </w:hyperlink>
      <w:r>
        <w:rPr>
          <w:rStyle w:val="s3"/>
        </w:rPr>
        <w:t xml:space="preserve">); </w:t>
      </w:r>
      <w:hyperlink r:id="rId293" w:anchor="sub_id=400" w:history="1">
        <w:r>
          <w:rPr>
            <w:rStyle w:val="a4"/>
            <w:i/>
            <w:iCs/>
          </w:rPr>
          <w:t>Законом</w:t>
        </w:r>
      </w:hyperlink>
      <w:r>
        <w:rPr>
          <w:rStyle w:val="s3"/>
        </w:rPr>
        <w:t xml:space="preserve"> РК от 29.04.10 г. № 272-IV; </w:t>
      </w:r>
      <w:hyperlink r:id="rId294" w:anchor="sub_id=1005" w:history="1">
        <w:r>
          <w:rPr>
            <w:rStyle w:val="a4"/>
            <w:i/>
            <w:iCs/>
          </w:rPr>
          <w:t>Законом</w:t>
        </w:r>
      </w:hyperlink>
      <w:r>
        <w:rPr>
          <w:rStyle w:val="s3"/>
        </w:rPr>
        <w:t xml:space="preserve"> РК от 29.12.10 г. № 372-IV (</w:t>
      </w:r>
      <w:hyperlink r:id="rId295" w:anchor="sub_id=190000" w:history="1">
        <w:r>
          <w:rPr>
            <w:rStyle w:val="a4"/>
            <w:i/>
            <w:iCs/>
          </w:rPr>
          <w:t>см. стар. ред.</w:t>
        </w:r>
      </w:hyperlink>
      <w:r>
        <w:rPr>
          <w:rStyle w:val="s3"/>
        </w:rPr>
        <w:t xml:space="preserve">); </w:t>
      </w:r>
      <w:hyperlink r:id="rId296" w:anchor="sub_id=19" w:history="1">
        <w:r>
          <w:rPr>
            <w:rStyle w:val="a4"/>
            <w:i/>
            <w:iCs/>
          </w:rPr>
          <w:t>Законом</w:t>
        </w:r>
      </w:hyperlink>
      <w:r>
        <w:rPr>
          <w:rStyle w:val="s3"/>
        </w:rPr>
        <w:t xml:space="preserve"> РК от 23.04.14 г. № 200-V </w:t>
      </w:r>
      <w:r>
        <w:rPr>
          <w:rStyle w:val="s3"/>
        </w:rPr>
        <w:t>(</w:t>
      </w:r>
      <w:hyperlink r:id="rId297" w:anchor="sub_id=190000" w:history="1">
        <w:r>
          <w:rPr>
            <w:rStyle w:val="a4"/>
            <w:i/>
            <w:iCs/>
          </w:rPr>
          <w:t>см. стар. ред.</w:t>
        </w:r>
      </w:hyperlink>
      <w:r>
        <w:rPr>
          <w:rStyle w:val="s3"/>
        </w:rPr>
        <w:t xml:space="preserve">); изложена в редакции </w:t>
      </w:r>
      <w:hyperlink r:id="rId298" w:anchor="sub_id=1211" w:history="1">
        <w:r>
          <w:rPr>
            <w:rStyle w:val="a4"/>
            <w:i/>
            <w:iCs/>
          </w:rPr>
          <w:t>Закона</w:t>
        </w:r>
      </w:hyperlink>
      <w:r>
        <w:rPr>
          <w:rStyle w:val="s3"/>
        </w:rPr>
        <w:t xml:space="preserve"> РК от 16.05.14 г. № 203-V(</w:t>
      </w:r>
      <w:hyperlink r:id="rId299" w:anchor="sub_id=190000" w:history="1">
        <w:r>
          <w:rPr>
            <w:rStyle w:val="a4"/>
            <w:i/>
            <w:iCs/>
          </w:rPr>
          <w:t>см. стар. ред.</w:t>
        </w:r>
      </w:hyperlink>
      <w:r>
        <w:rPr>
          <w:rStyle w:val="s3"/>
        </w:rPr>
        <w:t>)</w:t>
      </w:r>
    </w:p>
    <w:p w:rsidR="00000000" w:rsidRDefault="000E3381">
      <w:pPr>
        <w:pStyle w:val="pj"/>
        <w:ind w:left="1200" w:hanging="800"/>
      </w:pPr>
      <w:r>
        <w:rPr>
          <w:rStyle w:val="s1"/>
        </w:rPr>
        <w:t>Статья 19. Приостановление, возобновление и прекращение действия разрешений, а также отказ в их выдаче</w:t>
      </w:r>
    </w:p>
    <w:p w:rsidR="00000000" w:rsidRDefault="000E3381">
      <w:pPr>
        <w:pStyle w:val="pji"/>
      </w:pPr>
      <w:r>
        <w:rPr>
          <w:rStyle w:val="s3"/>
        </w:rPr>
        <w:t xml:space="preserve">В пункт 1 внесены изменения в соответствии с </w:t>
      </w:r>
      <w:hyperlink r:id="rId300" w:anchor="sub_id=19" w:history="1">
        <w:r>
          <w:rPr>
            <w:rStyle w:val="a4"/>
            <w:i/>
            <w:iCs/>
          </w:rPr>
          <w:t>Законом</w:t>
        </w:r>
      </w:hyperlink>
      <w:r>
        <w:rPr>
          <w:rStyle w:val="s3"/>
        </w:rPr>
        <w:t xml:space="preserve"> РК от 22.12.16 г. № 28-VI (</w:t>
      </w:r>
      <w:hyperlink r:id="rId301" w:anchor="sub_id=190000" w:history="1">
        <w:r>
          <w:rPr>
            <w:rStyle w:val="a4"/>
            <w:i/>
            <w:iCs/>
          </w:rPr>
          <w:t>см. стар. ред.</w:t>
        </w:r>
      </w:hyperlink>
      <w:r>
        <w:rPr>
          <w:rStyle w:val="s3"/>
        </w:rPr>
        <w:t>)</w:t>
      </w:r>
    </w:p>
    <w:p w:rsidR="00000000" w:rsidRDefault="000E3381">
      <w:pPr>
        <w:pStyle w:val="pj"/>
      </w:pPr>
      <w:r>
        <w:t>1. Разрешения первой и второй категорий в сфере оборота гражданского и служебного оружия органами внутренних дел приостанавливаются в случаях, если лицо:</w:t>
      </w:r>
    </w:p>
    <w:p w:rsidR="00000000" w:rsidRDefault="000E3381">
      <w:pPr>
        <w:pStyle w:val="pj"/>
      </w:pPr>
      <w:r>
        <w:rPr>
          <w:rStyle w:val="s0"/>
        </w:rPr>
        <w:t>1) не имеет постоянного места жительства;</w:t>
      </w:r>
    </w:p>
    <w:p w:rsidR="00000000" w:rsidRDefault="000E3381">
      <w:pPr>
        <w:pStyle w:val="pj"/>
      </w:pPr>
      <w:r>
        <w:rPr>
          <w:rStyle w:val="s0"/>
        </w:rPr>
        <w:t>2) не имеет надлежащих условий для хранения оружия.</w:t>
      </w:r>
    </w:p>
    <w:p w:rsidR="00000000" w:rsidRDefault="000E3381">
      <w:pPr>
        <w:pStyle w:val="pji"/>
      </w:pPr>
      <w:r>
        <w:rPr>
          <w:rStyle w:val="s3"/>
        </w:rPr>
        <w:t>Пункт до</w:t>
      </w:r>
      <w:r>
        <w:rPr>
          <w:rStyle w:val="s3"/>
        </w:rPr>
        <w:t xml:space="preserve">полнен подпунктом 3 в соответствии с </w:t>
      </w:r>
      <w:hyperlink r:id="rId302" w:history="1">
        <w:r>
          <w:rPr>
            <w:rStyle w:val="a4"/>
            <w:i/>
            <w:iCs/>
          </w:rPr>
          <w:t>Законом</w:t>
        </w:r>
      </w:hyperlink>
      <w:r>
        <w:rPr>
          <w:rStyle w:val="s3"/>
        </w:rPr>
        <w:t xml:space="preserve"> РК от 31.12.21 г. № 100-VII (введены в действие с 3 марта 2022 г.)</w:t>
      </w:r>
    </w:p>
    <w:p w:rsidR="00000000" w:rsidRDefault="000E3381">
      <w:pPr>
        <w:pStyle w:val="pj"/>
      </w:pPr>
      <w:r>
        <w:rPr>
          <w:rStyle w:val="s0"/>
        </w:rPr>
        <w:t>3) является должником по исполнительному производству о выселении и сносе по вн</w:t>
      </w:r>
      <w:r>
        <w:rPr>
          <w:rStyle w:val="s0"/>
        </w:rPr>
        <w:t>есенному представлению судебного исполнителя.</w:t>
      </w:r>
    </w:p>
    <w:p w:rsidR="00000000" w:rsidRDefault="000E3381">
      <w:pPr>
        <w:pStyle w:val="pj"/>
      </w:pPr>
      <w:r>
        <w:rPr>
          <w:rStyle w:val="s0"/>
        </w:rPr>
        <w:t>В случае привлечения лица к уголовной ответственности действие разрешения приостанавливается до принятия решения судом.</w:t>
      </w:r>
    </w:p>
    <w:p w:rsidR="00000000" w:rsidRDefault="000E3381">
      <w:pPr>
        <w:pStyle w:val="pj"/>
      </w:pPr>
      <w:r>
        <w:rPr>
          <w:rStyle w:val="s0"/>
        </w:rPr>
        <w:t>Принятию решения о приостановлении действия разрешения по основаниям, предусмотренным наст</w:t>
      </w:r>
      <w:r>
        <w:rPr>
          <w:rStyle w:val="s0"/>
        </w:rPr>
        <w:t>оящим Законом, должно предшествовать предварительное письменное предупреждение владельца разрешения органом внутренних дел, выдавшим разрешение. В предупреждении указывается, какие именно правовые нормы и правила нарушены или не исполнены, и назначается ср</w:t>
      </w:r>
      <w:r>
        <w:rPr>
          <w:rStyle w:val="s0"/>
        </w:rPr>
        <w:t>ок не более тридцати календарных дней для устранения допущенных нарушений.</w:t>
      </w:r>
    </w:p>
    <w:p w:rsidR="00000000" w:rsidRDefault="000E3381">
      <w:pPr>
        <w:pStyle w:val="pj"/>
      </w:pPr>
      <w:r>
        <w:rPr>
          <w:rStyle w:val="s0"/>
        </w:rPr>
        <w:t>2. При устранении нарушений, явившихся основанием для приостановления действия разрешения, владелец разрешения вправе до истечения срока приостановления действия разрешения подать в орган внутренних дел заявление об устранении нарушений с приложением копий</w:t>
      </w:r>
      <w:r>
        <w:rPr>
          <w:rStyle w:val="s0"/>
        </w:rPr>
        <w:t xml:space="preserve"> подтверждающих документов.</w:t>
      </w:r>
    </w:p>
    <w:p w:rsidR="00000000" w:rsidRDefault="000E3381">
      <w:pPr>
        <w:pStyle w:val="pj"/>
      </w:pPr>
      <w:r>
        <w:rPr>
          <w:rStyle w:val="s0"/>
        </w:rPr>
        <w:t xml:space="preserve">Возобновление и инициирование прекращения действия разрешения осуществляются в порядке и по основаниям, установленным </w:t>
      </w:r>
      <w:hyperlink r:id="rId303" w:anchor="sub_id=450000" w:history="1">
        <w:r>
          <w:rPr>
            <w:rStyle w:val="a4"/>
          </w:rPr>
          <w:t>Законом</w:t>
        </w:r>
      </w:hyperlink>
      <w:r>
        <w:rPr>
          <w:rStyle w:val="s0"/>
        </w:rPr>
        <w:t xml:space="preserve"> Республики Казахст</w:t>
      </w:r>
      <w:r>
        <w:rPr>
          <w:rStyle w:val="s0"/>
        </w:rPr>
        <w:t>ан «О разрешениях и уведомлениях».</w:t>
      </w:r>
    </w:p>
    <w:p w:rsidR="00000000" w:rsidRDefault="000E3381">
      <w:pPr>
        <w:pStyle w:val="pj"/>
      </w:pPr>
      <w:r>
        <w:rPr>
          <w:rStyle w:val="s0"/>
        </w:rPr>
        <w:t>3. В случае непредставления владельцем разрешения заявления об устранении нарушений, явившихся основанием для приостановления действия разрешения, до истечения срока приостановления орган внутренних дел инициирует процеду</w:t>
      </w:r>
      <w:r>
        <w:rPr>
          <w:rStyle w:val="s0"/>
        </w:rPr>
        <w:t>ру прекращения действия разрешения.</w:t>
      </w:r>
    </w:p>
    <w:p w:rsidR="00000000" w:rsidRDefault="000E3381">
      <w:pPr>
        <w:pStyle w:val="pj"/>
      </w:pPr>
      <w:r>
        <w:rPr>
          <w:rStyle w:val="s0"/>
        </w:rPr>
        <w:t>В процессе рассмотрения вопроса о прекращении действия разрешения владелец разрешения вправе доказывать факт устранения нарушения. В этом случае разрешительный орган должен руководствоваться пунктом 2 настоящей статьи.</w:t>
      </w:r>
    </w:p>
    <w:p w:rsidR="00000000" w:rsidRDefault="000E3381">
      <w:pPr>
        <w:pStyle w:val="pji"/>
      </w:pPr>
      <w:r>
        <w:rPr>
          <w:rStyle w:val="s3"/>
        </w:rPr>
        <w:t>В</w:t>
      </w:r>
      <w:r>
        <w:rPr>
          <w:rStyle w:val="s3"/>
        </w:rPr>
        <w:t xml:space="preserve"> пункт 4 внесены изменения в соответствии с </w:t>
      </w:r>
      <w:hyperlink r:id="rId304" w:anchor="sub_id=2619" w:history="1">
        <w:r>
          <w:rPr>
            <w:rStyle w:val="a4"/>
            <w:i/>
            <w:iCs/>
          </w:rPr>
          <w:t>Законом</w:t>
        </w:r>
      </w:hyperlink>
      <w:r>
        <w:rPr>
          <w:rStyle w:val="s3"/>
        </w:rPr>
        <w:t xml:space="preserve"> РК от 29.06.20 г. № 351-VI (введены в действие с 1 июля 2021 г.) (</w:t>
      </w:r>
      <w:hyperlink r:id="rId305" w:anchor="sub_id=190400" w:history="1">
        <w:r>
          <w:rPr>
            <w:rStyle w:val="a4"/>
            <w:i/>
            <w:iCs/>
          </w:rPr>
          <w:t>см. стар. ред.</w:t>
        </w:r>
      </w:hyperlink>
      <w:r>
        <w:rPr>
          <w:rStyle w:val="s3"/>
        </w:rPr>
        <w:t xml:space="preserve">); внесены изменения в соответствии с </w:t>
      </w:r>
      <w:hyperlink r:id="rId306" w:anchor="sub_id=19" w:history="1">
        <w:r>
          <w:rPr>
            <w:rStyle w:val="a4"/>
            <w:i/>
            <w:iCs/>
          </w:rPr>
          <w:t>Законом</w:t>
        </w:r>
      </w:hyperlink>
      <w:r>
        <w:rPr>
          <w:rStyle w:val="s3"/>
        </w:rPr>
        <w:t xml:space="preserve"> РК от 11.07.22 г. № 136-VII (</w:t>
      </w:r>
      <w:hyperlink r:id="rId307" w:anchor="sub_id=190400" w:history="1">
        <w:r>
          <w:rPr>
            <w:rStyle w:val="a4"/>
            <w:i/>
            <w:iCs/>
          </w:rPr>
          <w:t>см. стар. ред.</w:t>
        </w:r>
      </w:hyperlink>
      <w:r>
        <w:rPr>
          <w:rStyle w:val="s3"/>
        </w:rPr>
        <w:t>)</w:t>
      </w:r>
    </w:p>
    <w:p w:rsidR="00000000" w:rsidRDefault="000E3381">
      <w:pPr>
        <w:pStyle w:val="pj"/>
      </w:pPr>
      <w:r>
        <w:rPr>
          <w:rStyle w:val="s40"/>
        </w:rPr>
        <w:t xml:space="preserve">4. </w:t>
      </w:r>
      <w:hyperlink r:id="rId308" w:anchor="sub_id=25" w:history="1">
        <w:r>
          <w:rPr>
            <w:rStyle w:val="a4"/>
          </w:rPr>
          <w:t>Прекращение действия разрешений</w:t>
        </w:r>
      </w:hyperlink>
      <w:r>
        <w:rPr>
          <w:rStyle w:val="s40"/>
        </w:rPr>
        <w:t xml:space="preserve"> в сфере оборота гражданского и служебного оружия без предварительного приостановления производится о</w:t>
      </w:r>
      <w:r>
        <w:rPr>
          <w:rStyle w:val="s40"/>
        </w:rPr>
        <w:t>рганами внутренних дел в случаях:</w:t>
      </w:r>
    </w:p>
    <w:p w:rsidR="00000000" w:rsidRDefault="000E3381">
      <w:pPr>
        <w:pStyle w:val="pj"/>
      </w:pPr>
      <w:r>
        <w:rPr>
          <w:rStyle w:val="s0"/>
        </w:rPr>
        <w:t>1) добровольного отказа от разрешения либо смерти собственника оружия;</w:t>
      </w:r>
    </w:p>
    <w:p w:rsidR="00000000" w:rsidRDefault="000E3381">
      <w:pPr>
        <w:pStyle w:val="pj"/>
      </w:pPr>
      <w:r>
        <w:rPr>
          <w:rStyle w:val="s0"/>
        </w:rPr>
        <w:t>2) наличия не погашенной или не снятой в установленном законом порядке судимости за совершение преступления;</w:t>
      </w:r>
    </w:p>
    <w:p w:rsidR="00000000" w:rsidRDefault="000E3381">
      <w:pPr>
        <w:pStyle w:val="pj"/>
      </w:pPr>
      <w:r>
        <w:rPr>
          <w:rStyle w:val="s0"/>
        </w:rPr>
        <w:t>3) освобождения от уголовной ответственнос</w:t>
      </w:r>
      <w:r>
        <w:rPr>
          <w:rStyle w:val="s0"/>
        </w:rPr>
        <w:t xml:space="preserve">ти по </w:t>
      </w:r>
      <w:hyperlink r:id="rId309" w:anchor="sub_id=650000" w:history="1">
        <w:r>
          <w:rPr>
            <w:rStyle w:val="a4"/>
          </w:rPr>
          <w:t>нереабилитирующим основаниям</w:t>
        </w:r>
      </w:hyperlink>
      <w:r>
        <w:rPr>
          <w:rStyle w:val="s0"/>
        </w:rPr>
        <w:t xml:space="preserve"> до истечения срока нижнего предела наказания в виде лишения свободы, предусмотренного соответствующей частью статьи </w:t>
      </w:r>
      <w:hyperlink r:id="rId310" w:anchor="sub_id=990000" w:history="1">
        <w:r>
          <w:rPr>
            <w:rStyle w:val="a4"/>
          </w:rPr>
          <w:t>Особенной части</w:t>
        </w:r>
      </w:hyperlink>
      <w:r>
        <w:rPr>
          <w:rStyle w:val="s0"/>
        </w:rPr>
        <w:t xml:space="preserve"> Уголовного кодекса Республики Казахстан;</w:t>
      </w:r>
    </w:p>
    <w:p w:rsidR="00000000" w:rsidRDefault="000E3381">
      <w:pPr>
        <w:pStyle w:val="pji"/>
      </w:pPr>
      <w:r>
        <w:rPr>
          <w:rStyle w:val="s3"/>
        </w:rPr>
        <w:t xml:space="preserve">Подпункт 4 изложен в редакции </w:t>
      </w:r>
      <w:hyperlink r:id="rId311" w:anchor="sub_id=19" w:history="1">
        <w:r>
          <w:rPr>
            <w:rStyle w:val="a4"/>
            <w:i/>
            <w:iCs/>
          </w:rPr>
          <w:t>Закона</w:t>
        </w:r>
      </w:hyperlink>
      <w:r>
        <w:rPr>
          <w:rStyle w:val="s3"/>
        </w:rPr>
        <w:t xml:space="preserve"> </w:t>
      </w:r>
      <w:r>
        <w:rPr>
          <w:rStyle w:val="s3"/>
        </w:rPr>
        <w:t>РК от 22.12.16 г. № 28-VI (</w:t>
      </w:r>
      <w:hyperlink r:id="rId312" w:anchor="sub_id=190404" w:history="1">
        <w:r>
          <w:rPr>
            <w:rStyle w:val="a4"/>
            <w:i/>
            <w:iCs/>
          </w:rPr>
          <w:t>см. стар. ред.</w:t>
        </w:r>
      </w:hyperlink>
      <w:r>
        <w:rPr>
          <w:rStyle w:val="s3"/>
        </w:rPr>
        <w:t xml:space="preserve">); </w:t>
      </w:r>
      <w:hyperlink r:id="rId313" w:anchor="sub_id=19" w:history="1">
        <w:r>
          <w:rPr>
            <w:rStyle w:val="a4"/>
            <w:i/>
            <w:iCs/>
          </w:rPr>
          <w:t>Закона</w:t>
        </w:r>
      </w:hyperlink>
      <w:r>
        <w:rPr>
          <w:rStyle w:val="s3"/>
        </w:rPr>
        <w:t xml:space="preserve"> РК от 11.07.22 г. № 136-VII (</w:t>
      </w:r>
      <w:hyperlink r:id="rId314" w:anchor="sub_id=190404" w:history="1">
        <w:r>
          <w:rPr>
            <w:rStyle w:val="a4"/>
            <w:i/>
            <w:iCs/>
          </w:rPr>
          <w:t>см. стар. ред.</w:t>
        </w:r>
      </w:hyperlink>
      <w:r>
        <w:rPr>
          <w:rStyle w:val="s3"/>
        </w:rPr>
        <w:t>)</w:t>
      </w:r>
    </w:p>
    <w:p w:rsidR="00000000" w:rsidRDefault="000E3381">
      <w:pPr>
        <w:pStyle w:val="pj"/>
      </w:pPr>
      <w:r>
        <w:rPr>
          <w:rStyle w:val="s40"/>
        </w:rPr>
        <w:t xml:space="preserve">4) совершения повторно в течение года административного правонарушения, предусмотренного </w:t>
      </w:r>
      <w:hyperlink r:id="rId315" w:anchor="sub_id=1270000" w:history="1">
        <w:r>
          <w:rPr>
            <w:rStyle w:val="a4"/>
          </w:rPr>
          <w:t>статьями 127</w:t>
        </w:r>
      </w:hyperlink>
      <w:r>
        <w:rPr>
          <w:rStyle w:val="s40"/>
        </w:rPr>
        <w:t xml:space="preserve">, </w:t>
      </w:r>
      <w:hyperlink r:id="rId316" w:anchor="sub_id=1280000" w:history="1">
        <w:r>
          <w:rPr>
            <w:rStyle w:val="a4"/>
          </w:rPr>
          <w:t>128</w:t>
        </w:r>
      </w:hyperlink>
      <w:r>
        <w:rPr>
          <w:rStyle w:val="s40"/>
        </w:rPr>
        <w:t xml:space="preserve">, </w:t>
      </w:r>
      <w:hyperlink r:id="rId317" w:anchor="sub_id=1310000" w:history="1">
        <w:r>
          <w:rPr>
            <w:rStyle w:val="a4"/>
          </w:rPr>
          <w:t>131</w:t>
        </w:r>
      </w:hyperlink>
      <w:r>
        <w:rPr>
          <w:rStyle w:val="s40"/>
        </w:rPr>
        <w:t xml:space="preserve">, </w:t>
      </w:r>
      <w:hyperlink r:id="rId318" w:anchor="sub_id=3820000" w:history="1">
        <w:r>
          <w:rPr>
            <w:rStyle w:val="a4"/>
          </w:rPr>
          <w:t>382</w:t>
        </w:r>
      </w:hyperlink>
      <w:r>
        <w:rPr>
          <w:rStyle w:val="s40"/>
        </w:rPr>
        <w:t xml:space="preserve">, </w:t>
      </w:r>
      <w:hyperlink r:id="rId319" w:anchor="sub_id=4340000" w:history="1">
        <w:r>
          <w:rPr>
            <w:rStyle w:val="a4"/>
          </w:rPr>
          <w:t>434</w:t>
        </w:r>
      </w:hyperlink>
      <w:r>
        <w:rPr>
          <w:rStyle w:val="s40"/>
        </w:rPr>
        <w:t xml:space="preserve">, </w:t>
      </w:r>
      <w:hyperlink r:id="rId320" w:anchor="sub_id=4370000" w:history="1">
        <w:r>
          <w:rPr>
            <w:rStyle w:val="a4"/>
          </w:rPr>
          <w:t>437</w:t>
        </w:r>
      </w:hyperlink>
      <w:r>
        <w:rPr>
          <w:rStyle w:val="s40"/>
        </w:rPr>
        <w:t xml:space="preserve">, </w:t>
      </w:r>
      <w:hyperlink r:id="rId321" w:anchor="sub_id=4380000" w:history="1">
        <w:r>
          <w:rPr>
            <w:rStyle w:val="a4"/>
          </w:rPr>
          <w:t>438</w:t>
        </w:r>
      </w:hyperlink>
      <w:r>
        <w:rPr>
          <w:rStyle w:val="s40"/>
        </w:rPr>
        <w:t xml:space="preserve">, </w:t>
      </w:r>
      <w:hyperlink r:id="rId322" w:anchor="sub_id=4400000" w:history="1">
        <w:r>
          <w:rPr>
            <w:rStyle w:val="a4"/>
          </w:rPr>
          <w:t>440</w:t>
        </w:r>
      </w:hyperlink>
      <w:r>
        <w:rPr>
          <w:rStyle w:val="s40"/>
        </w:rPr>
        <w:t xml:space="preserve">, </w:t>
      </w:r>
      <w:hyperlink r:id="rId323" w:anchor="sub_id=4430000" w:history="1">
        <w:r>
          <w:rPr>
            <w:rStyle w:val="a4"/>
          </w:rPr>
          <w:t>443, 444</w:t>
        </w:r>
      </w:hyperlink>
      <w:r>
        <w:rPr>
          <w:rStyle w:val="s40"/>
        </w:rPr>
        <w:t xml:space="preserve">, </w:t>
      </w:r>
      <w:hyperlink r:id="rId324" w:anchor="sub_id=4480000" w:history="1">
        <w:r>
          <w:rPr>
            <w:rStyle w:val="a4"/>
          </w:rPr>
          <w:t>448</w:t>
        </w:r>
      </w:hyperlink>
      <w:r>
        <w:rPr>
          <w:rStyle w:val="s40"/>
        </w:rPr>
        <w:t xml:space="preserve">, </w:t>
      </w:r>
      <w:hyperlink r:id="rId325" w:anchor="sub_id=4500000" w:history="1">
        <w:r>
          <w:rPr>
            <w:rStyle w:val="a4"/>
          </w:rPr>
          <w:t>450</w:t>
        </w:r>
      </w:hyperlink>
      <w:r>
        <w:rPr>
          <w:rStyle w:val="s40"/>
        </w:rPr>
        <w:t xml:space="preserve">, </w:t>
      </w:r>
      <w:hyperlink r:id="rId326" w:anchor="sub_id=4620000" w:history="1">
        <w:r>
          <w:rPr>
            <w:rStyle w:val="a4"/>
          </w:rPr>
          <w:t>462</w:t>
        </w:r>
      </w:hyperlink>
      <w:r>
        <w:rPr>
          <w:rStyle w:val="s40"/>
        </w:rPr>
        <w:t xml:space="preserve">, </w:t>
      </w:r>
      <w:hyperlink r:id="rId327" w:anchor="sub_id=4810000" w:history="1">
        <w:r>
          <w:rPr>
            <w:rStyle w:val="a4"/>
          </w:rPr>
          <w:t>481, 482</w:t>
        </w:r>
      </w:hyperlink>
      <w:r>
        <w:rPr>
          <w:rStyle w:val="s40"/>
        </w:rPr>
        <w:t xml:space="preserve">, </w:t>
      </w:r>
      <w:hyperlink r:id="rId328" w:anchor="sub_id=4840000" w:history="1">
        <w:r>
          <w:rPr>
            <w:rStyle w:val="a4"/>
          </w:rPr>
          <w:t>484</w:t>
        </w:r>
      </w:hyperlink>
      <w:r>
        <w:rPr>
          <w:rStyle w:val="s40"/>
        </w:rPr>
        <w:t xml:space="preserve">, </w:t>
      </w:r>
      <w:hyperlink r:id="rId329" w:anchor="sub_id=4850000" w:history="1">
        <w:r>
          <w:rPr>
            <w:rStyle w:val="a4"/>
          </w:rPr>
          <w:t>485</w:t>
        </w:r>
      </w:hyperlink>
      <w:r>
        <w:rPr>
          <w:rStyle w:val="s40"/>
        </w:rPr>
        <w:t xml:space="preserve">, </w:t>
      </w:r>
      <w:hyperlink r:id="rId330" w:anchor="sub_id=485010000" w:history="1">
        <w:r>
          <w:rPr>
            <w:rStyle w:val="a4"/>
          </w:rPr>
          <w:t>485-1</w:t>
        </w:r>
      </w:hyperlink>
      <w:r>
        <w:rPr>
          <w:rStyle w:val="s40"/>
        </w:rPr>
        <w:t xml:space="preserve">, </w:t>
      </w:r>
      <w:hyperlink r:id="rId331" w:anchor="sub_id=4860000" w:history="1">
        <w:r>
          <w:rPr>
            <w:rStyle w:val="a4"/>
          </w:rPr>
          <w:t>486</w:t>
        </w:r>
      </w:hyperlink>
      <w:r>
        <w:rPr>
          <w:rStyle w:val="s40"/>
        </w:rPr>
        <w:t xml:space="preserve">, </w:t>
      </w:r>
      <w:hyperlink r:id="rId332" w:anchor="sub_id=4870000" w:history="1">
        <w:r>
          <w:rPr>
            <w:rStyle w:val="a4"/>
          </w:rPr>
          <w:t>487</w:t>
        </w:r>
      </w:hyperlink>
      <w:r>
        <w:rPr>
          <w:rStyle w:val="s40"/>
        </w:rPr>
        <w:t xml:space="preserve">, </w:t>
      </w:r>
      <w:hyperlink r:id="rId333" w:anchor="sub_id=4890000" w:history="1">
        <w:r>
          <w:rPr>
            <w:rStyle w:val="a4"/>
          </w:rPr>
          <w:t>489</w:t>
        </w:r>
      </w:hyperlink>
      <w:r>
        <w:rPr>
          <w:rStyle w:val="s40"/>
        </w:rPr>
        <w:t xml:space="preserve">, </w:t>
      </w:r>
      <w:hyperlink r:id="rId334" w:anchor="sub_id=4900000" w:history="1">
        <w:r>
          <w:rPr>
            <w:rStyle w:val="a4"/>
          </w:rPr>
          <w:t>490</w:t>
        </w:r>
      </w:hyperlink>
      <w:r>
        <w:rPr>
          <w:rStyle w:val="s40"/>
        </w:rPr>
        <w:t xml:space="preserve">, </w:t>
      </w:r>
      <w:hyperlink r:id="rId335" w:anchor="sub_id=4920000" w:history="1">
        <w:r>
          <w:rPr>
            <w:rStyle w:val="a4"/>
          </w:rPr>
          <w:t>492</w:t>
        </w:r>
      </w:hyperlink>
      <w:r>
        <w:rPr>
          <w:rStyle w:val="s40"/>
        </w:rPr>
        <w:t xml:space="preserve">, </w:t>
      </w:r>
      <w:hyperlink r:id="rId336" w:anchor="sub_id=4930000" w:history="1">
        <w:r>
          <w:rPr>
            <w:rStyle w:val="a4"/>
          </w:rPr>
          <w:t>493</w:t>
        </w:r>
      </w:hyperlink>
      <w:r>
        <w:rPr>
          <w:rStyle w:val="s40"/>
        </w:rPr>
        <w:t xml:space="preserve"> и </w:t>
      </w:r>
      <w:hyperlink r:id="rId337" w:anchor="sub_id=5060000" w:history="1">
        <w:r>
          <w:rPr>
            <w:rStyle w:val="a4"/>
          </w:rPr>
          <w:t>506</w:t>
        </w:r>
      </w:hyperlink>
      <w:r>
        <w:rPr>
          <w:rStyle w:val="s40"/>
        </w:rPr>
        <w:t xml:space="preserve"> Кодекса Рес</w:t>
      </w:r>
      <w:r>
        <w:rPr>
          <w:rStyle w:val="s40"/>
        </w:rPr>
        <w:t>публики Казахстан об административных правонарушениях;</w:t>
      </w:r>
    </w:p>
    <w:p w:rsidR="00000000" w:rsidRDefault="000E3381">
      <w:pPr>
        <w:pStyle w:val="pji"/>
      </w:pPr>
      <w:r>
        <w:rPr>
          <w:rStyle w:val="s3"/>
        </w:rPr>
        <w:t xml:space="preserve">Подпункт 5 изложен в редакции </w:t>
      </w:r>
      <w:hyperlink r:id="rId338" w:anchor="sub_id=700" w:history="1">
        <w:r>
          <w:rPr>
            <w:rStyle w:val="a4"/>
            <w:i/>
            <w:iCs/>
          </w:rPr>
          <w:t>Закона</w:t>
        </w:r>
      </w:hyperlink>
      <w:r>
        <w:rPr>
          <w:rStyle w:val="s3"/>
        </w:rPr>
        <w:t xml:space="preserve"> РК от 05.07.14 г. № 236-V (</w:t>
      </w:r>
      <w:hyperlink r:id="rId339" w:anchor="sub_id=190405" w:history="1">
        <w:r>
          <w:rPr>
            <w:rStyle w:val="a4"/>
            <w:i/>
            <w:iCs/>
          </w:rPr>
          <w:t>см. стар. ред.</w:t>
        </w:r>
      </w:hyperlink>
      <w:r>
        <w:rPr>
          <w:rStyle w:val="s3"/>
        </w:rPr>
        <w:t xml:space="preserve">); </w:t>
      </w:r>
      <w:hyperlink r:id="rId340" w:anchor="sub_id=19" w:history="1">
        <w:r>
          <w:rPr>
            <w:rStyle w:val="a4"/>
            <w:i/>
            <w:iCs/>
          </w:rPr>
          <w:t>Закона</w:t>
        </w:r>
      </w:hyperlink>
      <w:r>
        <w:rPr>
          <w:rStyle w:val="s3"/>
        </w:rPr>
        <w:t xml:space="preserve"> РК от 22.12.16 г. № 28-VI (</w:t>
      </w:r>
      <w:hyperlink r:id="rId341" w:anchor="sub_id=190405" w:history="1">
        <w:r>
          <w:rPr>
            <w:rStyle w:val="a4"/>
            <w:i/>
            <w:iCs/>
          </w:rPr>
          <w:t>см. стар. ред.</w:t>
        </w:r>
      </w:hyperlink>
      <w:r>
        <w:rPr>
          <w:rStyle w:val="s3"/>
        </w:rPr>
        <w:t xml:space="preserve">); </w:t>
      </w:r>
      <w:hyperlink r:id="rId342" w:anchor="sub_id=19" w:history="1">
        <w:r>
          <w:rPr>
            <w:rStyle w:val="a4"/>
            <w:i/>
            <w:iCs/>
          </w:rPr>
          <w:t>Закона</w:t>
        </w:r>
      </w:hyperlink>
      <w:r>
        <w:rPr>
          <w:rStyle w:val="s3"/>
        </w:rPr>
        <w:t xml:space="preserve"> РК от 11.07.22 г. № 136-VII (</w:t>
      </w:r>
      <w:hyperlink r:id="rId343" w:anchor="sub_id=190405" w:history="1">
        <w:r>
          <w:rPr>
            <w:rStyle w:val="a4"/>
            <w:i/>
            <w:iCs/>
          </w:rPr>
          <w:t>см. стар. ред.</w:t>
        </w:r>
      </w:hyperlink>
      <w:r>
        <w:rPr>
          <w:rStyle w:val="s3"/>
        </w:rPr>
        <w:t xml:space="preserve">); внесены изменения в соответствии с </w:t>
      </w:r>
      <w:hyperlink r:id="rId344" w:anchor="sub_id=500" w:history="1">
        <w:r>
          <w:rPr>
            <w:rStyle w:val="a4"/>
            <w:i/>
            <w:iCs/>
          </w:rPr>
          <w:t>Законом</w:t>
        </w:r>
      </w:hyperlink>
      <w:r>
        <w:rPr>
          <w:rStyle w:val="s3"/>
        </w:rPr>
        <w:t xml:space="preserve"> РК от 02.01.25 г. № 150-VIII (введен в действие с 6 марта 2025 г.) (</w:t>
      </w:r>
      <w:hyperlink r:id="rId345" w:anchor="sub_id=190405" w:history="1">
        <w:r>
          <w:rPr>
            <w:rStyle w:val="a4"/>
            <w:i/>
            <w:iCs/>
          </w:rPr>
          <w:t>см. стар. ред.</w:t>
        </w:r>
      </w:hyperlink>
      <w:r>
        <w:rPr>
          <w:rStyle w:val="s3"/>
        </w:rPr>
        <w:t>)</w:t>
      </w:r>
    </w:p>
    <w:p w:rsidR="00000000" w:rsidRDefault="000E3381">
      <w:pPr>
        <w:pStyle w:val="pj"/>
      </w:pPr>
      <w:r>
        <w:rPr>
          <w:rStyle w:val="s40"/>
        </w:rPr>
        <w:t xml:space="preserve">5) совершения уголовного проступка, предусмотренного </w:t>
      </w:r>
      <w:hyperlink r:id="rId346" w:anchor="sub_id=108010000" w:history="1">
        <w:r>
          <w:rPr>
            <w:rStyle w:val="a4"/>
          </w:rPr>
          <w:t>статьями 108-1</w:t>
        </w:r>
      </w:hyperlink>
      <w:r>
        <w:t xml:space="preserve"> (частью первой), </w:t>
      </w:r>
      <w:hyperlink r:id="rId347" w:anchor="sub_id=109010000" w:history="1">
        <w:r>
          <w:rPr>
            <w:rStyle w:val="a4"/>
          </w:rPr>
          <w:t>109-1</w:t>
        </w:r>
      </w:hyperlink>
      <w:r>
        <w:t xml:space="preserve">, </w:t>
      </w:r>
      <w:hyperlink r:id="rId348" w:anchor="sub_id=2870000" w:history="1">
        <w:r>
          <w:rPr>
            <w:rStyle w:val="a4"/>
          </w:rPr>
          <w:t>287</w:t>
        </w:r>
      </w:hyperlink>
      <w:r>
        <w:rPr>
          <w:rStyle w:val="s40"/>
        </w:rPr>
        <w:t xml:space="preserve"> (частью первой), </w:t>
      </w:r>
      <w:hyperlink r:id="rId349" w:anchor="sub_id=2880000" w:history="1">
        <w:r>
          <w:rPr>
            <w:rStyle w:val="a4"/>
          </w:rPr>
          <w:t>288</w:t>
        </w:r>
      </w:hyperlink>
      <w:r>
        <w:rPr>
          <w:rStyle w:val="s40"/>
        </w:rPr>
        <w:t xml:space="preserve"> (частью четвертой), </w:t>
      </w:r>
      <w:hyperlink r:id="rId350" w:anchor="sub_id=2890000" w:history="1">
        <w:r>
          <w:rPr>
            <w:rStyle w:val="a4"/>
          </w:rPr>
          <w:t>289</w:t>
        </w:r>
      </w:hyperlink>
      <w:r>
        <w:rPr>
          <w:rStyle w:val="s40"/>
        </w:rPr>
        <w:t xml:space="preserve">, </w:t>
      </w:r>
      <w:hyperlink r:id="rId351" w:anchor="sub_id=2960000" w:history="1">
        <w:r>
          <w:rPr>
            <w:rStyle w:val="a4"/>
          </w:rPr>
          <w:t>296</w:t>
        </w:r>
      </w:hyperlink>
      <w:r>
        <w:rPr>
          <w:rStyle w:val="s40"/>
        </w:rPr>
        <w:t xml:space="preserve"> (частями первой, второй и третьей), </w:t>
      </w:r>
      <w:hyperlink r:id="rId352" w:anchor="sub_id=3890000" w:history="1">
        <w:r>
          <w:rPr>
            <w:rStyle w:val="a4"/>
          </w:rPr>
          <w:t>389</w:t>
        </w:r>
      </w:hyperlink>
      <w:r>
        <w:rPr>
          <w:rStyle w:val="s40"/>
        </w:rPr>
        <w:t xml:space="preserve"> (частями первой и второй) Уголовного кодекса Республики Казахстан, административного правонарушения, предусмотренного </w:t>
      </w:r>
      <w:hyperlink r:id="rId353" w:anchor="sub_id=730000" w:history="1">
        <w:r>
          <w:rPr>
            <w:rStyle w:val="a4"/>
          </w:rPr>
          <w:t>статьями 73</w:t>
        </w:r>
      </w:hyperlink>
      <w:r>
        <w:rPr>
          <w:rStyle w:val="s40"/>
        </w:rPr>
        <w:t xml:space="preserve">, </w:t>
      </w:r>
      <w:hyperlink r:id="rId354" w:anchor="sub_id=440010000" w:history="1">
        <w:r>
          <w:rPr>
            <w:rStyle w:val="a4"/>
          </w:rPr>
          <w:t>440-1</w:t>
        </w:r>
      </w:hyperlink>
      <w:r>
        <w:t>,</w:t>
      </w:r>
      <w:r>
        <w:rPr>
          <w:rStyle w:val="s40"/>
        </w:rPr>
        <w:t xml:space="preserve"> </w:t>
      </w:r>
      <w:hyperlink r:id="rId355" w:anchor="sub_id=4530000" w:history="1">
        <w:r>
          <w:rPr>
            <w:rStyle w:val="a4"/>
          </w:rPr>
          <w:t>453</w:t>
        </w:r>
      </w:hyperlink>
      <w:r>
        <w:rPr>
          <w:rStyle w:val="s40"/>
        </w:rPr>
        <w:t xml:space="preserve">, </w:t>
      </w:r>
      <w:hyperlink r:id="rId356" w:anchor="sub_id=4610000" w:history="1">
        <w:r>
          <w:rPr>
            <w:rStyle w:val="a4"/>
          </w:rPr>
          <w:t>461</w:t>
        </w:r>
      </w:hyperlink>
      <w:r>
        <w:rPr>
          <w:rStyle w:val="s40"/>
        </w:rPr>
        <w:t xml:space="preserve">, </w:t>
      </w:r>
      <w:hyperlink r:id="rId357" w:anchor="sub_id=4760000" w:history="1">
        <w:r>
          <w:rPr>
            <w:rStyle w:val="a4"/>
          </w:rPr>
          <w:t>476, 477, 478</w:t>
        </w:r>
      </w:hyperlink>
      <w:r>
        <w:rPr>
          <w:rStyle w:val="s40"/>
        </w:rPr>
        <w:t xml:space="preserve"> и </w:t>
      </w:r>
      <w:hyperlink r:id="rId358" w:anchor="sub_id=4880000" w:history="1">
        <w:r>
          <w:rPr>
            <w:rStyle w:val="a4"/>
          </w:rPr>
          <w:t>488</w:t>
        </w:r>
      </w:hyperlink>
      <w:r>
        <w:rPr>
          <w:rStyle w:val="s40"/>
        </w:rPr>
        <w:t xml:space="preserve"> Кодекса Республики Казахстан об административных правонарушениях;</w:t>
      </w:r>
    </w:p>
    <w:p w:rsidR="00000000" w:rsidRDefault="000E3381">
      <w:pPr>
        <w:pStyle w:val="pj"/>
      </w:pPr>
      <w:r>
        <w:rPr>
          <w:rStyle w:val="s0"/>
        </w:rPr>
        <w:t>6) возникновения обстоятельств, предусмотренных законодательством Республики Казахстан, исключающих возможность получения разрешений;</w:t>
      </w:r>
    </w:p>
    <w:p w:rsidR="00000000" w:rsidRDefault="000E3381">
      <w:pPr>
        <w:pStyle w:val="pj"/>
      </w:pPr>
      <w:r>
        <w:rPr>
          <w:rStyle w:val="s0"/>
        </w:rPr>
        <w:t>7) конс</w:t>
      </w:r>
      <w:r>
        <w:rPr>
          <w:rStyle w:val="s0"/>
        </w:rPr>
        <w:t>труктивной переделки владельцем гражданского или служебного оружия, повлекшей за собой изменение баллистических и других технических характеристик указанного оружия;</w:t>
      </w:r>
    </w:p>
    <w:p w:rsidR="00000000" w:rsidRDefault="000E3381">
      <w:pPr>
        <w:pStyle w:val="pji"/>
      </w:pPr>
      <w:r>
        <w:rPr>
          <w:rStyle w:val="s3"/>
        </w:rPr>
        <w:t xml:space="preserve">Подпункт 8 изложен в редакции </w:t>
      </w:r>
      <w:hyperlink r:id="rId359" w:anchor="sub_id=19" w:history="1">
        <w:r>
          <w:rPr>
            <w:rStyle w:val="a4"/>
            <w:i/>
            <w:iCs/>
          </w:rPr>
          <w:t>Закона</w:t>
        </w:r>
      </w:hyperlink>
      <w:r>
        <w:rPr>
          <w:rStyle w:val="s3"/>
        </w:rPr>
        <w:t xml:space="preserve"> РК от 11.07.22 г. № 136-VII (</w:t>
      </w:r>
      <w:hyperlink r:id="rId360" w:anchor="sub_id=190408" w:history="1">
        <w:r>
          <w:rPr>
            <w:rStyle w:val="a4"/>
            <w:i/>
            <w:iCs/>
          </w:rPr>
          <w:t>см. стар. ред.</w:t>
        </w:r>
      </w:hyperlink>
      <w:r>
        <w:rPr>
          <w:rStyle w:val="s3"/>
        </w:rPr>
        <w:t>)</w:t>
      </w:r>
    </w:p>
    <w:p w:rsidR="00000000" w:rsidRDefault="000E3381">
      <w:pPr>
        <w:pStyle w:val="pj"/>
      </w:pPr>
      <w:r>
        <w:rPr>
          <w:rStyle w:val="s40"/>
        </w:rPr>
        <w:t>8) несоответствия гражданского и служебного оружия техническому регламенту в сфере оборота гражданск</w:t>
      </w:r>
      <w:r>
        <w:rPr>
          <w:rStyle w:val="s40"/>
        </w:rPr>
        <w:t>ого и служебного оружия и патронов к нему, а также конструктивно сходных с оружием изделий и криминалистическим требованиям;</w:t>
      </w:r>
    </w:p>
    <w:p w:rsidR="00000000" w:rsidRDefault="000E3381">
      <w:pPr>
        <w:pStyle w:val="pji"/>
      </w:pPr>
      <w:r>
        <w:rPr>
          <w:rStyle w:val="s3"/>
        </w:rPr>
        <w:t xml:space="preserve">Пункт дополнен подпунктом 8-1 в соответствии с </w:t>
      </w:r>
      <w:hyperlink r:id="rId361" w:anchor="sub_id=19" w:history="1">
        <w:r>
          <w:rPr>
            <w:rStyle w:val="a4"/>
            <w:i/>
            <w:iCs/>
          </w:rPr>
          <w:t>Зако</w:t>
        </w:r>
        <w:r>
          <w:rPr>
            <w:rStyle w:val="a4"/>
            <w:i/>
            <w:iCs/>
          </w:rPr>
          <w:t>ном</w:t>
        </w:r>
      </w:hyperlink>
      <w:r>
        <w:rPr>
          <w:rStyle w:val="s3"/>
        </w:rPr>
        <w:t xml:space="preserve"> РК от 22.12.16 г. № 28-VI; внесены изменения в соответствии с </w:t>
      </w:r>
      <w:hyperlink r:id="rId362" w:anchor="sub_id=19" w:history="1">
        <w:r>
          <w:rPr>
            <w:rStyle w:val="a4"/>
            <w:i/>
            <w:iCs/>
          </w:rPr>
          <w:t>Законом</w:t>
        </w:r>
      </w:hyperlink>
      <w:r>
        <w:rPr>
          <w:rStyle w:val="s3"/>
        </w:rPr>
        <w:t xml:space="preserve"> РК от 18.03.19 г. № 237-VI (введены в действие с 10 апреля 2019 г.) (</w:t>
      </w:r>
      <w:hyperlink r:id="rId363" w:anchor="sub_id=19040801" w:history="1">
        <w:r>
          <w:rPr>
            <w:rStyle w:val="a4"/>
            <w:i/>
            <w:iCs/>
          </w:rPr>
          <w:t>см. стар. ред.</w:t>
        </w:r>
      </w:hyperlink>
      <w:r>
        <w:rPr>
          <w:rStyle w:val="s3"/>
        </w:rPr>
        <w:t xml:space="preserve">) </w:t>
      </w:r>
    </w:p>
    <w:p w:rsidR="00000000" w:rsidRDefault="000E3381">
      <w:pPr>
        <w:pStyle w:val="pj"/>
      </w:pPr>
      <w:r>
        <w:t xml:space="preserve">8-1) не сдачи экзамена для проверки знаний </w:t>
      </w:r>
      <w:hyperlink r:id="rId364" w:history="1">
        <w:r>
          <w:rPr>
            <w:rStyle w:val="a4"/>
          </w:rPr>
          <w:t>правил</w:t>
        </w:r>
      </w:hyperlink>
      <w:r>
        <w:rPr>
          <w:rStyle w:val="s0"/>
        </w:rPr>
        <w:t xml:space="preserve"> безопасного обращения с гражданским и служебным оружием</w:t>
      </w:r>
      <w:r>
        <w:t xml:space="preserve"> </w:t>
      </w:r>
      <w:r>
        <w:t xml:space="preserve">в течение двух месяцев со дня получения постановления о направлении владельца и (или) пользователя гражданского и служебного оружия на проверку знаний </w:t>
      </w:r>
      <w:r>
        <w:rPr>
          <w:rStyle w:val="s0"/>
        </w:rPr>
        <w:t>правил безопасного обращения с гражданским и служебным оружием</w:t>
      </w:r>
      <w:r>
        <w:t>;</w:t>
      </w:r>
    </w:p>
    <w:p w:rsidR="00000000" w:rsidRDefault="000E3381">
      <w:pPr>
        <w:pStyle w:val="pj"/>
      </w:pPr>
      <w:r>
        <w:rPr>
          <w:rStyle w:val="s0"/>
        </w:rPr>
        <w:t>9) если лицо состоит на учете органов вну</w:t>
      </w:r>
      <w:r>
        <w:rPr>
          <w:rStyle w:val="s0"/>
        </w:rPr>
        <w:t>тренних дел и (или) национальной безопасности по линии борьбы с экстремизмом, терроризмом или организованной преступностью;</w:t>
      </w:r>
    </w:p>
    <w:p w:rsidR="00000000" w:rsidRDefault="000E3381">
      <w:pPr>
        <w:pStyle w:val="pji"/>
      </w:pPr>
      <w:r>
        <w:rPr>
          <w:rStyle w:val="s3"/>
        </w:rPr>
        <w:t xml:space="preserve">Пункт дополнен подпунктами 10 - 13 в соответствии с </w:t>
      </w:r>
      <w:hyperlink r:id="rId365" w:anchor="sub_id=19" w:history="1">
        <w:r>
          <w:rPr>
            <w:rStyle w:val="a4"/>
            <w:i/>
            <w:iCs/>
          </w:rPr>
          <w:t>Законом</w:t>
        </w:r>
      </w:hyperlink>
      <w:r>
        <w:rPr>
          <w:rStyle w:val="s3"/>
        </w:rPr>
        <w:t xml:space="preserve"> РК от 11.07.22 г. № 136-VII</w:t>
      </w:r>
    </w:p>
    <w:p w:rsidR="00000000" w:rsidRDefault="000E3381">
      <w:pPr>
        <w:pStyle w:val="pj"/>
      </w:pPr>
      <w:r>
        <w:rPr>
          <w:rStyle w:val="s40"/>
        </w:rPr>
        <w:t>10) повторной утери зарегистрированного оружия;</w:t>
      </w:r>
    </w:p>
    <w:p w:rsidR="00000000" w:rsidRDefault="000E3381">
      <w:pPr>
        <w:pStyle w:val="pj"/>
      </w:pPr>
      <w:r>
        <w:rPr>
          <w:rStyle w:val="s40"/>
        </w:rPr>
        <w:t>11) прекращения гражданства Республики Казахстан;</w:t>
      </w:r>
    </w:p>
    <w:p w:rsidR="00000000" w:rsidRDefault="000E3381">
      <w:pPr>
        <w:pStyle w:val="pj"/>
      </w:pPr>
      <w:r>
        <w:rPr>
          <w:rStyle w:val="s40"/>
        </w:rPr>
        <w:t>12) вынесения защитного предписания по факту совершения бытового насилия;</w:t>
      </w:r>
    </w:p>
    <w:p w:rsidR="00000000" w:rsidRDefault="000E3381">
      <w:pPr>
        <w:pStyle w:val="pj"/>
      </w:pPr>
      <w:r>
        <w:rPr>
          <w:rStyle w:val="s40"/>
        </w:rPr>
        <w:t xml:space="preserve">13) если имеются медицинские противопоказания к </w:t>
      </w:r>
      <w:r>
        <w:rPr>
          <w:rStyle w:val="s40"/>
        </w:rPr>
        <w:t>владению оружием. Информационное взаимодействие между уполномоченным органом в области здравоохранения и уполномоченным органом в сфере контроля за оборотом оружия, в том числе обмен сведениями о владельцах оружия, об оформленных медицинских заключениях, а</w:t>
      </w:r>
      <w:r>
        <w:rPr>
          <w:rStyle w:val="s40"/>
        </w:rPr>
        <w:t xml:space="preserve"> также выявленных у владельца оружия заболеваниях, при наличии которых противопоказано владение оружием, осуществляется посредством интеграции соответствующих информационных систем государственных органов.</w:t>
      </w:r>
    </w:p>
    <w:p w:rsidR="00000000" w:rsidRDefault="000E3381">
      <w:pPr>
        <w:pStyle w:val="pj"/>
      </w:pPr>
      <w:r>
        <w:rPr>
          <w:rStyle w:val="s0"/>
        </w:rPr>
        <w:t>Решение органа внутренних дел о прекращении действ</w:t>
      </w:r>
      <w:r>
        <w:rPr>
          <w:rStyle w:val="s0"/>
        </w:rPr>
        <w:t xml:space="preserve">ия разрешения </w:t>
      </w:r>
      <w:r>
        <w:rPr>
          <w:rStyle w:val="s40"/>
        </w:rPr>
        <w:t>в сфере оборота гражданского и служебного оружия</w:t>
      </w:r>
      <w:r>
        <w:rPr>
          <w:rStyle w:val="s0"/>
        </w:rPr>
        <w:t xml:space="preserve"> может быть обжаловано в порядке, установленном </w:t>
      </w:r>
      <w:hyperlink r:id="rId366" w:anchor="sub_id=910000" w:history="1">
        <w:r>
          <w:rPr>
            <w:rStyle w:val="a4"/>
          </w:rPr>
          <w:t>законами</w:t>
        </w:r>
      </w:hyperlink>
      <w:r>
        <w:rPr>
          <w:rStyle w:val="s0"/>
        </w:rPr>
        <w:t xml:space="preserve"> Республики Казахстан.</w:t>
      </w:r>
    </w:p>
    <w:p w:rsidR="00000000" w:rsidRDefault="000E3381">
      <w:pPr>
        <w:pStyle w:val="pj"/>
      </w:pPr>
      <w:r>
        <w:rPr>
          <w:rStyle w:val="s0"/>
        </w:rPr>
        <w:t>В случае прекращения действия р</w:t>
      </w:r>
      <w:r>
        <w:rPr>
          <w:rStyle w:val="s0"/>
        </w:rPr>
        <w:t>азрешения повторное обращение за его получением возможно по истечении трех лет со дня прекращения действия. В случае добровольного отказа от разрешения сроки для повторного обращения за его получением не устанавливаются.</w:t>
      </w:r>
    </w:p>
    <w:p w:rsidR="00000000" w:rsidRDefault="000E3381">
      <w:pPr>
        <w:pStyle w:val="pji"/>
      </w:pPr>
      <w:r>
        <w:rPr>
          <w:rStyle w:val="s3"/>
        </w:rPr>
        <w:t xml:space="preserve">Пункт 5 изложен в редакции </w:t>
      </w:r>
      <w:hyperlink r:id="rId367" w:anchor="sub_id=19" w:history="1">
        <w:r>
          <w:rPr>
            <w:rStyle w:val="a4"/>
            <w:i/>
            <w:iCs/>
          </w:rPr>
          <w:t>Закона</w:t>
        </w:r>
      </w:hyperlink>
      <w:r>
        <w:rPr>
          <w:rStyle w:val="s3"/>
        </w:rPr>
        <w:t xml:space="preserve"> РК от 11.07.22 г. № 136-VII (</w:t>
      </w:r>
      <w:hyperlink r:id="rId368" w:anchor="sub_id=190500" w:history="1">
        <w:r>
          <w:rPr>
            <w:rStyle w:val="a4"/>
            <w:i/>
            <w:iCs/>
          </w:rPr>
          <w:t>см. стар. ред.</w:t>
        </w:r>
      </w:hyperlink>
      <w:r>
        <w:rPr>
          <w:rStyle w:val="s3"/>
        </w:rPr>
        <w:t>)</w:t>
      </w:r>
    </w:p>
    <w:p w:rsidR="00000000" w:rsidRDefault="000E3381">
      <w:pPr>
        <w:pStyle w:val="pj"/>
      </w:pPr>
      <w:r>
        <w:rPr>
          <w:rStyle w:val="s40"/>
        </w:rPr>
        <w:t>5. Органы внутренних дел отказывают в выдаче раз</w:t>
      </w:r>
      <w:r>
        <w:rPr>
          <w:rStyle w:val="s40"/>
        </w:rPr>
        <w:t>решений в сфере оборота гражданского и служебного оружия в случаях, предусмотренных пунктами 1 и 4 настоящей статьи, а равно лицам, имеющим снятую или погашенную судимость за совершение тяжкого, особо тяжкого преступлений, связанных с незаконным оборотом о</w:t>
      </w:r>
      <w:r>
        <w:rPr>
          <w:rStyle w:val="s40"/>
        </w:rPr>
        <w:t>ружия, наркотических средств, психотропных веществ, их аналогов и прекурсоров, а также за совершение террористических, экстремистских преступлений.</w:t>
      </w:r>
    </w:p>
    <w:p w:rsidR="00000000" w:rsidRDefault="000E3381">
      <w:pPr>
        <w:pStyle w:val="pji"/>
      </w:pPr>
      <w:r>
        <w:rPr>
          <w:rStyle w:val="s3"/>
        </w:rPr>
        <w:t xml:space="preserve">Статья дополнена пунктом 6 в соответствии с </w:t>
      </w:r>
      <w:hyperlink r:id="rId369" w:anchor="sub_id=19" w:history="1">
        <w:r>
          <w:rPr>
            <w:rStyle w:val="a4"/>
            <w:i/>
            <w:iCs/>
          </w:rPr>
          <w:t>Законом</w:t>
        </w:r>
      </w:hyperlink>
      <w:r>
        <w:rPr>
          <w:rStyle w:val="s3"/>
        </w:rPr>
        <w:t xml:space="preserve"> РК от 22.12.16 г. № 28-VI </w:t>
      </w:r>
    </w:p>
    <w:p w:rsidR="00000000" w:rsidRDefault="000E3381">
      <w:pPr>
        <w:pStyle w:val="pj"/>
      </w:pPr>
      <w:r>
        <w:t>6. Требования настоящей статьи распространяются на наградное оружие.</w:t>
      </w:r>
    </w:p>
    <w:p w:rsidR="00000000" w:rsidRDefault="000E3381">
      <w:pPr>
        <w:pStyle w:val="pj"/>
      </w:pPr>
      <w:r>
        <w:t> </w:t>
      </w:r>
    </w:p>
    <w:p w:rsidR="00000000" w:rsidRDefault="000E3381">
      <w:pPr>
        <w:pStyle w:val="pji"/>
      </w:pPr>
      <w:bookmarkStart w:id="27" w:name="SUB200000"/>
      <w:bookmarkEnd w:id="27"/>
      <w:r>
        <w:rPr>
          <w:rStyle w:val="s3"/>
        </w:rPr>
        <w:t xml:space="preserve">В статью 20 внесены изменения в соответствии с </w:t>
      </w:r>
      <w:hyperlink r:id="rId370" w:anchor="sub_id=1600" w:history="1">
        <w:r>
          <w:rPr>
            <w:rStyle w:val="a4"/>
            <w:i/>
            <w:iCs/>
          </w:rPr>
          <w:t>Законом</w:t>
        </w:r>
      </w:hyperlink>
      <w:r>
        <w:rPr>
          <w:rStyle w:val="s3"/>
        </w:rPr>
        <w:t xml:space="preserve"> РК от 10.01.11 г. № 383-IV (</w:t>
      </w:r>
      <w:hyperlink r:id="rId371" w:anchor="sub_id=200000" w:history="1">
        <w:r>
          <w:rPr>
            <w:rStyle w:val="a4"/>
            <w:i/>
            <w:iCs/>
          </w:rPr>
          <w:t>см. стар. ред.</w:t>
        </w:r>
      </w:hyperlink>
      <w:r>
        <w:rPr>
          <w:rStyle w:val="s3"/>
        </w:rPr>
        <w:t xml:space="preserve">); </w:t>
      </w:r>
      <w:hyperlink r:id="rId372" w:anchor="sub_id=20" w:history="1">
        <w:r>
          <w:rPr>
            <w:rStyle w:val="a4"/>
            <w:i/>
            <w:iCs/>
          </w:rPr>
          <w:t>Законом</w:t>
        </w:r>
      </w:hyperlink>
      <w:r>
        <w:rPr>
          <w:rStyle w:val="s3"/>
        </w:rPr>
        <w:t xml:space="preserve"> РК от 23.04.14 г. № 200-V (</w:t>
      </w:r>
      <w:hyperlink r:id="rId373" w:anchor="sub_id=200000" w:history="1">
        <w:r>
          <w:rPr>
            <w:rStyle w:val="a4"/>
            <w:i/>
            <w:iCs/>
          </w:rPr>
          <w:t>см. стар. ред.</w:t>
        </w:r>
      </w:hyperlink>
      <w:r>
        <w:rPr>
          <w:rStyle w:val="s3"/>
        </w:rPr>
        <w:t>)</w:t>
      </w:r>
    </w:p>
    <w:p w:rsidR="00000000" w:rsidRDefault="000E3381">
      <w:pPr>
        <w:pStyle w:val="pj"/>
        <w:ind w:left="1200" w:hanging="800"/>
      </w:pPr>
      <w:r>
        <w:rPr>
          <w:rStyle w:val="s1"/>
        </w:rPr>
        <w:t xml:space="preserve">Статья 20. Изъятие оружия и патронов к нему </w:t>
      </w:r>
    </w:p>
    <w:p w:rsidR="00000000" w:rsidRDefault="000E3381">
      <w:pPr>
        <w:pStyle w:val="pj"/>
      </w:pPr>
      <w:r>
        <w:t xml:space="preserve">Изъятие оружия и патронов к нему производится: </w:t>
      </w:r>
    </w:p>
    <w:p w:rsidR="00000000" w:rsidRDefault="000E3381">
      <w:pPr>
        <w:pStyle w:val="pji"/>
      </w:pPr>
      <w:r>
        <w:rPr>
          <w:rStyle w:val="s3"/>
        </w:rPr>
        <w:t xml:space="preserve">В подпункт 1 внесены изменения в соответствии с </w:t>
      </w:r>
      <w:hyperlink r:id="rId374" w:anchor="sub_id=1220" w:history="1">
        <w:r>
          <w:rPr>
            <w:rStyle w:val="a4"/>
            <w:i/>
            <w:iCs/>
          </w:rPr>
          <w:t>Законом</w:t>
        </w:r>
      </w:hyperlink>
      <w:r>
        <w:rPr>
          <w:rStyle w:val="s3"/>
        </w:rPr>
        <w:t xml:space="preserve"> РК от 29.12.06 г. № 209-III (</w:t>
      </w:r>
      <w:hyperlink r:id="rId375" w:anchor="sub_id=200000" w:history="1">
        <w:r>
          <w:rPr>
            <w:rStyle w:val="a4"/>
            <w:i/>
            <w:iCs/>
          </w:rPr>
          <w:t>см. с</w:t>
        </w:r>
        <w:r>
          <w:rPr>
            <w:rStyle w:val="a4"/>
            <w:i/>
            <w:iCs/>
          </w:rPr>
          <w:t>тар. ред.</w:t>
        </w:r>
      </w:hyperlink>
      <w:r>
        <w:rPr>
          <w:rStyle w:val="s3"/>
        </w:rPr>
        <w:t xml:space="preserve">); </w:t>
      </w:r>
      <w:hyperlink r:id="rId376" w:anchor="sub_id=3100" w:history="1">
        <w:r>
          <w:rPr>
            <w:rStyle w:val="a4"/>
            <w:i/>
            <w:iCs/>
          </w:rPr>
          <w:t>Законом</w:t>
        </w:r>
      </w:hyperlink>
      <w:r>
        <w:rPr>
          <w:rStyle w:val="s3"/>
        </w:rPr>
        <w:t xml:space="preserve"> РК от 12.01.07 г. № 222-III (см. </w:t>
      </w:r>
      <w:hyperlink r:id="rId377" w:anchor="sub_id=20000" w:history="1">
        <w:r>
          <w:rPr>
            <w:rStyle w:val="a4"/>
            <w:i/>
            <w:iCs/>
          </w:rPr>
          <w:t>сроки</w:t>
        </w:r>
      </w:hyperlink>
      <w:r>
        <w:rPr>
          <w:rStyle w:val="s3"/>
        </w:rPr>
        <w:t xml:space="preserve"> введения в действие) (</w:t>
      </w:r>
      <w:hyperlink r:id="rId378" w:anchor="sub_id=200000" w:history="1">
        <w:r>
          <w:rPr>
            <w:rStyle w:val="a4"/>
            <w:i/>
            <w:iCs/>
          </w:rPr>
          <w:t>см. стар. ред.</w:t>
        </w:r>
      </w:hyperlink>
      <w:r>
        <w:rPr>
          <w:rStyle w:val="s3"/>
        </w:rPr>
        <w:t xml:space="preserve">); </w:t>
      </w:r>
      <w:hyperlink r:id="rId379" w:anchor="sub_id=620" w:history="1">
        <w:r>
          <w:rPr>
            <w:rStyle w:val="a4"/>
            <w:i/>
            <w:iCs/>
          </w:rPr>
          <w:t>Законом</w:t>
        </w:r>
      </w:hyperlink>
      <w:r>
        <w:rPr>
          <w:rStyle w:val="s3"/>
        </w:rPr>
        <w:t xml:space="preserve"> РК от 21.06.13 г. № 107-V (</w:t>
      </w:r>
      <w:hyperlink r:id="rId380" w:anchor="sub_id=200000" w:history="1">
        <w:r>
          <w:rPr>
            <w:rStyle w:val="a4"/>
            <w:i/>
            <w:iCs/>
          </w:rPr>
          <w:t>см. стар. ред.</w:t>
        </w:r>
      </w:hyperlink>
      <w:r>
        <w:rPr>
          <w:rStyle w:val="s3"/>
        </w:rPr>
        <w:t xml:space="preserve">); </w:t>
      </w:r>
      <w:hyperlink r:id="rId381" w:anchor="sub_id=1920" w:history="1">
        <w:r>
          <w:rPr>
            <w:rStyle w:val="a4"/>
            <w:i/>
            <w:iCs/>
          </w:rPr>
          <w:t>Законом</w:t>
        </w:r>
      </w:hyperlink>
      <w:r>
        <w:rPr>
          <w:rStyle w:val="s3"/>
        </w:rPr>
        <w:t xml:space="preserve"> РК от 16.05.14 г. № 203-V(</w:t>
      </w:r>
      <w:hyperlink r:id="rId382" w:anchor="sub_id=200000" w:history="1">
        <w:r>
          <w:rPr>
            <w:rStyle w:val="a4"/>
            <w:i/>
            <w:iCs/>
          </w:rPr>
          <w:t xml:space="preserve">см. </w:t>
        </w:r>
        <w:r>
          <w:rPr>
            <w:rStyle w:val="a4"/>
            <w:i/>
            <w:iCs/>
          </w:rPr>
          <w:t>стар. ред.</w:t>
        </w:r>
      </w:hyperlink>
      <w:r>
        <w:rPr>
          <w:rStyle w:val="s3"/>
        </w:rPr>
        <w:t xml:space="preserve">); </w:t>
      </w:r>
      <w:hyperlink r:id="rId383" w:anchor="sub_id=20" w:history="1">
        <w:r>
          <w:rPr>
            <w:rStyle w:val="a4"/>
            <w:i/>
            <w:iCs/>
          </w:rPr>
          <w:t>Законом</w:t>
        </w:r>
      </w:hyperlink>
      <w:r>
        <w:rPr>
          <w:rStyle w:val="s3"/>
        </w:rPr>
        <w:t xml:space="preserve"> РК от 11.07.22 г. № 136-VII (</w:t>
      </w:r>
      <w:hyperlink r:id="rId384" w:anchor="sub_id=200000" w:history="1">
        <w:r>
          <w:rPr>
            <w:rStyle w:val="a4"/>
            <w:i/>
            <w:iCs/>
          </w:rPr>
          <w:t>см. стар. ред.</w:t>
        </w:r>
      </w:hyperlink>
      <w:r>
        <w:rPr>
          <w:rStyle w:val="s3"/>
        </w:rPr>
        <w:t>)</w:t>
      </w:r>
    </w:p>
    <w:p w:rsidR="00000000" w:rsidRDefault="000E3381">
      <w:pPr>
        <w:pStyle w:val="pj"/>
      </w:pPr>
      <w:r>
        <w:t>1) органами внутренних дел</w:t>
      </w:r>
      <w:r>
        <w:t xml:space="preserve"> в случаях: </w:t>
      </w:r>
    </w:p>
    <w:p w:rsidR="00000000" w:rsidRDefault="000E3381">
      <w:pPr>
        <w:pStyle w:val="pj"/>
      </w:pPr>
      <w:r>
        <w:t xml:space="preserve">отсутствия лицензий на разработку, производство и ремонт гражданского и служебного оружия и патронов к нему, торговлю ими, приобретение, коллекционирование или экспонирование, а также разрешений на хранение или хранение и ношение оружия </w:t>
      </w:r>
      <w:r>
        <w:rPr>
          <w:rStyle w:val="s40"/>
        </w:rPr>
        <w:t>или ре</w:t>
      </w:r>
      <w:r>
        <w:rPr>
          <w:rStyle w:val="s40"/>
        </w:rPr>
        <w:t>гистрации его за владельцем</w:t>
      </w:r>
      <w:r>
        <w:t xml:space="preserve">; </w:t>
      </w:r>
    </w:p>
    <w:p w:rsidR="00000000" w:rsidRDefault="000E3381">
      <w:pPr>
        <w:pStyle w:val="pj"/>
      </w:pPr>
      <w:r>
        <w:rPr>
          <w:rStyle w:val="s0"/>
        </w:rPr>
        <w:t xml:space="preserve">приостановления действия или лишения указанных лицензий и разрешений в </w:t>
      </w:r>
      <w:hyperlink r:id="rId385" w:history="1">
        <w:r>
          <w:rPr>
            <w:rStyle w:val="a4"/>
          </w:rPr>
          <w:t>установленном порядке</w:t>
        </w:r>
      </w:hyperlink>
      <w:r>
        <w:rPr>
          <w:rStyle w:val="s0"/>
        </w:rPr>
        <w:t xml:space="preserve">; </w:t>
      </w:r>
    </w:p>
    <w:p w:rsidR="00000000" w:rsidRDefault="000E3381">
      <w:pPr>
        <w:pStyle w:val="pj"/>
      </w:pPr>
      <w:r>
        <w:t>нарушения юридическими или физическими лицами установленных настоящим Законом и иными нормативными правовыми актами Республики Казахстан требований безопасности, правил передачи, приобретения, коллекционирования, экспонирования, регистрации, учета, хранени</w:t>
      </w:r>
      <w:r>
        <w:t>я, ношения, перевозки и применения оружия до принятия окончательного решения в порядке, установленном законодательством Республики Казахстан;</w:t>
      </w:r>
    </w:p>
    <w:p w:rsidR="00000000" w:rsidRDefault="000E3381">
      <w:pPr>
        <w:pStyle w:val="pj"/>
      </w:pPr>
      <w:r>
        <w:t xml:space="preserve">смерти собственника оружия до решения вопроса наследования имущества; </w:t>
      </w:r>
    </w:p>
    <w:p w:rsidR="00000000" w:rsidRDefault="000E3381">
      <w:pPr>
        <w:pStyle w:val="pj"/>
      </w:pPr>
      <w:r>
        <w:t>2) органами, осуществляющими государственны</w:t>
      </w:r>
      <w:r>
        <w:t>й надзор за соблюдением правил охоты, рыболовства, охраны природы и природных ресурсов, в случаях пресечения нарушений гражданами законодательства Республики Казахстан об охране окружающей среды в пределах их компетенции с последующей передачей оружия в ор</w:t>
      </w:r>
      <w:r>
        <w:t xml:space="preserve">ганы внутренних дел; </w:t>
      </w:r>
    </w:p>
    <w:p w:rsidR="00000000" w:rsidRDefault="000E3381">
      <w:pPr>
        <w:pStyle w:val="pji"/>
      </w:pPr>
      <w:r>
        <w:rPr>
          <w:rStyle w:val="s3"/>
        </w:rPr>
        <w:t xml:space="preserve">Подпункт 3 изложен в редакции </w:t>
      </w:r>
      <w:hyperlink r:id="rId386" w:anchor="sub_id=2800" w:history="1">
        <w:r>
          <w:rPr>
            <w:rStyle w:val="a4"/>
            <w:i/>
            <w:iCs/>
          </w:rPr>
          <w:t>Закона</w:t>
        </w:r>
      </w:hyperlink>
      <w:r>
        <w:rPr>
          <w:rStyle w:val="s3"/>
        </w:rPr>
        <w:t xml:space="preserve"> РК от 07.11.14 г. № 248-V (</w:t>
      </w:r>
      <w:hyperlink r:id="rId387" w:anchor="sub_id=200000" w:history="1">
        <w:r>
          <w:rPr>
            <w:rStyle w:val="a4"/>
            <w:i/>
            <w:iCs/>
          </w:rPr>
          <w:t xml:space="preserve">см. </w:t>
        </w:r>
        <w:r>
          <w:rPr>
            <w:rStyle w:val="a4"/>
            <w:i/>
            <w:iCs/>
          </w:rPr>
          <w:t>стар. ред.</w:t>
        </w:r>
      </w:hyperlink>
      <w:r>
        <w:rPr>
          <w:rStyle w:val="s3"/>
        </w:rPr>
        <w:t>)</w:t>
      </w:r>
    </w:p>
    <w:p w:rsidR="00000000" w:rsidRDefault="000E3381">
      <w:pPr>
        <w:pStyle w:val="pj"/>
      </w:pPr>
      <w:r>
        <w:rPr>
          <w:rStyle w:val="s0"/>
        </w:rPr>
        <w:t>3) службой экономических расследований в случаях, предусмотренных законодательством Республики Казахстан, с последующей передачей оружия в органы внутренних дел;</w:t>
      </w:r>
    </w:p>
    <w:p w:rsidR="00000000" w:rsidRDefault="000E3381">
      <w:pPr>
        <w:pStyle w:val="pj"/>
      </w:pPr>
      <w:r>
        <w:t>4) в других случаях, предусмотренных законодательством Республики Казахстан, с пос</w:t>
      </w:r>
      <w:r>
        <w:t xml:space="preserve">ледующей передачей оружия в органы внутренних дел. </w:t>
      </w:r>
    </w:p>
    <w:p w:rsidR="00000000" w:rsidRDefault="000E3381">
      <w:pPr>
        <w:pStyle w:val="pj"/>
      </w:pPr>
      <w:r>
        <w:t xml:space="preserve">Наградное оружие </w:t>
      </w:r>
      <w:r>
        <w:rPr>
          <w:rStyle w:val="s0"/>
        </w:rPr>
        <w:t>изымается</w:t>
      </w:r>
      <w:r>
        <w:t xml:space="preserve"> у граждан органами внутренних дел за допущенные нарушения правил хранения, перевозки и использования в соответствии с действующим законодательством. </w:t>
      </w:r>
    </w:p>
    <w:p w:rsidR="00000000" w:rsidRDefault="000E3381">
      <w:pPr>
        <w:pStyle w:val="pj"/>
      </w:pPr>
      <w:hyperlink r:id="rId388" w:history="1">
        <w:r>
          <w:rPr>
            <w:rStyle w:val="a4"/>
          </w:rPr>
          <w:t>Порядок</w:t>
        </w:r>
      </w:hyperlink>
      <w:r>
        <w:t xml:space="preserve"> изъятия оружия и патронов к нему определяется уполномоченным органом в сфере контроля за оборотом оружия. </w:t>
      </w:r>
    </w:p>
    <w:p w:rsidR="00000000" w:rsidRDefault="000E3381">
      <w:pPr>
        <w:pStyle w:val="pj"/>
      </w:pPr>
      <w:r>
        <w:rPr>
          <w:rStyle w:val="s0"/>
        </w:rPr>
        <w:t>Изъятое, добровольно сданное, а также конфискованное гражданское и служебное оружие и патроны к нему, т</w:t>
      </w:r>
      <w:r>
        <w:rPr>
          <w:rStyle w:val="s0"/>
        </w:rPr>
        <w:t>ехнически пригодные для эксплуатации, подлежат в соответствии с законодательством Республики Казахстан утилизации либо реализации через юридических лиц, имеющих лицензии на торговлю гражданским и служебным оружием.</w:t>
      </w:r>
    </w:p>
    <w:p w:rsidR="00000000" w:rsidRDefault="000E3381">
      <w:pPr>
        <w:pStyle w:val="pj"/>
      </w:pPr>
      <w:r>
        <w:rPr>
          <w:rStyle w:val="s0"/>
        </w:rPr>
        <w:t> </w:t>
      </w:r>
    </w:p>
    <w:p w:rsidR="00000000" w:rsidRDefault="000E3381">
      <w:pPr>
        <w:pStyle w:val="pj"/>
      </w:pPr>
      <w:r>
        <w:t> </w:t>
      </w:r>
    </w:p>
    <w:p w:rsidR="00000000" w:rsidRDefault="000E3381">
      <w:pPr>
        <w:pStyle w:val="pc"/>
        <w:spacing w:after="240"/>
      </w:pPr>
      <w:bookmarkStart w:id="28" w:name="SUB210000"/>
      <w:bookmarkEnd w:id="28"/>
      <w:r>
        <w:rPr>
          <w:rStyle w:val="s1"/>
        </w:rPr>
        <w:t>Глава 5. ОБОРОТ ОТДЕЛЬНЫХ ВИДОВ ОРУЖИ</w:t>
      </w:r>
      <w:r>
        <w:rPr>
          <w:rStyle w:val="s1"/>
        </w:rPr>
        <w:t>Я</w:t>
      </w:r>
    </w:p>
    <w:p w:rsidR="00000000" w:rsidRDefault="000E3381">
      <w:pPr>
        <w:pStyle w:val="pji"/>
      </w:pPr>
      <w:r>
        <w:rPr>
          <w:rStyle w:val="s3"/>
        </w:rPr>
        <w:t xml:space="preserve">В статью 21 внесены изменения в соответствии с </w:t>
      </w:r>
      <w:hyperlink r:id="rId389" w:anchor="sub_id=3100" w:history="1">
        <w:r>
          <w:rPr>
            <w:rStyle w:val="a4"/>
            <w:i/>
            <w:iCs/>
          </w:rPr>
          <w:t>Законом</w:t>
        </w:r>
      </w:hyperlink>
      <w:r>
        <w:rPr>
          <w:rStyle w:val="s3"/>
        </w:rPr>
        <w:t xml:space="preserve"> РК от 12.01.07 г. № 222-III (см. </w:t>
      </w:r>
      <w:hyperlink r:id="rId390" w:anchor="sub_id=20000" w:history="1">
        <w:r>
          <w:rPr>
            <w:rStyle w:val="a4"/>
            <w:i/>
            <w:iCs/>
          </w:rPr>
          <w:t>с</w:t>
        </w:r>
        <w:r>
          <w:rPr>
            <w:rStyle w:val="a4"/>
            <w:i/>
            <w:iCs/>
          </w:rPr>
          <w:t>роки</w:t>
        </w:r>
      </w:hyperlink>
      <w:r>
        <w:rPr>
          <w:rStyle w:val="s3"/>
        </w:rPr>
        <w:t xml:space="preserve"> введения в действие) (</w:t>
      </w:r>
      <w:hyperlink r:id="rId391" w:anchor="sub_id=210000" w:history="1">
        <w:r>
          <w:rPr>
            <w:rStyle w:val="a4"/>
            <w:i/>
            <w:iCs/>
          </w:rPr>
          <w:t>см. стар. ред.</w:t>
        </w:r>
      </w:hyperlink>
      <w:r>
        <w:rPr>
          <w:rStyle w:val="s3"/>
        </w:rPr>
        <w:t xml:space="preserve">); </w:t>
      </w:r>
      <w:hyperlink r:id="rId392" w:anchor="sub_id=21" w:history="1">
        <w:r>
          <w:rPr>
            <w:rStyle w:val="a4"/>
            <w:i/>
            <w:iCs/>
          </w:rPr>
          <w:t>Законом</w:t>
        </w:r>
      </w:hyperlink>
      <w:r>
        <w:rPr>
          <w:rStyle w:val="s3"/>
        </w:rPr>
        <w:t xml:space="preserve"> РК от 23.04.14 г. № 200-V (</w:t>
      </w:r>
      <w:hyperlink r:id="rId393" w:anchor="sub_id=210000" w:history="1">
        <w:r>
          <w:rPr>
            <w:rStyle w:val="a4"/>
            <w:i/>
            <w:iCs/>
          </w:rPr>
          <w:t>см. стар. ред.</w:t>
        </w:r>
      </w:hyperlink>
      <w:r>
        <w:rPr>
          <w:rStyle w:val="s3"/>
        </w:rPr>
        <w:t xml:space="preserve">); </w:t>
      </w:r>
      <w:hyperlink r:id="rId394" w:anchor="sub_id=1921" w:history="1">
        <w:r>
          <w:rPr>
            <w:rStyle w:val="a4"/>
            <w:i/>
            <w:iCs/>
          </w:rPr>
          <w:t>Законом</w:t>
        </w:r>
      </w:hyperlink>
      <w:r>
        <w:rPr>
          <w:rStyle w:val="s3"/>
        </w:rPr>
        <w:t xml:space="preserve"> РК от 16.05.14 г. № 203-V(</w:t>
      </w:r>
      <w:hyperlink r:id="rId395" w:anchor="sub_id=210000" w:history="1">
        <w:r>
          <w:rPr>
            <w:rStyle w:val="a4"/>
            <w:i/>
            <w:iCs/>
          </w:rPr>
          <w:t>см. стар. ред.</w:t>
        </w:r>
      </w:hyperlink>
      <w:r>
        <w:rPr>
          <w:rStyle w:val="s3"/>
        </w:rPr>
        <w:t xml:space="preserve">); </w:t>
      </w:r>
      <w:hyperlink r:id="rId396" w:anchor="sub_id=21" w:history="1">
        <w:r>
          <w:rPr>
            <w:rStyle w:val="a4"/>
            <w:i/>
            <w:iCs/>
          </w:rPr>
          <w:t>Законом</w:t>
        </w:r>
      </w:hyperlink>
      <w:r>
        <w:rPr>
          <w:rStyle w:val="s3"/>
        </w:rPr>
        <w:t xml:space="preserve"> РК от 18.03.19 г. № 237-VI (введены в действие с 10 апреля 2019 г.) (</w:t>
      </w:r>
      <w:hyperlink r:id="rId397" w:anchor="sub_id=210000" w:history="1">
        <w:r>
          <w:rPr>
            <w:rStyle w:val="a4"/>
            <w:i/>
            <w:iCs/>
          </w:rPr>
          <w:t>см. стар. ред.</w:t>
        </w:r>
      </w:hyperlink>
      <w:r>
        <w:rPr>
          <w:rStyle w:val="s3"/>
        </w:rPr>
        <w:t xml:space="preserve">); </w:t>
      </w:r>
      <w:hyperlink r:id="rId398" w:anchor="sub_id=21" w:history="1">
        <w:r>
          <w:rPr>
            <w:rStyle w:val="a4"/>
            <w:i/>
            <w:iCs/>
          </w:rPr>
          <w:t>Законом</w:t>
        </w:r>
      </w:hyperlink>
      <w:r>
        <w:rPr>
          <w:rStyle w:val="s3"/>
        </w:rPr>
        <w:t xml:space="preserve"> РК от 11.07.22 г. № 136-VII (</w:t>
      </w:r>
      <w:hyperlink r:id="rId399" w:anchor="sub_id=210000" w:history="1">
        <w:r>
          <w:rPr>
            <w:rStyle w:val="a4"/>
            <w:i/>
            <w:iCs/>
          </w:rPr>
          <w:t>см. стар. ред.</w:t>
        </w:r>
      </w:hyperlink>
      <w:r>
        <w:rPr>
          <w:rStyle w:val="s3"/>
        </w:rPr>
        <w:t>)</w:t>
      </w:r>
    </w:p>
    <w:p w:rsidR="00000000" w:rsidRDefault="000E3381">
      <w:pPr>
        <w:pStyle w:val="pj"/>
        <w:ind w:left="1200" w:hanging="800"/>
      </w:pPr>
      <w:r>
        <w:rPr>
          <w:rStyle w:val="s1"/>
        </w:rPr>
        <w:t xml:space="preserve">Статья 21. Производство оружия и патронов к нему </w:t>
      </w:r>
    </w:p>
    <w:p w:rsidR="00000000" w:rsidRDefault="000E3381">
      <w:pPr>
        <w:pStyle w:val="pj"/>
      </w:pPr>
      <w:r>
        <w:rPr>
          <w:rStyle w:val="s0"/>
        </w:rPr>
        <w:t xml:space="preserve">Производство оружия, его основных </w:t>
      </w:r>
      <w:r>
        <w:rPr>
          <w:rStyle w:val="s40"/>
        </w:rPr>
        <w:t>(составных)</w:t>
      </w:r>
      <w:r>
        <w:rPr>
          <w:rStyle w:val="s0"/>
        </w:rPr>
        <w:t xml:space="preserve"> частей, сборка, переделка или ремонт оружия с целью возврата ему утраченных поражающих свойств, а также патронов к нему подлежат лицензированию </w:t>
      </w:r>
      <w:r>
        <w:rPr>
          <w:rStyle w:val="s0"/>
        </w:rPr>
        <w:t xml:space="preserve">в соответствии с </w:t>
      </w:r>
      <w:hyperlink r:id="rId400" w:history="1">
        <w:r>
          <w:rPr>
            <w:rStyle w:val="a4"/>
          </w:rPr>
          <w:t>законодательством</w:t>
        </w:r>
      </w:hyperlink>
      <w:r>
        <w:rPr>
          <w:rStyle w:val="s0"/>
        </w:rPr>
        <w:t xml:space="preserve"> Республики Казахстан о разрешениях и уведомлениях. </w:t>
      </w:r>
    </w:p>
    <w:p w:rsidR="00000000" w:rsidRDefault="000E3381">
      <w:pPr>
        <w:pStyle w:val="pj"/>
      </w:pPr>
      <w:r>
        <w:rPr>
          <w:rStyle w:val="s0"/>
        </w:rPr>
        <w:t>Юридические лица, производящие оружие и патроны к нему, должны обеспечивать безопасность производства, к</w:t>
      </w:r>
      <w:r>
        <w:rPr>
          <w:rStyle w:val="s0"/>
        </w:rPr>
        <w:t xml:space="preserve">онтроль за ним, соответствующее качество выпускаемой продукции, ее учет и сохранность. </w:t>
      </w:r>
    </w:p>
    <w:p w:rsidR="00000000" w:rsidRDefault="000E3381">
      <w:pPr>
        <w:pStyle w:val="pj"/>
      </w:pPr>
      <w:r>
        <w:rPr>
          <w:rStyle w:val="s0"/>
        </w:rPr>
        <w:t xml:space="preserve">Каждая единица изготовленного оружия, за исключением механических распылителей, аэрозольных и других устройств, снаряженных слезоточивыми или раздражающими веществами, </w:t>
      </w:r>
      <w:r>
        <w:rPr>
          <w:rStyle w:val="s0"/>
        </w:rPr>
        <w:t xml:space="preserve">должна иметь индивидуальный номер. </w:t>
      </w:r>
    </w:p>
    <w:p w:rsidR="00000000" w:rsidRDefault="000E3381">
      <w:pPr>
        <w:pStyle w:val="pj"/>
      </w:pPr>
      <w:r>
        <w:rPr>
          <w:rStyle w:val="s0"/>
        </w:rPr>
        <w:t>Боевое ручное стрелковое оружие и патроны к нему изготавливаются только для поставок Вооруженным Силам, другим войскам и воинским формированиям, специальным государственным и правоохранительным орга</w:t>
      </w:r>
      <w:r>
        <w:rPr>
          <w:rStyle w:val="s0"/>
        </w:rPr>
        <w:t xml:space="preserve">нам, а также для поставок в другие государства в соответствии с </w:t>
      </w:r>
      <w:hyperlink r:id="rId401" w:anchor="sub_id=4600" w:history="1">
        <w:r>
          <w:rPr>
            <w:rStyle w:val="a4"/>
          </w:rPr>
          <w:t>правилами</w:t>
        </w:r>
      </w:hyperlink>
      <w:r>
        <w:rPr>
          <w:rStyle w:val="s0"/>
        </w:rPr>
        <w:t xml:space="preserve"> оборота вооружения и военной техники, утвержденными Правительством Республики Казахстан.</w:t>
      </w:r>
    </w:p>
    <w:p w:rsidR="00000000" w:rsidRDefault="000E3381">
      <w:pPr>
        <w:pStyle w:val="pji"/>
      </w:pPr>
      <w:r>
        <w:rPr>
          <w:rStyle w:val="s3"/>
        </w:rPr>
        <w:t xml:space="preserve"> См: </w:t>
      </w:r>
      <w:hyperlink r:id="rId402" w:history="1">
        <w:r>
          <w:rPr>
            <w:rStyle w:val="a4"/>
            <w:i/>
            <w:iCs/>
          </w:rPr>
          <w:t>Приказ</w:t>
        </w:r>
      </w:hyperlink>
      <w:r>
        <w:rPr>
          <w:rStyle w:val="s3"/>
        </w:rPr>
        <w:t xml:space="preserve"> Министра внутренних дел Республики Казахстан от 27 марта 2020 года № 254 «Об утверждении Правил оказания государственных услуг в сферах оборота гражданского и служебного оружия и патронов к </w:t>
      </w:r>
      <w:r>
        <w:rPr>
          <w:rStyle w:val="s3"/>
        </w:rPr>
        <w:t>нему, гражданских пиротехнических веществ и изделий с их применением»</w:t>
      </w:r>
    </w:p>
    <w:p w:rsidR="00000000" w:rsidRDefault="000E3381">
      <w:pPr>
        <w:pStyle w:val="pj"/>
      </w:pPr>
      <w:r>
        <w:t> </w:t>
      </w:r>
    </w:p>
    <w:p w:rsidR="00000000" w:rsidRDefault="000E3381">
      <w:pPr>
        <w:pStyle w:val="pj"/>
        <w:ind w:left="1200" w:hanging="800"/>
      </w:pPr>
      <w:bookmarkStart w:id="29" w:name="SUB220000"/>
      <w:bookmarkEnd w:id="29"/>
      <w:r>
        <w:rPr>
          <w:rStyle w:val="s1"/>
        </w:rPr>
        <w:t xml:space="preserve">Статья 22. Торговля гражданским и служебным оружием и патронами к нему </w:t>
      </w:r>
    </w:p>
    <w:p w:rsidR="00000000" w:rsidRDefault="000E3381">
      <w:pPr>
        <w:pStyle w:val="pj"/>
      </w:pPr>
      <w:r>
        <w:t>1. Торговля гражданским и служебным оружием и патронами к нему осуществляется организациями, получившими в устан</w:t>
      </w:r>
      <w:r>
        <w:t>овленном законодательством порядке лицензии на данный вид деятельности. Лицензии на торговлю гражданским и служебным оружием и патронами к нему выдаются уполномоченным органом в сфере контроля за оборотом оружия только организациям, специально созданным дл</w:t>
      </w:r>
      <w:r>
        <w:t xml:space="preserve">я этих целей. </w:t>
      </w:r>
    </w:p>
    <w:p w:rsidR="00000000" w:rsidRDefault="000E3381">
      <w:pPr>
        <w:pStyle w:val="pj"/>
      </w:pPr>
      <w:r>
        <w:t xml:space="preserve">2. Организации, осуществляющие торговлю оружием и патронами к нему, обязаны: </w:t>
      </w:r>
    </w:p>
    <w:p w:rsidR="00000000" w:rsidRDefault="000E3381">
      <w:pPr>
        <w:pStyle w:val="pj"/>
      </w:pPr>
      <w:r>
        <w:t xml:space="preserve">1) иметь сертификат соответствия на продаваемое оружие; </w:t>
      </w:r>
    </w:p>
    <w:p w:rsidR="00000000" w:rsidRDefault="000E3381">
      <w:pPr>
        <w:pStyle w:val="pj"/>
      </w:pPr>
      <w:r>
        <w:t>2) обеспечивать учет приобретаемого и продаваемого оружия, а также хранение учетной документации в течение</w:t>
      </w:r>
      <w:r>
        <w:t xml:space="preserve"> 10 лет; </w:t>
      </w:r>
    </w:p>
    <w:p w:rsidR="00000000" w:rsidRDefault="000E3381">
      <w:pPr>
        <w:pStyle w:val="pj"/>
      </w:pPr>
      <w:r>
        <w:t xml:space="preserve">3) требовать от покупателя (юридического лица) предъявления лицензии на приобретение данного вида оружия, за исключением оружия, на приобретение которого лицензии не требуется; </w:t>
      </w:r>
    </w:p>
    <w:p w:rsidR="00000000" w:rsidRDefault="000E3381">
      <w:pPr>
        <w:pStyle w:val="pji"/>
      </w:pPr>
      <w:r>
        <w:rPr>
          <w:rStyle w:val="s3"/>
        </w:rPr>
        <w:t xml:space="preserve">В подпункт 4 внесены изменения в соответствии с </w:t>
      </w:r>
      <w:hyperlink r:id="rId403" w:anchor="sub_id=108" w:history="1">
        <w:r>
          <w:rPr>
            <w:rStyle w:val="a4"/>
            <w:i/>
            <w:iCs/>
          </w:rPr>
          <w:t>Законом</w:t>
        </w:r>
      </w:hyperlink>
      <w:r>
        <w:rPr>
          <w:rStyle w:val="s3"/>
        </w:rPr>
        <w:t xml:space="preserve"> РК от 27.07.07 г. № 318-III (</w:t>
      </w:r>
      <w:hyperlink r:id="rId404" w:anchor="sub_id=220204" w:history="1">
        <w:r>
          <w:rPr>
            <w:rStyle w:val="a4"/>
            <w:i/>
            <w:iCs/>
          </w:rPr>
          <w:t>см. стар. ред.</w:t>
        </w:r>
      </w:hyperlink>
      <w:r>
        <w:rPr>
          <w:rStyle w:val="s3"/>
        </w:rPr>
        <w:t>)</w:t>
      </w:r>
    </w:p>
    <w:p w:rsidR="00000000" w:rsidRDefault="000E3381">
      <w:pPr>
        <w:pStyle w:val="pj"/>
      </w:pPr>
      <w:r>
        <w:t>4) регистрировать в лицензии или разрешении покупателя про</w:t>
      </w:r>
      <w:r>
        <w:t xml:space="preserve">даваемое гражданское и служебное оружие, подлежащее регистрации, а также в </w:t>
      </w:r>
      <w:r>
        <w:rPr>
          <w:rStyle w:val="s0"/>
        </w:rPr>
        <w:t>удостоверении охотника</w:t>
      </w:r>
      <w:r>
        <w:t xml:space="preserve"> - охотничье холодное оружие; </w:t>
      </w:r>
    </w:p>
    <w:p w:rsidR="00000000" w:rsidRDefault="000E3381">
      <w:pPr>
        <w:pStyle w:val="pj"/>
      </w:pPr>
      <w:r>
        <w:t>5) представлять в органы внутренних дел ежемесячно сведения о проданном служебном и гражданском оружии и его покупателях в устан</w:t>
      </w:r>
      <w:r>
        <w:t xml:space="preserve">овленном уполномоченным органом в сфере контроля за оборотом оружия порядке; </w:t>
      </w:r>
    </w:p>
    <w:p w:rsidR="00000000" w:rsidRDefault="000E3381">
      <w:pPr>
        <w:pStyle w:val="pj"/>
      </w:pPr>
      <w:r>
        <w:t xml:space="preserve">6) обеспечивать сохранность и безопасность их хранения; </w:t>
      </w:r>
    </w:p>
    <w:p w:rsidR="00000000" w:rsidRDefault="000E3381">
      <w:pPr>
        <w:pStyle w:val="pj"/>
      </w:pPr>
      <w:r>
        <w:t>7) представлять в Государственную пулегильзотеку пули и гильзы, отстрелянные из продаваемого служебного и гражданского ор</w:t>
      </w:r>
      <w:r>
        <w:t xml:space="preserve">ужия; </w:t>
      </w:r>
    </w:p>
    <w:p w:rsidR="00000000" w:rsidRDefault="000E3381">
      <w:pPr>
        <w:pStyle w:val="pj"/>
      </w:pPr>
      <w:r>
        <w:t xml:space="preserve">8) обеспечить знание персоналом законодательства об обороте оружия. </w:t>
      </w:r>
    </w:p>
    <w:p w:rsidR="00000000" w:rsidRDefault="000E3381">
      <w:pPr>
        <w:pStyle w:val="pji"/>
      </w:pPr>
      <w:r>
        <w:rPr>
          <w:rStyle w:val="s3"/>
        </w:rPr>
        <w:t xml:space="preserve">В пункт 3 внесены изменения в соответствии с </w:t>
      </w:r>
      <w:hyperlink r:id="rId405" w:anchor="sub_id=1222" w:history="1">
        <w:r>
          <w:rPr>
            <w:rStyle w:val="a4"/>
            <w:i/>
            <w:iCs/>
          </w:rPr>
          <w:t>Законом</w:t>
        </w:r>
      </w:hyperlink>
      <w:r>
        <w:rPr>
          <w:rStyle w:val="s3"/>
        </w:rPr>
        <w:t xml:space="preserve"> РК от 29.12.06 г. № 209-III (</w:t>
      </w:r>
      <w:hyperlink r:id="rId406" w:anchor="sub_id=220300" w:history="1">
        <w:r>
          <w:rPr>
            <w:rStyle w:val="a4"/>
            <w:i/>
            <w:iCs/>
          </w:rPr>
          <w:t>см. стар. ред.</w:t>
        </w:r>
      </w:hyperlink>
      <w:r>
        <w:rPr>
          <w:rStyle w:val="s3"/>
        </w:rPr>
        <w:t xml:space="preserve">); изложен в редакции </w:t>
      </w:r>
      <w:hyperlink r:id="rId407" w:anchor="sub_id=22" w:history="1">
        <w:r>
          <w:rPr>
            <w:rStyle w:val="a4"/>
            <w:i/>
            <w:iCs/>
          </w:rPr>
          <w:t>Закона</w:t>
        </w:r>
      </w:hyperlink>
      <w:r>
        <w:rPr>
          <w:rStyle w:val="s3"/>
        </w:rPr>
        <w:t xml:space="preserve"> РК от 22.12.16 г. № 28-VI (</w:t>
      </w:r>
      <w:hyperlink r:id="rId408" w:anchor="sub_id=220300" w:history="1">
        <w:r>
          <w:rPr>
            <w:rStyle w:val="a4"/>
            <w:i/>
            <w:iCs/>
          </w:rPr>
          <w:t>см. стар. ред.</w:t>
        </w:r>
      </w:hyperlink>
      <w:r>
        <w:rPr>
          <w:rStyle w:val="s3"/>
        </w:rPr>
        <w:t>)</w:t>
      </w:r>
    </w:p>
    <w:p w:rsidR="00000000" w:rsidRDefault="000E3381">
      <w:pPr>
        <w:pStyle w:val="pj"/>
      </w:pPr>
      <w:r>
        <w:t xml:space="preserve">3. Запрещаются торговля оружием физическим и юридическим лицам, не представившим разрешение на приобретение данного вида оружия, а также продажа оружия без </w:t>
      </w:r>
      <w:r>
        <w:t>номера и клейма либо патронов без знака соответствия требованиям технических регламентов в сфере оборота гражданского и служебного оружия и патронов к нему.</w:t>
      </w:r>
    </w:p>
    <w:p w:rsidR="00000000" w:rsidRDefault="000E3381">
      <w:pPr>
        <w:pStyle w:val="pj"/>
      </w:pPr>
      <w:r>
        <w:t>Торговля гражданским и служебным оружием и патронами к нему должна быть приостановлена:</w:t>
      </w:r>
    </w:p>
    <w:p w:rsidR="00000000" w:rsidRDefault="000E3381">
      <w:pPr>
        <w:pStyle w:val="pj"/>
      </w:pPr>
      <w:r>
        <w:t>1) по требо</w:t>
      </w:r>
      <w:r>
        <w:t>ванию Службы государственной охраны на срок, необходимый для проведения охранных мероприятий;</w:t>
      </w:r>
    </w:p>
    <w:p w:rsidR="00000000" w:rsidRDefault="000E3381">
      <w:pPr>
        <w:pStyle w:val="pj"/>
      </w:pPr>
      <w:r>
        <w:t>2) в случаях, предусмотренных законодательными актами Республики Казахстан.</w:t>
      </w:r>
    </w:p>
    <w:p w:rsidR="00000000" w:rsidRDefault="000E3381">
      <w:pPr>
        <w:pStyle w:val="pji"/>
      </w:pPr>
      <w:r>
        <w:rPr>
          <w:rStyle w:val="s3"/>
        </w:rPr>
        <w:t xml:space="preserve">Пункт 4 изложен в редакции </w:t>
      </w:r>
      <w:hyperlink r:id="rId409" w:anchor="sub_id=1084" w:history="1">
        <w:r>
          <w:rPr>
            <w:rStyle w:val="a4"/>
            <w:i/>
            <w:iCs/>
          </w:rPr>
          <w:t>Закона</w:t>
        </w:r>
      </w:hyperlink>
      <w:r>
        <w:rPr>
          <w:rStyle w:val="s3"/>
        </w:rPr>
        <w:t xml:space="preserve"> РК от 27.07.07 г. № 318-III (</w:t>
      </w:r>
      <w:hyperlink r:id="rId410" w:anchor="sub_id=220400" w:history="1">
        <w:r>
          <w:rPr>
            <w:rStyle w:val="a4"/>
            <w:i/>
            <w:iCs/>
          </w:rPr>
          <w:t>см. стар. ред.</w:t>
        </w:r>
      </w:hyperlink>
      <w:r>
        <w:rPr>
          <w:rStyle w:val="s3"/>
        </w:rPr>
        <w:t xml:space="preserve">); </w:t>
      </w:r>
      <w:hyperlink r:id="rId411" w:anchor="sub_id=22" w:history="1">
        <w:r>
          <w:rPr>
            <w:rStyle w:val="a4"/>
            <w:i/>
            <w:iCs/>
          </w:rPr>
          <w:t>Закона</w:t>
        </w:r>
      </w:hyperlink>
      <w:r>
        <w:rPr>
          <w:rStyle w:val="s3"/>
        </w:rPr>
        <w:t xml:space="preserve"> РК от 22.</w:t>
      </w:r>
      <w:r>
        <w:rPr>
          <w:rStyle w:val="s3"/>
        </w:rPr>
        <w:t>12.16 г. № 28-VI (</w:t>
      </w:r>
      <w:hyperlink r:id="rId412" w:anchor="sub_id=220400" w:history="1">
        <w:r>
          <w:rPr>
            <w:rStyle w:val="a4"/>
            <w:i/>
            <w:iCs/>
          </w:rPr>
          <w:t>см. стар. ред.</w:t>
        </w:r>
      </w:hyperlink>
      <w:r>
        <w:rPr>
          <w:rStyle w:val="s3"/>
        </w:rPr>
        <w:t>)</w:t>
      </w:r>
    </w:p>
    <w:p w:rsidR="00000000" w:rsidRDefault="000E3381">
      <w:pPr>
        <w:pStyle w:val="pj"/>
      </w:pPr>
      <w:r>
        <w:t>4. Юридическое лицо, занимающееся торговлей гражданским и служебным оружием и патронами к нему, не вправе осуществлять иную предпринимател</w:t>
      </w:r>
      <w:r>
        <w:t>ьскую деятельность, за исключением деятельности по разработке, производству, ремонту, приобретению, экспонированию, ввозу и вывозу данных видов оружия, приобретению, ввозу, вывозу и торговле запасными частями к нему, спортивными товарами, охотничьими и рыб</w:t>
      </w:r>
      <w:r>
        <w:t>оловными принадлежностями, гражданскими пиротехническими веществами и изделиями с их применением бытового назначения, а также открытию и функционированию стрелковых тиров (стрельбищ) и стендов.</w:t>
      </w:r>
    </w:p>
    <w:p w:rsidR="00000000" w:rsidRDefault="000E3381">
      <w:pPr>
        <w:pStyle w:val="pj"/>
      </w:pPr>
      <w:r>
        <w:t xml:space="preserve">Юридическим лицам, имеющим лицензии на торговлю гражданским и </w:t>
      </w:r>
      <w:r>
        <w:t>служебным оружием и патронами к нему, запрещаются:</w:t>
      </w:r>
    </w:p>
    <w:p w:rsidR="00000000" w:rsidRDefault="000E3381">
      <w:pPr>
        <w:pStyle w:val="pj"/>
      </w:pPr>
      <w:r>
        <w:t>1) совмещение продажи в одном торговом зале оружия и иных видов товаров, за исключением спортивных, охотничьих и рыболовных принадлежностей и запасных частей к данному оружию;</w:t>
      </w:r>
    </w:p>
    <w:p w:rsidR="00000000" w:rsidRDefault="000E3381">
      <w:pPr>
        <w:pStyle w:val="pj"/>
      </w:pPr>
      <w:r>
        <w:t>2) размещение помещения для х</w:t>
      </w:r>
      <w:r>
        <w:t>ранения оружия и патронов к нему и торговли ими в жилых домах (жилых зданиях), на территориях развлекательных заведений, торговых объектов, в которых осуществляется торговля иными видами товаров, организаций образования, здравоохранения и культуры, спортив</w:t>
      </w:r>
      <w:r>
        <w:t>ных объектов, гостиниц, объектов общественного питания, вокзалов, станций, линий метрополитена, портов, аэропортов, аэродромов;</w:t>
      </w:r>
    </w:p>
    <w:p w:rsidR="00000000" w:rsidRDefault="000E3381">
      <w:pPr>
        <w:pStyle w:val="pji"/>
      </w:pPr>
      <w:r>
        <w:rPr>
          <w:rStyle w:val="s3"/>
        </w:rPr>
        <w:t xml:space="preserve">Подпункт 3 изложен в редакции </w:t>
      </w:r>
      <w:hyperlink r:id="rId413" w:anchor="sub_id=22" w:history="1">
        <w:r>
          <w:rPr>
            <w:rStyle w:val="a4"/>
            <w:i/>
            <w:iCs/>
          </w:rPr>
          <w:t>Закона</w:t>
        </w:r>
      </w:hyperlink>
      <w:r>
        <w:rPr>
          <w:rStyle w:val="s3"/>
        </w:rPr>
        <w:t xml:space="preserve"> РК от 11.07</w:t>
      </w:r>
      <w:r>
        <w:rPr>
          <w:rStyle w:val="s3"/>
        </w:rPr>
        <w:t>.22 г. № 136-VII (</w:t>
      </w:r>
      <w:hyperlink r:id="rId414" w:anchor="sub_id=220400" w:history="1">
        <w:r>
          <w:rPr>
            <w:rStyle w:val="a4"/>
            <w:i/>
            <w:iCs/>
          </w:rPr>
          <w:t>см. стар. ред.</w:t>
        </w:r>
      </w:hyperlink>
      <w:r>
        <w:rPr>
          <w:rStyle w:val="s3"/>
        </w:rPr>
        <w:t>)</w:t>
      </w:r>
    </w:p>
    <w:p w:rsidR="00000000" w:rsidRDefault="000E3381">
      <w:pPr>
        <w:pStyle w:val="pj"/>
      </w:pPr>
      <w:r>
        <w:rPr>
          <w:rStyle w:val="s40"/>
        </w:rPr>
        <w:t>3) выставление оружия в торговом зале, в специально оборудованном хранилище (оружейных комнатах) в состоянии, позволяющем производство выс</w:t>
      </w:r>
      <w:r>
        <w:rPr>
          <w:rStyle w:val="s40"/>
        </w:rPr>
        <w:t>трела.</w:t>
      </w:r>
    </w:p>
    <w:p w:rsidR="00000000" w:rsidRDefault="000E3381">
      <w:pPr>
        <w:pStyle w:val="pj"/>
      </w:pPr>
      <w:r>
        <w:rPr>
          <w:rStyle w:val="s0"/>
        </w:rPr>
        <w:t>5. Лицензия на торговлю гражданским и служебным оружием и патронами к нему не дает права на открытие филиалов юридических лиц, созданных для торговли гражданским и служебным оружием и патронами к нему.</w:t>
      </w:r>
    </w:p>
    <w:p w:rsidR="00000000" w:rsidRDefault="000E3381">
      <w:pPr>
        <w:pStyle w:val="pji"/>
      </w:pPr>
      <w:r>
        <w:rPr>
          <w:rStyle w:val="s3"/>
        </w:rPr>
        <w:t xml:space="preserve">Статья 22 дополнена пунктом 6 в соответствии с </w:t>
      </w:r>
      <w:hyperlink r:id="rId415" w:anchor="sub_id=1086" w:history="1">
        <w:r>
          <w:rPr>
            <w:rStyle w:val="a4"/>
            <w:i/>
            <w:iCs/>
          </w:rPr>
          <w:t>Законом</w:t>
        </w:r>
      </w:hyperlink>
      <w:r>
        <w:rPr>
          <w:rStyle w:val="s3"/>
        </w:rPr>
        <w:t xml:space="preserve"> РК от 27.07.07 г. № 318-III</w:t>
      </w:r>
    </w:p>
    <w:p w:rsidR="00000000" w:rsidRDefault="000E3381">
      <w:pPr>
        <w:pStyle w:val="pj"/>
      </w:pPr>
      <w:r>
        <w:rPr>
          <w:rStyle w:val="s0"/>
        </w:rPr>
        <w:t>6. Юридические лица, имеющие лицензии на торговлю гражданским и служебным оружием и патронами к нему, имеют право приобретать их у субъект</w:t>
      </w:r>
      <w:r>
        <w:rPr>
          <w:rStyle w:val="s0"/>
        </w:rPr>
        <w:t xml:space="preserve">ов, указанных в </w:t>
      </w:r>
      <w:hyperlink w:anchor="sub120000" w:history="1">
        <w:r>
          <w:rPr>
            <w:rStyle w:val="a4"/>
          </w:rPr>
          <w:t>статье 12</w:t>
        </w:r>
      </w:hyperlink>
      <w:r>
        <w:rPr>
          <w:rStyle w:val="s0"/>
        </w:rPr>
        <w:t xml:space="preserve"> настоящего Закона.</w:t>
      </w:r>
    </w:p>
    <w:p w:rsidR="00000000" w:rsidRDefault="000E3381">
      <w:pPr>
        <w:pStyle w:val="pj"/>
      </w:pPr>
      <w:r>
        <w:t> </w:t>
      </w:r>
    </w:p>
    <w:p w:rsidR="00000000" w:rsidRDefault="000E3381">
      <w:pPr>
        <w:pStyle w:val="pj"/>
        <w:ind w:left="1200" w:hanging="800"/>
      </w:pPr>
      <w:bookmarkStart w:id="30" w:name="SUB230000"/>
      <w:bookmarkEnd w:id="30"/>
      <w:r>
        <w:rPr>
          <w:rStyle w:val="s1"/>
        </w:rPr>
        <w:t xml:space="preserve">Статья 23. Продажа или передача оружия </w:t>
      </w:r>
    </w:p>
    <w:p w:rsidR="00000000" w:rsidRDefault="000E3381">
      <w:pPr>
        <w:pStyle w:val="pj"/>
      </w:pPr>
      <w:r>
        <w:t>1. Субъекты, имеющие право на приобретение оружия в соответствии с настоящим Законом, могут продавать находящиеся у них на законных основ</w:t>
      </w:r>
      <w:r>
        <w:t xml:space="preserve">аниях гражданское и служебное оружие и патроны к ним юридическим лицам, имеющим лицензии на торговлю гражданским и служебным оружием, с предварительным уведомлением об этом органов внутренних дел по месту учета оружия. </w:t>
      </w:r>
    </w:p>
    <w:p w:rsidR="00000000" w:rsidRDefault="000E3381">
      <w:pPr>
        <w:pStyle w:val="pji"/>
      </w:pPr>
      <w:r>
        <w:rPr>
          <w:rStyle w:val="s3"/>
        </w:rPr>
        <w:t>См:</w:t>
      </w:r>
      <w:r>
        <w:t xml:space="preserve"> </w:t>
      </w:r>
      <w:hyperlink r:id="rId416" w:anchor="sub_id=1700" w:history="1">
        <w:r>
          <w:rPr>
            <w:rStyle w:val="a4"/>
            <w:i/>
            <w:iCs/>
          </w:rPr>
          <w:t>Приказ</w:t>
        </w:r>
      </w:hyperlink>
      <w:r>
        <w:rPr>
          <w:rStyle w:val="s3"/>
        </w:rPr>
        <w:t xml:space="preserve"> Министра внутренних дел Республики Казахстан от 1 июля 2019 года № 602 «Об утверждении Правил оборота гражданского и служебного оружия и патронов к нему»</w:t>
      </w:r>
    </w:p>
    <w:p w:rsidR="00000000" w:rsidRDefault="000E3381">
      <w:pPr>
        <w:pStyle w:val="pj"/>
      </w:pPr>
      <w:r>
        <w:rPr>
          <w:rStyle w:val="s0"/>
        </w:rPr>
        <w:t xml:space="preserve">2. Исключен в соответствии с </w:t>
      </w:r>
      <w:hyperlink r:id="rId417" w:anchor="sub_id=723" w:history="1">
        <w:r>
          <w:rPr>
            <w:rStyle w:val="a4"/>
          </w:rPr>
          <w:t>Законом</w:t>
        </w:r>
      </w:hyperlink>
      <w:r>
        <w:rPr>
          <w:rStyle w:val="s0"/>
        </w:rPr>
        <w:t xml:space="preserve"> РК от 18.03.19 г. № 237-VI </w:t>
      </w:r>
      <w:r>
        <w:rPr>
          <w:rStyle w:val="s3"/>
        </w:rPr>
        <w:t>(введены в действие с 10 апреля 2019 г.) (</w:t>
      </w:r>
      <w:hyperlink r:id="rId418" w:anchor="sub_id=230200" w:history="1">
        <w:r>
          <w:rPr>
            <w:rStyle w:val="a4"/>
            <w:i/>
            <w:iCs/>
          </w:rPr>
          <w:t>см. стар. ред.</w:t>
        </w:r>
      </w:hyperlink>
      <w:r>
        <w:rPr>
          <w:rStyle w:val="s3"/>
        </w:rPr>
        <w:t>)</w:t>
      </w:r>
    </w:p>
    <w:p w:rsidR="00000000" w:rsidRDefault="000E3381">
      <w:pPr>
        <w:pStyle w:val="pji"/>
      </w:pPr>
      <w:r>
        <w:rPr>
          <w:rStyle w:val="s3"/>
        </w:rPr>
        <w:t xml:space="preserve">Пункт 3 изложен в редакции </w:t>
      </w:r>
      <w:hyperlink r:id="rId419" w:anchor="sub_id=23" w:history="1">
        <w:r>
          <w:rPr>
            <w:rStyle w:val="a4"/>
            <w:i/>
            <w:iCs/>
          </w:rPr>
          <w:t>Закона</w:t>
        </w:r>
      </w:hyperlink>
      <w:r>
        <w:rPr>
          <w:rStyle w:val="s3"/>
        </w:rPr>
        <w:t xml:space="preserve"> РК от 23.04.14 г. № 200-V (</w:t>
      </w:r>
      <w:hyperlink r:id="rId420" w:anchor="sub_id=230300" w:history="1">
        <w:r>
          <w:rPr>
            <w:rStyle w:val="a4"/>
            <w:i/>
            <w:iCs/>
          </w:rPr>
          <w:t>см. стар. ред.</w:t>
        </w:r>
      </w:hyperlink>
      <w:r>
        <w:rPr>
          <w:rStyle w:val="s3"/>
        </w:rPr>
        <w:t>)</w:t>
      </w:r>
    </w:p>
    <w:p w:rsidR="00000000" w:rsidRDefault="000E3381">
      <w:pPr>
        <w:pStyle w:val="pj"/>
      </w:pPr>
      <w:r>
        <w:rPr>
          <w:rStyle w:val="s0"/>
        </w:rPr>
        <w:t>3. Граждане Рес</w:t>
      </w:r>
      <w:r>
        <w:rPr>
          <w:rStyle w:val="s0"/>
        </w:rPr>
        <w:t>публики Казахстан имеют право отчуждать находящееся у них на законных основаниях на праве собственности оружие юридическим лицам, имеющим лицензии на торговлю гражданским и служебным оружием или на коллекционирование или экспонирование оружия, с предварите</w:t>
      </w:r>
      <w:r>
        <w:rPr>
          <w:rStyle w:val="s0"/>
        </w:rPr>
        <w:t>льным уведомлением органов внутренних дел, выдавших им разрешения на хранение, хранение и ношение оружия, а также гражданам, имеющим разрешения на приобретение оружия, после перерегистрации оружия в органах внутренних дел по месту учета оружия.</w:t>
      </w:r>
    </w:p>
    <w:p w:rsidR="00000000" w:rsidRDefault="000E3381">
      <w:pPr>
        <w:pStyle w:val="pji"/>
      </w:pPr>
      <w:r>
        <w:rPr>
          <w:rStyle w:val="s3"/>
        </w:rPr>
        <w:t>Статья 23 д</w:t>
      </w:r>
      <w:r>
        <w:rPr>
          <w:rStyle w:val="s3"/>
        </w:rPr>
        <w:t xml:space="preserve">ополнена пунктом 4 в соответствии с </w:t>
      </w:r>
      <w:hyperlink r:id="rId421" w:anchor="sub_id=109" w:history="1">
        <w:r>
          <w:rPr>
            <w:rStyle w:val="a4"/>
            <w:i/>
            <w:iCs/>
          </w:rPr>
          <w:t>Законом</w:t>
        </w:r>
      </w:hyperlink>
      <w:r>
        <w:rPr>
          <w:rStyle w:val="s3"/>
        </w:rPr>
        <w:t xml:space="preserve"> РК от 27.07.07 г. № 318-III; изложен в редакции </w:t>
      </w:r>
      <w:hyperlink r:id="rId422" w:anchor="sub_id=1823" w:history="1">
        <w:r>
          <w:rPr>
            <w:rStyle w:val="a4"/>
            <w:i/>
            <w:iCs/>
          </w:rPr>
          <w:t>З</w:t>
        </w:r>
        <w:r>
          <w:rPr>
            <w:rStyle w:val="a4"/>
            <w:i/>
            <w:iCs/>
          </w:rPr>
          <w:t>акона</w:t>
        </w:r>
      </w:hyperlink>
      <w:r>
        <w:rPr>
          <w:rStyle w:val="s3"/>
        </w:rPr>
        <w:t xml:space="preserve"> РК от 29.03.16 г. № 479-V (</w:t>
      </w:r>
      <w:hyperlink r:id="rId423" w:anchor="sub_id=230400" w:history="1">
        <w:r>
          <w:rPr>
            <w:rStyle w:val="a4"/>
            <w:i/>
            <w:iCs/>
          </w:rPr>
          <w:t>см. стар. ред.</w:t>
        </w:r>
      </w:hyperlink>
      <w:r>
        <w:rPr>
          <w:rStyle w:val="s3"/>
        </w:rPr>
        <w:t>)</w:t>
      </w:r>
    </w:p>
    <w:p w:rsidR="00000000" w:rsidRDefault="000E3381">
      <w:pPr>
        <w:pStyle w:val="pj"/>
      </w:pPr>
      <w:r>
        <w:t xml:space="preserve">4. Юридические лица, указанные в </w:t>
      </w:r>
      <w:hyperlink w:anchor="sub120000" w:history="1">
        <w:r>
          <w:rPr>
            <w:rStyle w:val="a4"/>
          </w:rPr>
          <w:t>подпунктах 2) - 8) статьи 12</w:t>
        </w:r>
      </w:hyperlink>
      <w:r>
        <w:t xml:space="preserve"> настоящего Закона, при реорга</w:t>
      </w:r>
      <w:r>
        <w:t>низации или ликвидации могут передавать гражданское и служебное оружие и патроны к нему субъектам, имеющим разрешения на их приобретение.</w:t>
      </w:r>
    </w:p>
    <w:p w:rsidR="00000000" w:rsidRDefault="000E3381">
      <w:pPr>
        <w:pStyle w:val="pj"/>
      </w:pPr>
      <w:r>
        <w:t> </w:t>
      </w:r>
    </w:p>
    <w:p w:rsidR="00000000" w:rsidRDefault="000E3381">
      <w:pPr>
        <w:pStyle w:val="pj"/>
        <w:ind w:left="1200" w:hanging="800"/>
      </w:pPr>
      <w:bookmarkStart w:id="31" w:name="SUB240000"/>
      <w:bookmarkEnd w:id="31"/>
      <w:r>
        <w:rPr>
          <w:rStyle w:val="s1"/>
        </w:rPr>
        <w:t xml:space="preserve">Статья 24. Награждение оружием </w:t>
      </w:r>
    </w:p>
    <w:p w:rsidR="00000000" w:rsidRDefault="000E3381">
      <w:pPr>
        <w:pStyle w:val="pj"/>
      </w:pPr>
      <w:r>
        <w:t>1. Наградным является оружие, полученное гражданами Республики Казахстан на основани</w:t>
      </w:r>
      <w:r>
        <w:t xml:space="preserve">и Указа Президента Республики Казахстан, постановления Правительства Республики Казахстан. </w:t>
      </w:r>
    </w:p>
    <w:p w:rsidR="00000000" w:rsidRDefault="000E3381">
      <w:pPr>
        <w:pStyle w:val="pj"/>
      </w:pPr>
      <w:r>
        <w:t xml:space="preserve">Граждане Республики Казахстан могут получить наградное оружие на основании наградных документов глав иностранных государств, глав и членов правительств иностранных </w:t>
      </w:r>
      <w:r>
        <w:t xml:space="preserve">государств. </w:t>
      </w:r>
    </w:p>
    <w:p w:rsidR="00000000" w:rsidRDefault="000E3381">
      <w:pPr>
        <w:pStyle w:val="pj"/>
      </w:pPr>
      <w:r>
        <w:t xml:space="preserve">Разрешение на хранение и ношение наградного оружия гражданами Республики Казахстан выдается уполномоченным органом в сфере контроля за оборотом оружия. </w:t>
      </w:r>
    </w:p>
    <w:p w:rsidR="00000000" w:rsidRDefault="000E3381">
      <w:pPr>
        <w:pStyle w:val="pj"/>
      </w:pPr>
      <w:r>
        <w:t>Наградным не может быть оружие, позволяющее вести огонь очередями с емкостью магазина (бар</w:t>
      </w:r>
      <w:r>
        <w:t xml:space="preserve">абана) более 10 патронов, а также запрещенное настоящим Законом к обороту на территории Республики Казахстан. </w:t>
      </w:r>
    </w:p>
    <w:p w:rsidR="00000000" w:rsidRDefault="000E3381">
      <w:pPr>
        <w:pStyle w:val="pj"/>
      </w:pPr>
      <w:r>
        <w:t xml:space="preserve">2. В случае смерти собственника наградного оружия указанное оружие сдается органам внутренних дел. </w:t>
      </w:r>
    </w:p>
    <w:p w:rsidR="00000000" w:rsidRDefault="000E3381">
      <w:pPr>
        <w:pStyle w:val="pj"/>
      </w:pPr>
      <w:r>
        <w:t>3. Наградное оружие может быть передано для х</w:t>
      </w:r>
      <w:r>
        <w:t xml:space="preserve">ранения в музеи после соответствующей перерегистрации и переделки оружия органами внутренних дел. </w:t>
      </w:r>
    </w:p>
    <w:p w:rsidR="00000000" w:rsidRDefault="000E3381">
      <w:pPr>
        <w:pStyle w:val="pj"/>
      </w:pPr>
      <w:r>
        <w:rPr>
          <w:rStyle w:val="s0"/>
        </w:rPr>
        <w:t> </w:t>
      </w:r>
    </w:p>
    <w:p w:rsidR="00000000" w:rsidRDefault="000E3381">
      <w:pPr>
        <w:pStyle w:val="pj"/>
        <w:ind w:left="1200" w:hanging="800"/>
      </w:pPr>
      <w:bookmarkStart w:id="32" w:name="SUB250000"/>
      <w:bookmarkEnd w:id="32"/>
      <w:r>
        <w:rPr>
          <w:rStyle w:val="s1"/>
        </w:rPr>
        <w:t xml:space="preserve">Статья 25. Ввоз на территорию Республики Казахстан и вывоз из Республики Казахстан оружия и патронов к нему </w:t>
      </w:r>
    </w:p>
    <w:p w:rsidR="00000000" w:rsidRDefault="000E3381">
      <w:pPr>
        <w:pStyle w:val="pji"/>
      </w:pPr>
      <w:r>
        <w:rPr>
          <w:rStyle w:val="s3"/>
        </w:rPr>
        <w:t xml:space="preserve">В пункт 1 внесены изменения в соответствии с </w:t>
      </w:r>
      <w:hyperlink r:id="rId424" w:anchor="sub_id=725" w:history="1">
        <w:r>
          <w:rPr>
            <w:rStyle w:val="a4"/>
            <w:i/>
            <w:iCs/>
          </w:rPr>
          <w:t>Законом</w:t>
        </w:r>
      </w:hyperlink>
      <w:r>
        <w:rPr>
          <w:rStyle w:val="s3"/>
        </w:rPr>
        <w:t xml:space="preserve"> РК от 18.03.19 г. № 237-VI (введены в действие с 10 апреля 2019 г.) (</w:t>
      </w:r>
      <w:hyperlink r:id="rId425" w:anchor="sub_id=250000" w:history="1">
        <w:r>
          <w:rPr>
            <w:rStyle w:val="a4"/>
            <w:i/>
            <w:iCs/>
          </w:rPr>
          <w:t>см. стар. ред.</w:t>
        </w:r>
      </w:hyperlink>
      <w:r>
        <w:rPr>
          <w:rStyle w:val="s3"/>
        </w:rPr>
        <w:t>)</w:t>
      </w:r>
    </w:p>
    <w:p w:rsidR="00000000" w:rsidRDefault="000E3381">
      <w:pPr>
        <w:pStyle w:val="pj"/>
      </w:pPr>
      <w:r>
        <w:t xml:space="preserve">1. Ввоз на территорию Республики Казахстан и вывоз из Республики Казахстан боевого ручного стрелкового и холодного оружия осуществляются в соответствии с </w:t>
      </w:r>
      <w:hyperlink r:id="rId426" w:history="1">
        <w:r>
          <w:rPr>
            <w:rStyle w:val="a4"/>
          </w:rPr>
          <w:t>законодательством</w:t>
        </w:r>
      </w:hyperlink>
      <w:r>
        <w:t xml:space="preserve"> Республики Казахст</w:t>
      </w:r>
      <w:r>
        <w:t xml:space="preserve">ан. </w:t>
      </w:r>
    </w:p>
    <w:p w:rsidR="00000000" w:rsidRDefault="000E3381">
      <w:pPr>
        <w:pStyle w:val="pji"/>
      </w:pPr>
      <w:r>
        <w:rPr>
          <w:rStyle w:val="s3"/>
        </w:rPr>
        <w:t xml:space="preserve">См: </w:t>
      </w:r>
      <w:hyperlink r:id="rId427" w:anchor="sub_id=17800" w:history="1">
        <w:r>
          <w:rPr>
            <w:rStyle w:val="a4"/>
            <w:i/>
            <w:iCs/>
          </w:rPr>
          <w:t>Приказ</w:t>
        </w:r>
      </w:hyperlink>
      <w:r>
        <w:rPr>
          <w:rStyle w:val="s3"/>
        </w:rPr>
        <w:t xml:space="preserve"> Министра внутренних дел Республики Казахстан от 1 июля 2019 года № 602 «Об утверждении Правил оборота гражданского и служебного оружия и патронов к нему»</w:t>
      </w:r>
    </w:p>
    <w:p w:rsidR="00000000" w:rsidRDefault="000E3381">
      <w:pPr>
        <w:pStyle w:val="pji"/>
      </w:pPr>
      <w:r>
        <w:rPr>
          <w:rStyle w:val="s3"/>
        </w:rPr>
        <w:t xml:space="preserve">Пункт 2 изложен в редакции </w:t>
      </w:r>
      <w:hyperlink r:id="rId428" w:anchor="sub_id=625" w:history="1">
        <w:r>
          <w:rPr>
            <w:rStyle w:val="a4"/>
            <w:i/>
            <w:iCs/>
          </w:rPr>
          <w:t>Закона</w:t>
        </w:r>
      </w:hyperlink>
      <w:r>
        <w:rPr>
          <w:rStyle w:val="s3"/>
        </w:rPr>
        <w:t xml:space="preserve"> РК от 21.06.13 г. № 107-V (</w:t>
      </w:r>
      <w:hyperlink r:id="rId429" w:anchor="sub_id=250000" w:history="1">
        <w:r>
          <w:rPr>
            <w:rStyle w:val="a4"/>
            <w:i/>
            <w:iCs/>
          </w:rPr>
          <w:t>см. стар. ред.</w:t>
        </w:r>
      </w:hyperlink>
      <w:r>
        <w:rPr>
          <w:rStyle w:val="s3"/>
        </w:rPr>
        <w:t>); внесены измен</w:t>
      </w:r>
      <w:r>
        <w:rPr>
          <w:rStyle w:val="s3"/>
        </w:rPr>
        <w:t xml:space="preserve">ения в соответствии с </w:t>
      </w:r>
      <w:hyperlink r:id="rId430" w:anchor="sub_id=25" w:history="1">
        <w:r>
          <w:rPr>
            <w:rStyle w:val="a4"/>
            <w:i/>
            <w:iCs/>
          </w:rPr>
          <w:t>Законом</w:t>
        </w:r>
      </w:hyperlink>
      <w:r>
        <w:rPr>
          <w:rStyle w:val="s3"/>
        </w:rPr>
        <w:t xml:space="preserve"> РК от 29.03.16 г. № 479-V (</w:t>
      </w:r>
      <w:hyperlink r:id="rId431" w:anchor="sub_id=250200" w:history="1">
        <w:r>
          <w:rPr>
            <w:rStyle w:val="a4"/>
            <w:i/>
            <w:iCs/>
          </w:rPr>
          <w:t>см. стар. ред.</w:t>
        </w:r>
      </w:hyperlink>
      <w:r>
        <w:rPr>
          <w:rStyle w:val="s3"/>
        </w:rPr>
        <w:t>)</w:t>
      </w:r>
    </w:p>
    <w:p w:rsidR="00000000" w:rsidRDefault="000E3381">
      <w:pPr>
        <w:pStyle w:val="pj"/>
      </w:pPr>
      <w:r>
        <w:t>2. Ввоз на территор</w:t>
      </w:r>
      <w:r>
        <w:t xml:space="preserve">ию Республики Казахстан и вывоз с территории Республики Казахстан гражданского и служебного оружия и патронов к нему осуществляются на основании </w:t>
      </w:r>
      <w:hyperlink r:id="rId432" w:history="1">
        <w:r>
          <w:rPr>
            <w:rStyle w:val="a4"/>
          </w:rPr>
          <w:t>заключения</w:t>
        </w:r>
      </w:hyperlink>
      <w:r>
        <w:t>, выдаваемого уполномоченным орга</w:t>
      </w:r>
      <w:r>
        <w:t xml:space="preserve">ном в сфере контроля за оборотом оружия в соответствии с </w:t>
      </w:r>
      <w:r>
        <w:rPr>
          <w:rStyle w:val="s0"/>
        </w:rPr>
        <w:t>законодательством</w:t>
      </w:r>
      <w:r>
        <w:t xml:space="preserve"> Республики Казахстан.</w:t>
      </w:r>
    </w:p>
    <w:p w:rsidR="00000000" w:rsidRDefault="000E3381">
      <w:pPr>
        <w:pStyle w:val="pj"/>
      </w:pPr>
      <w:r>
        <w:t xml:space="preserve">Транзит через территорию Республики Казахстан гражданского и служебного оружия и патронов к нему осуществляется на основании заключения уполномоченного органа </w:t>
      </w:r>
      <w:r>
        <w:t xml:space="preserve">в сфере контроля за оборотом оружия в соответствии с </w:t>
      </w:r>
      <w:r>
        <w:rPr>
          <w:rStyle w:val="s0"/>
        </w:rPr>
        <w:t>законодательством</w:t>
      </w:r>
      <w:r>
        <w:t xml:space="preserve"> Республики Казахстан.</w:t>
      </w:r>
    </w:p>
    <w:p w:rsidR="00000000" w:rsidRDefault="000E3381">
      <w:pPr>
        <w:pStyle w:val="pji"/>
      </w:pPr>
      <w:r>
        <w:rPr>
          <w:rStyle w:val="s3"/>
        </w:rPr>
        <w:t xml:space="preserve">Пункт 3 изложен в редакции </w:t>
      </w:r>
      <w:hyperlink r:id="rId433" w:anchor="sub_id=625" w:history="1">
        <w:r>
          <w:rPr>
            <w:rStyle w:val="a4"/>
            <w:i/>
            <w:iCs/>
          </w:rPr>
          <w:t>Закона</w:t>
        </w:r>
      </w:hyperlink>
      <w:r>
        <w:rPr>
          <w:rStyle w:val="s3"/>
        </w:rPr>
        <w:t xml:space="preserve"> РК от 21.06.13 г. № 107-V (</w:t>
      </w:r>
      <w:hyperlink r:id="rId434" w:anchor="sub_id=250000" w:history="1">
        <w:r>
          <w:rPr>
            <w:rStyle w:val="a4"/>
            <w:i/>
            <w:iCs/>
          </w:rPr>
          <w:t>см. стар. ред.</w:t>
        </w:r>
      </w:hyperlink>
      <w:r>
        <w:rPr>
          <w:rStyle w:val="s3"/>
        </w:rPr>
        <w:t>)</w:t>
      </w:r>
    </w:p>
    <w:p w:rsidR="00000000" w:rsidRDefault="000E3381">
      <w:pPr>
        <w:pStyle w:val="pj"/>
      </w:pPr>
      <w:r>
        <w:t xml:space="preserve">3. Ввоз на территорию Республики Казахстан, вывоз с территории Республики Казахстан, а также транзит через территорию Республики Казахстан единичных экземпляров гражданского и служебного оружия и патронов к нему производятся на основании </w:t>
      </w:r>
      <w:r>
        <w:rPr>
          <w:rStyle w:val="s0"/>
        </w:rPr>
        <w:t>заключений</w:t>
      </w:r>
      <w:r>
        <w:t xml:space="preserve"> органов</w:t>
      </w:r>
      <w:r>
        <w:t xml:space="preserve"> внутренних дел с учетом требований настоящего Закона.</w:t>
      </w:r>
    </w:p>
    <w:p w:rsidR="00000000" w:rsidRDefault="000E3381">
      <w:pPr>
        <w:pStyle w:val="pji"/>
      </w:pPr>
      <w:r>
        <w:rPr>
          <w:rStyle w:val="s3"/>
        </w:rPr>
        <w:t xml:space="preserve">См: </w:t>
      </w:r>
      <w:hyperlink r:id="rId435" w:history="1">
        <w:r>
          <w:rPr>
            <w:rStyle w:val="a4"/>
            <w:i/>
            <w:iCs/>
          </w:rPr>
          <w:t>Приказ</w:t>
        </w:r>
      </w:hyperlink>
      <w:r>
        <w:rPr>
          <w:rStyle w:val="s3"/>
        </w:rPr>
        <w:t xml:space="preserve"> Министра внутренних дел Республики Казахстан от 27 марта 2020 года № 254 «Об утверждении Правил оказания государственных услу</w:t>
      </w:r>
      <w:r>
        <w:rPr>
          <w:rStyle w:val="s3"/>
        </w:rPr>
        <w:t>г в сферах оборота гражданского и служебного оружия и патронов к нему, гражданских пиротехнических веществ и изделий с их применением»</w:t>
      </w:r>
    </w:p>
    <w:p w:rsidR="00000000" w:rsidRDefault="000E3381">
      <w:pPr>
        <w:pStyle w:val="pj"/>
      </w:pPr>
      <w:r>
        <w:t> </w:t>
      </w:r>
    </w:p>
    <w:p w:rsidR="00000000" w:rsidRDefault="000E3381">
      <w:pPr>
        <w:pStyle w:val="pji"/>
      </w:pPr>
      <w:bookmarkStart w:id="33" w:name="SUB260000"/>
      <w:bookmarkEnd w:id="33"/>
      <w:r>
        <w:rPr>
          <w:rStyle w:val="s3"/>
        </w:rPr>
        <w:t xml:space="preserve">В заголовок статьи 26 внесены изменения в соответствии с </w:t>
      </w:r>
      <w:hyperlink r:id="rId436" w:anchor="sub_id=110" w:history="1">
        <w:r>
          <w:rPr>
            <w:rStyle w:val="a4"/>
            <w:i/>
            <w:iCs/>
          </w:rPr>
          <w:t>Законом</w:t>
        </w:r>
      </w:hyperlink>
      <w:r>
        <w:rPr>
          <w:rStyle w:val="s3"/>
        </w:rPr>
        <w:t xml:space="preserve"> РК от 27.07.07 г. № 318-III (</w:t>
      </w:r>
      <w:hyperlink r:id="rId437" w:anchor="sub_id=260000" w:history="1">
        <w:r>
          <w:rPr>
            <w:rStyle w:val="a4"/>
            <w:i/>
            <w:iCs/>
          </w:rPr>
          <w:t>см. стар. ред.</w:t>
        </w:r>
      </w:hyperlink>
      <w:r>
        <w:rPr>
          <w:rStyle w:val="s3"/>
        </w:rPr>
        <w:t>)</w:t>
      </w:r>
    </w:p>
    <w:p w:rsidR="00000000" w:rsidRDefault="000E3381">
      <w:pPr>
        <w:pStyle w:val="pj"/>
        <w:ind w:left="1200" w:hanging="800"/>
      </w:pPr>
      <w:r>
        <w:rPr>
          <w:rStyle w:val="s1"/>
        </w:rPr>
        <w:t>Статья 26. Приобретение на территории Республики Казахстан, ввоз в Республику Казахстан и вывоз из Р</w:t>
      </w:r>
      <w:r>
        <w:rPr>
          <w:rStyle w:val="s1"/>
        </w:rPr>
        <w:t xml:space="preserve">еспублики Казахстан гражданского оружия и патронов к нему, боевого ручного стрелкового оружия и патронов к нему иностранцами </w:t>
      </w:r>
    </w:p>
    <w:p w:rsidR="00000000" w:rsidRDefault="000E3381">
      <w:pPr>
        <w:pStyle w:val="pji"/>
      </w:pPr>
      <w:r>
        <w:rPr>
          <w:rStyle w:val="s3"/>
        </w:rPr>
        <w:t xml:space="preserve">Пункт 1 изложен в редакции </w:t>
      </w:r>
      <w:hyperlink r:id="rId438" w:anchor="sub_id=110" w:history="1">
        <w:r>
          <w:rPr>
            <w:rStyle w:val="a4"/>
            <w:i/>
            <w:iCs/>
          </w:rPr>
          <w:t>Закона</w:t>
        </w:r>
      </w:hyperlink>
      <w:r>
        <w:rPr>
          <w:rStyle w:val="s3"/>
        </w:rPr>
        <w:t xml:space="preserve"> </w:t>
      </w:r>
      <w:r>
        <w:rPr>
          <w:rStyle w:val="s3"/>
        </w:rPr>
        <w:t>РК от 27.07.07 г. № 318-III (</w:t>
      </w:r>
      <w:hyperlink r:id="rId439" w:anchor="sub_id=260000" w:history="1">
        <w:r>
          <w:rPr>
            <w:rStyle w:val="a4"/>
            <w:i/>
            <w:iCs/>
          </w:rPr>
          <w:t>см. стар. ред.</w:t>
        </w:r>
      </w:hyperlink>
      <w:r>
        <w:rPr>
          <w:rStyle w:val="s3"/>
        </w:rPr>
        <w:t xml:space="preserve">); внесены изменения в соответствии с </w:t>
      </w:r>
      <w:hyperlink r:id="rId440" w:anchor="sub_id=26" w:history="1">
        <w:r>
          <w:rPr>
            <w:rStyle w:val="a4"/>
            <w:i/>
            <w:iCs/>
          </w:rPr>
          <w:t>Законом</w:t>
        </w:r>
      </w:hyperlink>
      <w:r>
        <w:rPr>
          <w:rStyle w:val="s3"/>
        </w:rPr>
        <w:t xml:space="preserve"> РК </w:t>
      </w:r>
      <w:r>
        <w:rPr>
          <w:rStyle w:val="s3"/>
        </w:rPr>
        <w:t>от 23.04.14 г. № 200-V (</w:t>
      </w:r>
      <w:hyperlink r:id="rId441" w:anchor="sub_id=260000" w:history="1">
        <w:r>
          <w:rPr>
            <w:rStyle w:val="a4"/>
            <w:i/>
            <w:iCs/>
          </w:rPr>
          <w:t>см. стар. ред.</w:t>
        </w:r>
      </w:hyperlink>
      <w:r>
        <w:rPr>
          <w:rStyle w:val="s3"/>
        </w:rPr>
        <w:t>)</w:t>
      </w:r>
    </w:p>
    <w:p w:rsidR="00000000" w:rsidRDefault="000E3381">
      <w:pPr>
        <w:pStyle w:val="pj"/>
      </w:pPr>
      <w:r>
        <w:rPr>
          <w:rStyle w:val="s0"/>
        </w:rPr>
        <w:t>1. Иностранцы, зарегистрированные в органах внутренних дел в установленном порядке для проживания на территории Республики Казахстан</w:t>
      </w:r>
      <w:r>
        <w:rPr>
          <w:rStyle w:val="s0"/>
        </w:rPr>
        <w:t xml:space="preserve"> на срок не менее одного года, имеют право на приобретение в Республике Казахстан газовых пистолетов и револьверов на общих основаниях по ходатайствам дипломатических представительств государств, гражданами которых они являются.</w:t>
      </w:r>
    </w:p>
    <w:p w:rsidR="00000000" w:rsidRDefault="000E3381">
      <w:pPr>
        <w:pStyle w:val="pj"/>
      </w:pPr>
      <w:r>
        <w:rPr>
          <w:rStyle w:val="s0"/>
        </w:rPr>
        <w:t>Иностранцы, зарегистрирован</w:t>
      </w:r>
      <w:r>
        <w:rPr>
          <w:rStyle w:val="s0"/>
        </w:rPr>
        <w:t>ные в органах внутренних дел в установленном порядке для проживания на территории Республики Казахстан, приобретают у юридических лиц-поставщиков механические распылители, аэрозольные и другие устройства, снаряженные слезоточивыми или раздражающими веществ</w:t>
      </w:r>
      <w:r>
        <w:rPr>
          <w:rStyle w:val="s0"/>
        </w:rPr>
        <w:t>ами, пневматическое оружие с дульной энергией не более 7,5 Дж и калибром до 4,5 мм без получения разрешения.</w:t>
      </w:r>
    </w:p>
    <w:p w:rsidR="00000000" w:rsidRDefault="000E3381">
      <w:pPr>
        <w:pStyle w:val="pji"/>
      </w:pPr>
      <w:r>
        <w:rPr>
          <w:rStyle w:val="s3"/>
        </w:rPr>
        <w:t xml:space="preserve">См: </w:t>
      </w:r>
      <w:hyperlink r:id="rId442" w:anchor="sub_id=6700" w:history="1">
        <w:r>
          <w:rPr>
            <w:rStyle w:val="a4"/>
            <w:i/>
            <w:iCs/>
          </w:rPr>
          <w:t>Приказ</w:t>
        </w:r>
      </w:hyperlink>
      <w:r>
        <w:rPr>
          <w:rStyle w:val="s3"/>
        </w:rPr>
        <w:t xml:space="preserve"> Министра внутренних дел Республики Казахстан от 1 июля</w:t>
      </w:r>
      <w:r>
        <w:rPr>
          <w:rStyle w:val="s3"/>
        </w:rPr>
        <w:t xml:space="preserve"> 2019 года № 602 «Об утверждении Правил оборота гражданского и служебного оружия и патронов к нему»</w:t>
      </w:r>
    </w:p>
    <w:p w:rsidR="00000000" w:rsidRDefault="000E3381">
      <w:pPr>
        <w:pStyle w:val="pji"/>
      </w:pPr>
      <w:r>
        <w:rPr>
          <w:rStyle w:val="s3"/>
        </w:rPr>
        <w:t xml:space="preserve">В пункт 2 внесены изменения в соответствии с </w:t>
      </w:r>
      <w:hyperlink r:id="rId443" w:anchor="sub_id=400" w:history="1">
        <w:r>
          <w:rPr>
            <w:rStyle w:val="a4"/>
            <w:i/>
            <w:iCs/>
          </w:rPr>
          <w:t>Законом</w:t>
        </w:r>
      </w:hyperlink>
      <w:r>
        <w:rPr>
          <w:rStyle w:val="s3"/>
        </w:rPr>
        <w:t xml:space="preserve"> РК от 30.04.21 г. № 34</w:t>
      </w:r>
      <w:r>
        <w:rPr>
          <w:rStyle w:val="s3"/>
        </w:rPr>
        <w:t>-VII (</w:t>
      </w:r>
      <w:hyperlink r:id="rId444" w:anchor="sub_id=260200" w:history="1">
        <w:r>
          <w:rPr>
            <w:rStyle w:val="a4"/>
            <w:i/>
            <w:iCs/>
          </w:rPr>
          <w:t>см. стар. ред.</w:t>
        </w:r>
      </w:hyperlink>
      <w:r>
        <w:rPr>
          <w:rStyle w:val="s3"/>
        </w:rPr>
        <w:t>)</w:t>
      </w:r>
    </w:p>
    <w:p w:rsidR="00000000" w:rsidRDefault="000E3381">
      <w:pPr>
        <w:pStyle w:val="pj"/>
      </w:pPr>
      <w:r>
        <w:t>2. Иностранцы, прибывшие на территорию Республики Казахстан с целью туризма, по частным и служебным делам и зарегистрированные в органах внутренних де</w:t>
      </w:r>
      <w:r>
        <w:t>л в установленном порядке для проживания на территории Республики Казахстан, имеют право на приобретение гражданского оружия на общих основаниях по ходатайствам дипломатических представительств государств, гражданами которых они являются, при условии его в</w:t>
      </w:r>
      <w:r>
        <w:t xml:space="preserve">ывоза из Республики Казахстан в течение семи дней со дня его приобретения. </w:t>
      </w:r>
    </w:p>
    <w:p w:rsidR="00000000" w:rsidRDefault="000E3381">
      <w:pPr>
        <w:pStyle w:val="pj"/>
      </w:pPr>
      <w:r>
        <w:t>3. Дипломатическому и административно-техническому персоналу посольств, аккредитованных в Республике Казахстан, разрешается ввозить, приобретать и вывозить гражданское оружие в слу</w:t>
      </w:r>
      <w:r>
        <w:t xml:space="preserve">чаях и в порядке, установленных межгосударственными договорами. При этом указанное оружие в обязательном порядке подлежит регистрации в уполномоченном органе в сфере контроля за оборотом оружия. </w:t>
      </w:r>
    </w:p>
    <w:p w:rsidR="00000000" w:rsidRDefault="000E3381">
      <w:pPr>
        <w:pStyle w:val="pji"/>
      </w:pPr>
      <w:r>
        <w:rPr>
          <w:rStyle w:val="s3"/>
        </w:rPr>
        <w:t xml:space="preserve">В пункт 4 внесены изменения в соответствии с </w:t>
      </w:r>
      <w:hyperlink r:id="rId445" w:anchor="sub_id=110" w:history="1">
        <w:r>
          <w:rPr>
            <w:rStyle w:val="a4"/>
            <w:i/>
            <w:iCs/>
          </w:rPr>
          <w:t>Законом</w:t>
        </w:r>
      </w:hyperlink>
      <w:r>
        <w:rPr>
          <w:rStyle w:val="s3"/>
        </w:rPr>
        <w:t xml:space="preserve"> РК от 27.07.07 г. № 318-III (</w:t>
      </w:r>
      <w:hyperlink r:id="rId446" w:anchor="sub_id=260400" w:history="1">
        <w:r>
          <w:rPr>
            <w:rStyle w:val="a4"/>
            <w:i/>
            <w:iCs/>
          </w:rPr>
          <w:t>см. стар. ред.</w:t>
        </w:r>
      </w:hyperlink>
      <w:r>
        <w:rPr>
          <w:rStyle w:val="s3"/>
        </w:rPr>
        <w:t xml:space="preserve">); изложен в редакции </w:t>
      </w:r>
      <w:hyperlink r:id="rId447" w:anchor="sub_id=626" w:history="1">
        <w:r>
          <w:rPr>
            <w:rStyle w:val="a4"/>
            <w:i/>
            <w:iCs/>
          </w:rPr>
          <w:t>Закона</w:t>
        </w:r>
      </w:hyperlink>
      <w:r>
        <w:rPr>
          <w:rStyle w:val="s3"/>
        </w:rPr>
        <w:t xml:space="preserve"> РК от 21.06.13 г. № 107-V (</w:t>
      </w:r>
      <w:hyperlink r:id="rId448" w:anchor="sub_id=260000" w:history="1">
        <w:r>
          <w:rPr>
            <w:rStyle w:val="a4"/>
            <w:i/>
            <w:iCs/>
          </w:rPr>
          <w:t>см. стар. ред.</w:t>
        </w:r>
      </w:hyperlink>
      <w:r>
        <w:rPr>
          <w:rStyle w:val="s3"/>
        </w:rPr>
        <w:t>)</w:t>
      </w:r>
    </w:p>
    <w:p w:rsidR="00000000" w:rsidRDefault="000E3381">
      <w:pPr>
        <w:pStyle w:val="pj"/>
      </w:pPr>
      <w:r>
        <w:t>4. Гражданское оружие и патроны к нему могут ввозиться иностранцами на тер</w:t>
      </w:r>
      <w:r>
        <w:t>риторию Республики Казахстан при наличии контракта на охоту или приглашения для участия в спортивных мероприятиях и на основании соответствующего заключения уполномоченного органа в сфере контроля за оборотом оружия. Ввезенное оружие должно быть вывезено и</w:t>
      </w:r>
      <w:r>
        <w:t>з Республики Казахстан в сроки, установленные контрактом или приглашением.</w:t>
      </w:r>
    </w:p>
    <w:p w:rsidR="00000000" w:rsidRDefault="000E3381">
      <w:pPr>
        <w:pStyle w:val="pji"/>
      </w:pPr>
      <w:r>
        <w:rPr>
          <w:rStyle w:val="s3"/>
        </w:rPr>
        <w:t xml:space="preserve">В пункт 5 внесены изменения в соответствии с </w:t>
      </w:r>
      <w:hyperlink r:id="rId449" w:anchor="sub_id=110" w:history="1">
        <w:r>
          <w:rPr>
            <w:rStyle w:val="a4"/>
            <w:i/>
            <w:iCs/>
          </w:rPr>
          <w:t>Законом</w:t>
        </w:r>
      </w:hyperlink>
      <w:r>
        <w:rPr>
          <w:rStyle w:val="s3"/>
        </w:rPr>
        <w:t xml:space="preserve"> РК от 27.07.07 г. № 318-III (</w:t>
      </w:r>
      <w:hyperlink r:id="rId450" w:anchor="sub_id=260500" w:history="1">
        <w:r>
          <w:rPr>
            <w:rStyle w:val="a4"/>
            <w:i/>
            <w:iCs/>
          </w:rPr>
          <w:t>см. стар. ред.</w:t>
        </w:r>
      </w:hyperlink>
      <w:r>
        <w:rPr>
          <w:rStyle w:val="s3"/>
        </w:rPr>
        <w:t xml:space="preserve">); изложен в редакции </w:t>
      </w:r>
      <w:hyperlink r:id="rId451" w:anchor="sub_id=626" w:history="1">
        <w:r>
          <w:rPr>
            <w:rStyle w:val="a4"/>
            <w:i/>
            <w:iCs/>
          </w:rPr>
          <w:t>Закона</w:t>
        </w:r>
      </w:hyperlink>
      <w:r>
        <w:rPr>
          <w:rStyle w:val="s3"/>
        </w:rPr>
        <w:t xml:space="preserve"> РК от 21.06.13 г. № 107-V (</w:t>
      </w:r>
      <w:hyperlink r:id="rId452" w:anchor="sub_id=260000" w:history="1">
        <w:r>
          <w:rPr>
            <w:rStyle w:val="a4"/>
            <w:i/>
            <w:iCs/>
          </w:rPr>
          <w:t>см. стар. ред.</w:t>
        </w:r>
      </w:hyperlink>
      <w:r>
        <w:rPr>
          <w:rStyle w:val="s3"/>
        </w:rPr>
        <w:t>)</w:t>
      </w:r>
    </w:p>
    <w:p w:rsidR="00000000" w:rsidRDefault="000E3381">
      <w:pPr>
        <w:pStyle w:val="pj"/>
      </w:pPr>
      <w:r>
        <w:t>5. Ввоз на территорию Республики Казахстан, вывоз с территории Республики Казахстан, а также транзит через территорию Республики Казахстан боевого ручного с</w:t>
      </w:r>
      <w:r>
        <w:t>трелкового оружия и патронов к нему сотрудниками иностранных правоохранительных органов, специальных служб и военизированных организаций, прибывающими в Республику Казахстан по приглашению или в связи с выполнением ими служебного задания, осуществляются по</w:t>
      </w:r>
      <w:r>
        <w:t xml:space="preserve"> заключению руководителей соответствующих органов в порядке, определяемом Правительством Республики Казахстан.</w:t>
      </w:r>
    </w:p>
    <w:p w:rsidR="00000000" w:rsidRDefault="000E3381">
      <w:pPr>
        <w:pStyle w:val="pj"/>
      </w:pPr>
      <w:r>
        <w:t xml:space="preserve">6. Оружие, ввезенное на территорию Республики Казахстан, применяется в соответствии с законодательством Республики Казахстан. </w:t>
      </w:r>
    </w:p>
    <w:p w:rsidR="00000000" w:rsidRDefault="000E3381">
      <w:pPr>
        <w:pStyle w:val="pji"/>
      </w:pPr>
      <w:r>
        <w:rPr>
          <w:rStyle w:val="s3"/>
        </w:rPr>
        <w:t xml:space="preserve">В пункт 7 внесены </w:t>
      </w:r>
      <w:r>
        <w:rPr>
          <w:rStyle w:val="s3"/>
        </w:rPr>
        <w:t xml:space="preserve">изменения в соответствии с </w:t>
      </w:r>
      <w:hyperlink r:id="rId453" w:anchor="sub_id=110" w:history="1">
        <w:r>
          <w:rPr>
            <w:rStyle w:val="a4"/>
            <w:i/>
            <w:iCs/>
          </w:rPr>
          <w:t>Законом</w:t>
        </w:r>
      </w:hyperlink>
      <w:r>
        <w:rPr>
          <w:rStyle w:val="s3"/>
        </w:rPr>
        <w:t xml:space="preserve"> РК от 27.07.07 г. № 318-III (</w:t>
      </w:r>
      <w:hyperlink r:id="rId454" w:anchor="sub_id=260700" w:history="1">
        <w:r>
          <w:rPr>
            <w:rStyle w:val="a4"/>
            <w:i/>
            <w:iCs/>
          </w:rPr>
          <w:t>см. стар. ред.</w:t>
        </w:r>
      </w:hyperlink>
      <w:r>
        <w:rPr>
          <w:rStyle w:val="s3"/>
        </w:rPr>
        <w:t>)</w:t>
      </w:r>
    </w:p>
    <w:p w:rsidR="00000000" w:rsidRDefault="000E3381">
      <w:pPr>
        <w:pStyle w:val="pj"/>
      </w:pPr>
      <w:r>
        <w:t>7. Нарушени</w:t>
      </w:r>
      <w:r>
        <w:t xml:space="preserve">е сроков вывоза иностранцами оружия </w:t>
      </w:r>
      <w:r>
        <w:rPr>
          <w:rStyle w:val="s0"/>
        </w:rPr>
        <w:t xml:space="preserve">и патронов к нему </w:t>
      </w:r>
      <w:r>
        <w:t xml:space="preserve">из Республики Казахстан влечет его изъятие до решения вопроса в установленном законом порядке. </w:t>
      </w:r>
    </w:p>
    <w:p w:rsidR="00000000" w:rsidRDefault="000E3381">
      <w:pPr>
        <w:pStyle w:val="pji"/>
      </w:pPr>
      <w:r>
        <w:rPr>
          <w:rStyle w:val="s3"/>
        </w:rPr>
        <w:t xml:space="preserve">Пункт 8 изложен в редакции </w:t>
      </w:r>
      <w:hyperlink r:id="rId455" w:anchor="sub_id=902" w:history="1">
        <w:r>
          <w:rPr>
            <w:rStyle w:val="a4"/>
            <w:i/>
            <w:iCs/>
          </w:rPr>
          <w:t>Закона</w:t>
        </w:r>
      </w:hyperlink>
      <w:r>
        <w:rPr>
          <w:rStyle w:val="s3"/>
        </w:rPr>
        <w:t xml:space="preserve"> РК от 13.12.04 г. № 11-III (изменения введены в действие с 1 января 2005 года) (</w:t>
      </w:r>
      <w:hyperlink r:id="rId456" w:anchor="sub_id=260800" w:history="1">
        <w:r>
          <w:rPr>
            <w:rStyle w:val="a4"/>
            <w:i/>
            <w:iCs/>
          </w:rPr>
          <w:t>см. стар. ред.</w:t>
        </w:r>
      </w:hyperlink>
      <w:r>
        <w:rPr>
          <w:rStyle w:val="s3"/>
        </w:rPr>
        <w:t xml:space="preserve">); </w:t>
      </w:r>
      <w:hyperlink r:id="rId457" w:anchor="sub_id=654" w:history="1">
        <w:r>
          <w:rPr>
            <w:rStyle w:val="a4"/>
            <w:i/>
            <w:iCs/>
          </w:rPr>
          <w:t>Закона</w:t>
        </w:r>
      </w:hyperlink>
      <w:r>
        <w:rPr>
          <w:rStyle w:val="s3"/>
        </w:rPr>
        <w:t xml:space="preserve"> РК от 21.06.13 г. № 107-V (введены в действие с 1 января 2014 года) (</w:t>
      </w:r>
      <w:hyperlink r:id="rId458" w:anchor="sub_id=260800" w:history="1">
        <w:r>
          <w:rPr>
            <w:rStyle w:val="a4"/>
            <w:i/>
            <w:iCs/>
          </w:rPr>
          <w:t>см. стар. ред.</w:t>
        </w:r>
      </w:hyperlink>
      <w:r>
        <w:rPr>
          <w:rStyle w:val="s3"/>
        </w:rPr>
        <w:t>)</w:t>
      </w:r>
    </w:p>
    <w:p w:rsidR="00000000" w:rsidRDefault="000E3381">
      <w:pPr>
        <w:pStyle w:val="pj"/>
      </w:pPr>
      <w:r>
        <w:rPr>
          <w:rStyle w:val="s0"/>
        </w:rPr>
        <w:t xml:space="preserve">8. За выдачу заключения на ввоз на территорию Республики Казахстан </w:t>
      </w:r>
      <w:r>
        <w:rPr>
          <w:rStyle w:val="s0"/>
        </w:rPr>
        <w:t xml:space="preserve">и вывоз с территории Республики Казахстан гражданского и служебного оружия и патронов к нему взимается государственная пошлина в соответствии с </w:t>
      </w:r>
      <w:hyperlink r:id="rId459" w:anchor="sub_id=6150000" w:history="1">
        <w:r>
          <w:rPr>
            <w:rStyle w:val="a4"/>
          </w:rPr>
          <w:t>налоговым законодательством</w:t>
        </w:r>
      </w:hyperlink>
      <w:r>
        <w:rPr>
          <w:rStyle w:val="s0"/>
        </w:rPr>
        <w:t xml:space="preserve"> Республики Казахстан.</w:t>
      </w:r>
    </w:p>
    <w:p w:rsidR="00000000" w:rsidRDefault="000E3381">
      <w:pPr>
        <w:pStyle w:val="pj"/>
        <w:spacing w:after="240"/>
      </w:pPr>
      <w:r>
        <w:t>9. За иностранцами сохраняется право дарения или реализации ввезенного ими гражданского оружия в порядке, установленном законодательством Республики Казахстан.</w:t>
      </w:r>
    </w:p>
    <w:p w:rsidR="00000000" w:rsidRDefault="000E3381">
      <w:pPr>
        <w:pStyle w:val="pji"/>
      </w:pPr>
      <w:bookmarkStart w:id="34" w:name="SUB270000"/>
      <w:bookmarkEnd w:id="34"/>
      <w:r>
        <w:rPr>
          <w:rStyle w:val="s3"/>
        </w:rPr>
        <w:t xml:space="preserve">В статью 27 внесены изменения в соответствии с </w:t>
      </w:r>
      <w:hyperlink r:id="rId460" w:anchor="sub_id=627" w:history="1">
        <w:r>
          <w:rPr>
            <w:rStyle w:val="a4"/>
            <w:i/>
            <w:iCs/>
          </w:rPr>
          <w:t>Законом</w:t>
        </w:r>
      </w:hyperlink>
      <w:r>
        <w:rPr>
          <w:rStyle w:val="s3"/>
        </w:rPr>
        <w:t xml:space="preserve"> РК от 21.06.13 г. № 107-V (</w:t>
      </w:r>
      <w:hyperlink r:id="rId461" w:anchor="sub_id=270000" w:history="1">
        <w:r>
          <w:rPr>
            <w:rStyle w:val="a4"/>
            <w:i/>
            <w:iCs/>
          </w:rPr>
          <w:t>см. стар. ред.</w:t>
        </w:r>
      </w:hyperlink>
      <w:r>
        <w:rPr>
          <w:rStyle w:val="s3"/>
        </w:rPr>
        <w:t>)</w:t>
      </w:r>
    </w:p>
    <w:p w:rsidR="00000000" w:rsidRDefault="000E3381">
      <w:pPr>
        <w:pStyle w:val="pj"/>
        <w:ind w:left="1200" w:hanging="800"/>
      </w:pPr>
      <w:r>
        <w:rPr>
          <w:rStyle w:val="s1"/>
        </w:rPr>
        <w:t>Статья 27. Хранение, ношение, перевозка, коллекционирование, экспо</w:t>
      </w:r>
      <w:r>
        <w:rPr>
          <w:rStyle w:val="s1"/>
        </w:rPr>
        <w:t>нирование и уничтожение гражданского и служебного оружия и патронов к нему</w:t>
      </w:r>
    </w:p>
    <w:p w:rsidR="00000000" w:rsidRDefault="000E3381">
      <w:pPr>
        <w:pStyle w:val="pj"/>
      </w:pPr>
      <w:r>
        <w:t xml:space="preserve">1. Хранение гражданского и служебного оружия и патронов к нему разрешается юридическим и физическим лицам, получившим в органах внутренних дел </w:t>
      </w:r>
      <w:hyperlink r:id="rId462" w:history="1">
        <w:r>
          <w:rPr>
            <w:rStyle w:val="a4"/>
          </w:rPr>
          <w:t>разрешения</w:t>
        </w:r>
      </w:hyperlink>
      <w:r>
        <w:t xml:space="preserve"> на хранение, хранение и ношение оружия. </w:t>
      </w:r>
    </w:p>
    <w:p w:rsidR="00000000" w:rsidRDefault="000E3381">
      <w:pPr>
        <w:pStyle w:val="pj"/>
      </w:pPr>
      <w:r>
        <w:t>2. Юридическим и физическим лицам запрещаются хранение и использование найденного ими или переданного им с нарушением законодательства Республики Казахстан огнестрельного оружия, собственниками которого они не являются. Такое оружие подлежит немедленной сд</w:t>
      </w:r>
      <w:r>
        <w:t xml:space="preserve">аче в органы внутренних дел. </w:t>
      </w:r>
    </w:p>
    <w:p w:rsidR="00000000" w:rsidRDefault="000E3381">
      <w:pPr>
        <w:pStyle w:val="pji"/>
      </w:pPr>
      <w:r>
        <w:rPr>
          <w:rStyle w:val="s3"/>
        </w:rPr>
        <w:t xml:space="preserve">В пункт 3 внесены изменения в соответствии с </w:t>
      </w:r>
      <w:hyperlink r:id="rId463" w:anchor="sub_id=27" w:history="1">
        <w:r>
          <w:rPr>
            <w:rStyle w:val="a4"/>
            <w:i/>
            <w:iCs/>
          </w:rPr>
          <w:t>Законом</w:t>
        </w:r>
      </w:hyperlink>
      <w:r>
        <w:rPr>
          <w:rStyle w:val="s3"/>
        </w:rPr>
        <w:t xml:space="preserve"> РК от 22.12.16 г. № 28-VI (</w:t>
      </w:r>
      <w:hyperlink r:id="rId464" w:anchor="sub_id=270300" w:history="1">
        <w:r>
          <w:rPr>
            <w:rStyle w:val="a4"/>
            <w:i/>
            <w:iCs/>
          </w:rPr>
          <w:t>см. стар. ред.</w:t>
        </w:r>
      </w:hyperlink>
      <w:r>
        <w:rPr>
          <w:rStyle w:val="s3"/>
        </w:rPr>
        <w:t>)</w:t>
      </w:r>
    </w:p>
    <w:p w:rsidR="00000000" w:rsidRDefault="000E3381">
      <w:pPr>
        <w:pStyle w:val="pj"/>
      </w:pPr>
      <w:r>
        <w:t xml:space="preserve">3. Коллекционированием и экспонированием гражданского и служебного оружия на территории Республики Казахстан имеют право заниматься юридические и физические лица, имеющие соответствующие лицензии органов внутренних дел. </w:t>
      </w:r>
    </w:p>
    <w:p w:rsidR="00000000" w:rsidRDefault="000E3381">
      <w:pPr>
        <w:pStyle w:val="pj"/>
      </w:pPr>
      <w:r>
        <w:t>Запрещается экспонирование гражданского и служебного оружия в состоянии, позволяющем производство выстрела.</w:t>
      </w:r>
    </w:p>
    <w:p w:rsidR="00000000" w:rsidRDefault="000E3381">
      <w:pPr>
        <w:pStyle w:val="pji"/>
      </w:pPr>
      <w:r>
        <w:rPr>
          <w:rStyle w:val="s3"/>
        </w:rPr>
        <w:t xml:space="preserve">См: </w:t>
      </w:r>
      <w:hyperlink r:id="rId465" w:anchor="sub_id=8300" w:history="1">
        <w:r>
          <w:rPr>
            <w:rStyle w:val="a4"/>
            <w:i/>
            <w:iCs/>
          </w:rPr>
          <w:t>Приказ</w:t>
        </w:r>
      </w:hyperlink>
      <w:r>
        <w:rPr>
          <w:rStyle w:val="s3"/>
        </w:rPr>
        <w:t xml:space="preserve"> Министра внутренних дел Республики Казахстан от 1 июля </w:t>
      </w:r>
      <w:r>
        <w:rPr>
          <w:rStyle w:val="s3"/>
        </w:rPr>
        <w:t>2019 года № 602 «Об утверждении Правил оборота гражданского и служебного оружия и патронов к нему»</w:t>
      </w:r>
    </w:p>
    <w:p w:rsidR="00000000" w:rsidRDefault="000E3381">
      <w:pPr>
        <w:pStyle w:val="pji"/>
      </w:pPr>
      <w:r>
        <w:rPr>
          <w:rStyle w:val="s3"/>
        </w:rPr>
        <w:t xml:space="preserve">В пункт 4 внесены изменения в соответствии с </w:t>
      </w:r>
      <w:hyperlink r:id="rId466" w:anchor="sub_id=1227" w:history="1">
        <w:r>
          <w:rPr>
            <w:rStyle w:val="a4"/>
            <w:i/>
            <w:iCs/>
          </w:rPr>
          <w:t>Законом</w:t>
        </w:r>
      </w:hyperlink>
      <w:r>
        <w:rPr>
          <w:rStyle w:val="s3"/>
        </w:rPr>
        <w:t xml:space="preserve"> РК от 29.12.06 г. № 20</w:t>
      </w:r>
      <w:r>
        <w:rPr>
          <w:rStyle w:val="s3"/>
        </w:rPr>
        <w:t>9-III (</w:t>
      </w:r>
      <w:hyperlink r:id="rId467" w:anchor="sub_id=270400" w:history="1">
        <w:r>
          <w:rPr>
            <w:rStyle w:val="a4"/>
            <w:i/>
            <w:iCs/>
          </w:rPr>
          <w:t>см. стар. ред.</w:t>
        </w:r>
      </w:hyperlink>
      <w:r>
        <w:rPr>
          <w:rStyle w:val="s3"/>
        </w:rPr>
        <w:t>)</w:t>
      </w:r>
    </w:p>
    <w:p w:rsidR="00000000" w:rsidRDefault="000E3381">
      <w:pPr>
        <w:pStyle w:val="pj"/>
      </w:pPr>
      <w:r>
        <w:t>4. Порядок учета, хранения, ношения, перевозки, коллекционирования, экспонирования и уничтожения гражданского и служебного оружия и патронов к нему о</w:t>
      </w:r>
      <w:r>
        <w:t>пределяется уполномоченным органом в сфере контроля за оборотом оружия.</w:t>
      </w:r>
    </w:p>
    <w:p w:rsidR="00000000" w:rsidRDefault="000E3381">
      <w:pPr>
        <w:pStyle w:val="pji"/>
      </w:pPr>
      <w:r>
        <w:rPr>
          <w:rStyle w:val="s3"/>
        </w:rPr>
        <w:t xml:space="preserve">См. также: </w:t>
      </w:r>
      <w:hyperlink r:id="rId468" w:anchor="sub_id=100" w:history="1">
        <w:r>
          <w:rPr>
            <w:rStyle w:val="a4"/>
            <w:i/>
            <w:iCs/>
          </w:rPr>
          <w:t>Инструкцию</w:t>
        </w:r>
      </w:hyperlink>
      <w:r>
        <w:rPr>
          <w:rStyle w:val="s3"/>
        </w:rPr>
        <w:t xml:space="preserve"> по организации деятельности подразделений органов внутренних дел по контролю в сф</w:t>
      </w:r>
      <w:r>
        <w:rPr>
          <w:rStyle w:val="s3"/>
        </w:rPr>
        <w:t xml:space="preserve">ере оборота гражданского и служебного оружия, </w:t>
      </w:r>
      <w:hyperlink r:id="rId469" w:anchor="sub_id=7500" w:history="1">
        <w:r>
          <w:rPr>
            <w:rStyle w:val="a4"/>
            <w:i/>
            <w:iCs/>
          </w:rPr>
          <w:t>Приказ</w:t>
        </w:r>
      </w:hyperlink>
      <w:r>
        <w:rPr>
          <w:rStyle w:val="s3"/>
        </w:rPr>
        <w:t xml:space="preserve"> Министра внутренних дел Республики Казахстан от 1 июля 2019 года № 602 «Об утверждении Правил оборота гражданского и служ</w:t>
      </w:r>
      <w:r>
        <w:rPr>
          <w:rStyle w:val="s3"/>
        </w:rPr>
        <w:t>ебного оружия и патронов к нему»</w:t>
      </w:r>
    </w:p>
    <w:p w:rsidR="00000000" w:rsidRDefault="000E3381">
      <w:pPr>
        <w:pStyle w:val="pji"/>
      </w:pPr>
      <w:r>
        <w:rPr>
          <w:rStyle w:val="s3"/>
        </w:rPr>
        <w:t> </w:t>
      </w:r>
    </w:p>
    <w:p w:rsidR="00000000" w:rsidRDefault="000E3381">
      <w:pPr>
        <w:pStyle w:val="pji"/>
      </w:pPr>
      <w:r>
        <w:t> </w:t>
      </w:r>
    </w:p>
    <w:p w:rsidR="00000000" w:rsidRDefault="000E3381">
      <w:pPr>
        <w:pStyle w:val="pc"/>
      </w:pPr>
      <w:bookmarkStart w:id="35" w:name="SUB280000"/>
      <w:bookmarkEnd w:id="35"/>
      <w:r>
        <w:rPr>
          <w:rStyle w:val="s1"/>
        </w:rPr>
        <w:t xml:space="preserve">Глава 6. ПОЛНОМОЧИЯ ПРАВИТЕЛЬСТВА РЕСПУБЛИКИ КАЗАХСТАН, ОРГАНОВ </w:t>
      </w:r>
    </w:p>
    <w:p w:rsidR="00000000" w:rsidRDefault="000E3381">
      <w:pPr>
        <w:pStyle w:val="pc"/>
      </w:pPr>
      <w:r>
        <w:rPr>
          <w:rStyle w:val="s1"/>
        </w:rPr>
        <w:t>ВНУТРЕННИХ ДЕЛ В СФЕРЕ ОБОРОТА ОРУЖИЯ</w:t>
      </w:r>
    </w:p>
    <w:p w:rsidR="00000000" w:rsidRDefault="000E3381">
      <w:pPr>
        <w:pStyle w:val="pc"/>
      </w:pPr>
      <w:r>
        <w:rPr>
          <w:rStyle w:val="s1"/>
        </w:rPr>
        <w:t> </w:t>
      </w:r>
    </w:p>
    <w:p w:rsidR="00000000" w:rsidRDefault="000E3381">
      <w:pPr>
        <w:pStyle w:val="pji"/>
      </w:pPr>
      <w:r>
        <w:rPr>
          <w:rStyle w:val="s3"/>
        </w:rPr>
        <w:t xml:space="preserve">В заголовок статьи 28 внесены изменения в соответствии с </w:t>
      </w:r>
      <w:hyperlink r:id="rId470" w:anchor="sub_id=4102"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471" w:history="1">
        <w:r>
          <w:rPr>
            <w:rStyle w:val="a4"/>
            <w:i/>
            <w:iCs/>
          </w:rPr>
          <w:t>опубликования</w:t>
        </w:r>
      </w:hyperlink>
      <w:r>
        <w:rPr>
          <w:rStyle w:val="s3"/>
        </w:rPr>
        <w:t>) (</w:t>
      </w:r>
      <w:hyperlink r:id="rId472" w:anchor="sub_id=280000" w:history="1">
        <w:r>
          <w:rPr>
            <w:rStyle w:val="a4"/>
            <w:i/>
            <w:iCs/>
          </w:rPr>
          <w:t>см. стар. ред.</w:t>
        </w:r>
      </w:hyperlink>
      <w:r>
        <w:rPr>
          <w:rStyle w:val="s3"/>
        </w:rPr>
        <w:t>)</w:t>
      </w:r>
    </w:p>
    <w:p w:rsidR="00000000" w:rsidRDefault="000E3381">
      <w:pPr>
        <w:pStyle w:val="pj"/>
        <w:ind w:left="1200" w:hanging="800"/>
      </w:pPr>
      <w:r>
        <w:rPr>
          <w:rStyle w:val="s1"/>
        </w:rPr>
        <w:t xml:space="preserve">Статья 28. Компетенция Правительства Республики Казахстан в сфере оборота оружия </w:t>
      </w:r>
    </w:p>
    <w:p w:rsidR="00000000" w:rsidRDefault="000E3381">
      <w:pPr>
        <w:pStyle w:val="pj"/>
      </w:pPr>
      <w:r>
        <w:t xml:space="preserve">Правительство Республики Казахстан в сфере оборота оружия: </w:t>
      </w:r>
    </w:p>
    <w:p w:rsidR="00000000" w:rsidRDefault="000E3381">
      <w:pPr>
        <w:pStyle w:val="pj"/>
      </w:pPr>
      <w:r>
        <w:t>1) и</w:t>
      </w:r>
      <w:r>
        <w:rPr>
          <w:rStyle w:val="s0"/>
        </w:rPr>
        <w:t xml:space="preserve">сключен в соответствии с </w:t>
      </w:r>
      <w:hyperlink r:id="rId473" w:anchor="sub_id=28" w:history="1">
        <w:r>
          <w:rPr>
            <w:rStyle w:val="a4"/>
          </w:rPr>
          <w:t>Законом</w:t>
        </w:r>
      </w:hyperlink>
      <w:r>
        <w:rPr>
          <w:rStyle w:val="s0"/>
        </w:rPr>
        <w:t xml:space="preserve"> РК от 18.03.19 г. № 237-VI </w:t>
      </w:r>
      <w:r>
        <w:rPr>
          <w:rStyle w:val="s3"/>
        </w:rPr>
        <w:t>(введены в действие с 10 апреля 2019 г.) (</w:t>
      </w:r>
      <w:hyperlink r:id="rId474" w:anchor="sub_id=280000" w:history="1">
        <w:r>
          <w:rPr>
            <w:rStyle w:val="a4"/>
            <w:i/>
            <w:iCs/>
          </w:rPr>
          <w:t>см. стар. ред.</w:t>
        </w:r>
      </w:hyperlink>
      <w:r>
        <w:rPr>
          <w:rStyle w:val="s3"/>
        </w:rPr>
        <w:t>)</w:t>
      </w:r>
    </w:p>
    <w:p w:rsidR="00000000" w:rsidRDefault="000E3381">
      <w:pPr>
        <w:pStyle w:val="pj"/>
      </w:pPr>
      <w:r>
        <w:t xml:space="preserve">2) исключен </w:t>
      </w:r>
      <w:r>
        <w:rPr>
          <w:rStyle w:val="s0"/>
        </w:rPr>
        <w:t xml:space="preserve">в соответствии с </w:t>
      </w:r>
      <w:hyperlink r:id="rId475" w:anchor="sub_id=3100" w:history="1">
        <w:r>
          <w:rPr>
            <w:rStyle w:val="a4"/>
          </w:rPr>
          <w:t>Законом</w:t>
        </w:r>
      </w:hyperlink>
      <w:r>
        <w:rPr>
          <w:rStyle w:val="s0"/>
        </w:rPr>
        <w:t xml:space="preserve"> РК от 12.01.07 г. № 222-III </w:t>
      </w:r>
      <w:r>
        <w:rPr>
          <w:rStyle w:val="s3"/>
        </w:rPr>
        <w:t xml:space="preserve">(см. </w:t>
      </w:r>
      <w:hyperlink r:id="rId476" w:anchor="sub_id=20000" w:history="1">
        <w:r>
          <w:rPr>
            <w:rStyle w:val="a4"/>
            <w:i/>
            <w:iCs/>
          </w:rPr>
          <w:t>сроки</w:t>
        </w:r>
      </w:hyperlink>
      <w:r>
        <w:rPr>
          <w:rStyle w:val="s3"/>
        </w:rPr>
        <w:t xml:space="preserve"> введения в действие) (</w:t>
      </w:r>
      <w:hyperlink r:id="rId477" w:anchor="sub_id=280002" w:history="1">
        <w:r>
          <w:rPr>
            <w:rStyle w:val="a4"/>
            <w:i/>
            <w:iCs/>
          </w:rPr>
          <w:t>см. стар. ред.</w:t>
        </w:r>
      </w:hyperlink>
      <w:r>
        <w:rPr>
          <w:rStyle w:val="s3"/>
        </w:rPr>
        <w:t>)</w:t>
      </w:r>
    </w:p>
    <w:p w:rsidR="00000000" w:rsidRDefault="000E3381">
      <w:pPr>
        <w:pStyle w:val="pj"/>
      </w:pPr>
      <w:r>
        <w:t>3) и</w:t>
      </w:r>
      <w:r>
        <w:rPr>
          <w:rStyle w:val="s0"/>
        </w:rPr>
        <w:t xml:space="preserve">сключен в соответствии с </w:t>
      </w:r>
      <w:hyperlink r:id="rId478" w:anchor="sub_id=28" w:history="1">
        <w:r>
          <w:rPr>
            <w:rStyle w:val="a4"/>
          </w:rPr>
          <w:t>Законом</w:t>
        </w:r>
      </w:hyperlink>
      <w:r>
        <w:rPr>
          <w:rStyle w:val="s0"/>
        </w:rPr>
        <w:t xml:space="preserve"> РК от 18.03.19 г. № 237-VI </w:t>
      </w:r>
      <w:r>
        <w:rPr>
          <w:rStyle w:val="s3"/>
        </w:rPr>
        <w:t>(введены в действ</w:t>
      </w:r>
      <w:r>
        <w:rPr>
          <w:rStyle w:val="s3"/>
        </w:rPr>
        <w:t>ие с 10 апреля 2019 г.) (</w:t>
      </w:r>
      <w:hyperlink r:id="rId479" w:anchor="sub_id=280003" w:history="1">
        <w:r>
          <w:rPr>
            <w:rStyle w:val="a4"/>
            <w:i/>
            <w:iCs/>
          </w:rPr>
          <w:t>см. стар. ред.</w:t>
        </w:r>
      </w:hyperlink>
      <w:r>
        <w:rPr>
          <w:rStyle w:val="s3"/>
        </w:rPr>
        <w:t>)</w:t>
      </w:r>
    </w:p>
    <w:p w:rsidR="00000000" w:rsidRDefault="000E3381">
      <w:pPr>
        <w:pStyle w:val="pji"/>
      </w:pPr>
      <w:r>
        <w:rPr>
          <w:rStyle w:val="s3"/>
        </w:rPr>
        <w:t xml:space="preserve">Статья дополнена подпунктом 3-1 в соответствии с </w:t>
      </w:r>
      <w:hyperlink r:id="rId480" w:anchor="sub_id=28" w:history="1">
        <w:r>
          <w:rPr>
            <w:rStyle w:val="a4"/>
            <w:i/>
            <w:iCs/>
          </w:rPr>
          <w:t>За</w:t>
        </w:r>
        <w:r>
          <w:rPr>
            <w:rStyle w:val="a4"/>
            <w:i/>
            <w:iCs/>
          </w:rPr>
          <w:t>коном</w:t>
        </w:r>
      </w:hyperlink>
      <w:r>
        <w:rPr>
          <w:rStyle w:val="s3"/>
        </w:rPr>
        <w:t xml:space="preserve"> РК от 18.03.19 г. № 237-VI (введены в действие с 10 апреля 2019 г.)</w:t>
      </w:r>
    </w:p>
    <w:p w:rsidR="00000000" w:rsidRDefault="000E3381">
      <w:pPr>
        <w:pStyle w:val="pj"/>
      </w:pPr>
      <w:r>
        <w:rPr>
          <w:rStyle w:val="s0"/>
        </w:rPr>
        <w:t xml:space="preserve">3-1) устанавливает </w:t>
      </w:r>
      <w:hyperlink r:id="rId481" w:history="1">
        <w:r>
          <w:rPr>
            <w:rStyle w:val="a4"/>
          </w:rPr>
          <w:t>порядок</w:t>
        </w:r>
      </w:hyperlink>
      <w:r>
        <w:rPr>
          <w:rStyle w:val="s0"/>
        </w:rPr>
        <w:t xml:space="preserve"> формирования Государственной пулегильзотеки;</w:t>
      </w:r>
    </w:p>
    <w:p w:rsidR="00000000" w:rsidRDefault="000E3381">
      <w:pPr>
        <w:pStyle w:val="pj"/>
      </w:pPr>
      <w:r>
        <w:t>4) и</w:t>
      </w:r>
      <w:r>
        <w:rPr>
          <w:rStyle w:val="s0"/>
        </w:rPr>
        <w:t xml:space="preserve">сключен в соответствии с </w:t>
      </w:r>
      <w:hyperlink r:id="rId482" w:anchor="sub_id=3828" w:history="1">
        <w:r>
          <w:rPr>
            <w:rStyle w:val="a4"/>
          </w:rPr>
          <w:t>Законом</w:t>
        </w:r>
      </w:hyperlink>
      <w:r>
        <w:rPr>
          <w:rStyle w:val="s0"/>
        </w:rPr>
        <w:t xml:space="preserve"> РК от 29.09.14 г. № 239-V </w:t>
      </w:r>
      <w:r>
        <w:rPr>
          <w:rStyle w:val="s3"/>
        </w:rPr>
        <w:t>(</w:t>
      </w:r>
      <w:hyperlink r:id="rId483" w:anchor="sub_id=280000" w:history="1">
        <w:r>
          <w:rPr>
            <w:rStyle w:val="a4"/>
            <w:i/>
            <w:iCs/>
          </w:rPr>
          <w:t>см. стар. ред.</w:t>
        </w:r>
      </w:hyperlink>
      <w:r>
        <w:rPr>
          <w:rStyle w:val="s3"/>
        </w:rPr>
        <w:t>)</w:t>
      </w:r>
    </w:p>
    <w:p w:rsidR="00000000" w:rsidRDefault="000E3381">
      <w:pPr>
        <w:pStyle w:val="pj"/>
      </w:pPr>
      <w:r>
        <w:t>5) и</w:t>
      </w:r>
      <w:r>
        <w:rPr>
          <w:rStyle w:val="s0"/>
        </w:rPr>
        <w:t xml:space="preserve">сключен в соответствии с </w:t>
      </w:r>
      <w:hyperlink r:id="rId484" w:anchor="sub_id=3828" w:history="1">
        <w:r>
          <w:rPr>
            <w:rStyle w:val="a4"/>
          </w:rPr>
          <w:t>Законом</w:t>
        </w:r>
      </w:hyperlink>
      <w:r>
        <w:rPr>
          <w:rStyle w:val="s0"/>
        </w:rPr>
        <w:t xml:space="preserve"> РК от 29.09.14 г. № 239-V </w:t>
      </w:r>
      <w:r>
        <w:rPr>
          <w:rStyle w:val="s3"/>
        </w:rPr>
        <w:t>(</w:t>
      </w:r>
      <w:hyperlink r:id="rId485" w:anchor="sub_id=280005" w:history="1">
        <w:r>
          <w:rPr>
            <w:rStyle w:val="a4"/>
            <w:i/>
            <w:iCs/>
          </w:rPr>
          <w:t>см. стар. ред.</w:t>
        </w:r>
      </w:hyperlink>
      <w:r>
        <w:rPr>
          <w:rStyle w:val="s3"/>
        </w:rPr>
        <w:t>)</w:t>
      </w:r>
      <w:r>
        <w:t xml:space="preserve"> </w:t>
      </w:r>
    </w:p>
    <w:p w:rsidR="00000000" w:rsidRDefault="000E3381">
      <w:pPr>
        <w:pStyle w:val="pj"/>
      </w:pPr>
      <w:r>
        <w:t>6) и</w:t>
      </w:r>
      <w:r>
        <w:rPr>
          <w:rStyle w:val="s0"/>
        </w:rPr>
        <w:t xml:space="preserve">сключен в соответствии с </w:t>
      </w:r>
      <w:hyperlink r:id="rId486" w:anchor="sub_id=3828" w:history="1">
        <w:r>
          <w:rPr>
            <w:rStyle w:val="a4"/>
          </w:rPr>
          <w:t>Законом</w:t>
        </w:r>
      </w:hyperlink>
      <w:r>
        <w:rPr>
          <w:rStyle w:val="s0"/>
        </w:rPr>
        <w:t xml:space="preserve"> РК от 29.09.14 г. № 239-V </w:t>
      </w:r>
      <w:r>
        <w:rPr>
          <w:rStyle w:val="s3"/>
        </w:rPr>
        <w:t>(</w:t>
      </w:r>
      <w:hyperlink r:id="rId487" w:anchor="sub_id=280006" w:history="1">
        <w:r>
          <w:rPr>
            <w:rStyle w:val="a4"/>
            <w:i/>
            <w:iCs/>
          </w:rPr>
          <w:t>см. стар. ред.</w:t>
        </w:r>
      </w:hyperlink>
      <w:r>
        <w:rPr>
          <w:rStyle w:val="s3"/>
        </w:rPr>
        <w:t>)</w:t>
      </w:r>
    </w:p>
    <w:p w:rsidR="00000000" w:rsidRDefault="000E3381">
      <w:pPr>
        <w:pStyle w:val="pj"/>
      </w:pPr>
      <w:r>
        <w:t>7) и</w:t>
      </w:r>
      <w:r>
        <w:rPr>
          <w:rStyle w:val="s0"/>
        </w:rPr>
        <w:t xml:space="preserve">сключен в соответствии с </w:t>
      </w:r>
      <w:hyperlink r:id="rId488" w:anchor="sub_id=3100" w:history="1">
        <w:r>
          <w:rPr>
            <w:rStyle w:val="a4"/>
          </w:rPr>
          <w:t>Законом</w:t>
        </w:r>
      </w:hyperlink>
      <w:r>
        <w:rPr>
          <w:rStyle w:val="s0"/>
        </w:rPr>
        <w:t xml:space="preserve"> РК от 12.01.07 г. № 222-III </w:t>
      </w:r>
      <w:r>
        <w:rPr>
          <w:rStyle w:val="s3"/>
        </w:rPr>
        <w:t xml:space="preserve">(см. </w:t>
      </w:r>
      <w:hyperlink r:id="rId489" w:anchor="sub_id=20000" w:history="1">
        <w:r>
          <w:rPr>
            <w:rStyle w:val="a4"/>
            <w:i/>
            <w:iCs/>
          </w:rPr>
          <w:t>сроки</w:t>
        </w:r>
      </w:hyperlink>
      <w:r>
        <w:rPr>
          <w:rStyle w:val="s3"/>
        </w:rPr>
        <w:t xml:space="preserve"> введения в действие) (</w:t>
      </w:r>
      <w:hyperlink r:id="rId490" w:anchor="sub_id=280007" w:history="1">
        <w:r>
          <w:rPr>
            <w:rStyle w:val="a4"/>
            <w:i/>
            <w:iCs/>
          </w:rPr>
          <w:t>см. стар. ред.</w:t>
        </w:r>
      </w:hyperlink>
      <w:r>
        <w:rPr>
          <w:rStyle w:val="s3"/>
        </w:rPr>
        <w:t>)</w:t>
      </w:r>
    </w:p>
    <w:p w:rsidR="00000000" w:rsidRDefault="000E3381">
      <w:pPr>
        <w:pStyle w:val="pj"/>
      </w:pPr>
      <w:r>
        <w:rPr>
          <w:rStyle w:val="s0"/>
        </w:rPr>
        <w:t xml:space="preserve">8) исключен в соответствии с </w:t>
      </w:r>
      <w:hyperlink r:id="rId491" w:anchor="sub_id=7101" w:history="1">
        <w:r>
          <w:rPr>
            <w:rStyle w:val="a4"/>
          </w:rPr>
          <w:t>Законом</w:t>
        </w:r>
      </w:hyperlink>
      <w:r>
        <w:rPr>
          <w:rStyle w:val="s0"/>
        </w:rPr>
        <w:t xml:space="preserve"> РК от 20.12.04 г. № 13-III </w:t>
      </w:r>
      <w:r>
        <w:rPr>
          <w:rStyle w:val="s3"/>
        </w:rPr>
        <w:t>(введен в действие с 1 января 2005 года) (</w:t>
      </w:r>
      <w:hyperlink r:id="rId492" w:anchor="sub_id=280008" w:history="1">
        <w:r>
          <w:rPr>
            <w:rStyle w:val="a4"/>
            <w:i/>
            <w:iCs/>
          </w:rPr>
          <w:t>см стар. ред.</w:t>
        </w:r>
      </w:hyperlink>
      <w:r>
        <w:rPr>
          <w:rStyle w:val="s3"/>
        </w:rPr>
        <w:t>)</w:t>
      </w:r>
    </w:p>
    <w:p w:rsidR="00000000" w:rsidRDefault="000E3381">
      <w:pPr>
        <w:pStyle w:val="pj"/>
      </w:pPr>
      <w:r>
        <w:rPr>
          <w:rStyle w:val="s0"/>
        </w:rPr>
        <w:t xml:space="preserve">9) исключен в соответствии с </w:t>
      </w:r>
      <w:hyperlink r:id="rId493" w:anchor="sub_id=3828" w:history="1">
        <w:r>
          <w:rPr>
            <w:rStyle w:val="a4"/>
          </w:rPr>
          <w:t>Законом</w:t>
        </w:r>
      </w:hyperlink>
      <w:r>
        <w:rPr>
          <w:rStyle w:val="s0"/>
        </w:rPr>
        <w:t xml:space="preserve"> РК от 29.09.14 г. № 239-V </w:t>
      </w:r>
      <w:r>
        <w:rPr>
          <w:rStyle w:val="s3"/>
        </w:rPr>
        <w:t>(</w:t>
      </w:r>
      <w:hyperlink r:id="rId494" w:anchor="sub_id=280000" w:history="1">
        <w:r>
          <w:rPr>
            <w:rStyle w:val="a4"/>
            <w:i/>
            <w:iCs/>
          </w:rPr>
          <w:t>см. стар. ред.</w:t>
        </w:r>
      </w:hyperlink>
      <w:r>
        <w:rPr>
          <w:rStyle w:val="s3"/>
        </w:rPr>
        <w:t>)</w:t>
      </w:r>
    </w:p>
    <w:p w:rsidR="00000000" w:rsidRDefault="000E3381">
      <w:pPr>
        <w:pStyle w:val="pj"/>
      </w:pPr>
      <w:r>
        <w:rPr>
          <w:rStyle w:val="s0"/>
        </w:rPr>
        <w:t xml:space="preserve">10) исключен в соответствии с </w:t>
      </w:r>
      <w:hyperlink r:id="rId495" w:anchor="sub_id=3828" w:history="1">
        <w:r>
          <w:rPr>
            <w:rStyle w:val="a4"/>
          </w:rPr>
          <w:t>Законом</w:t>
        </w:r>
      </w:hyperlink>
      <w:r>
        <w:rPr>
          <w:rStyle w:val="s0"/>
        </w:rPr>
        <w:t xml:space="preserve"> РК от 29.09.14 г. № 239-V </w:t>
      </w:r>
      <w:r>
        <w:rPr>
          <w:rStyle w:val="s3"/>
        </w:rPr>
        <w:t>(</w:t>
      </w:r>
      <w:hyperlink r:id="rId496" w:anchor="sub_id=280000" w:history="1">
        <w:r>
          <w:rPr>
            <w:rStyle w:val="a4"/>
            <w:i/>
            <w:iCs/>
          </w:rPr>
          <w:t>см. стар. ред.</w:t>
        </w:r>
      </w:hyperlink>
      <w:r>
        <w:rPr>
          <w:rStyle w:val="s3"/>
        </w:rPr>
        <w:t>)</w:t>
      </w:r>
    </w:p>
    <w:p w:rsidR="00000000" w:rsidRDefault="000E3381">
      <w:pPr>
        <w:pStyle w:val="pj"/>
      </w:pPr>
      <w:r>
        <w:rPr>
          <w:rStyle w:val="s0"/>
        </w:rPr>
        <w:t xml:space="preserve">11) исключен в соответствии с </w:t>
      </w:r>
      <w:hyperlink r:id="rId497" w:anchor="sub_id=3828" w:history="1">
        <w:r>
          <w:rPr>
            <w:rStyle w:val="a4"/>
          </w:rPr>
          <w:t>Законом</w:t>
        </w:r>
      </w:hyperlink>
      <w:r>
        <w:rPr>
          <w:rStyle w:val="s0"/>
        </w:rPr>
        <w:t xml:space="preserve"> РК от 29.09.14 г. № 239-V </w:t>
      </w:r>
      <w:r>
        <w:rPr>
          <w:rStyle w:val="s3"/>
        </w:rPr>
        <w:t>(</w:t>
      </w:r>
      <w:hyperlink r:id="rId498" w:anchor="sub_id=280000" w:history="1">
        <w:r>
          <w:rPr>
            <w:rStyle w:val="a4"/>
            <w:i/>
            <w:iCs/>
          </w:rPr>
          <w:t>см. стар. ред.</w:t>
        </w:r>
      </w:hyperlink>
      <w:r>
        <w:rPr>
          <w:rStyle w:val="s3"/>
        </w:rPr>
        <w:t>)</w:t>
      </w:r>
    </w:p>
    <w:p w:rsidR="00000000" w:rsidRDefault="000E3381">
      <w:pPr>
        <w:pStyle w:val="pji"/>
      </w:pPr>
      <w:r>
        <w:rPr>
          <w:rStyle w:val="s3"/>
        </w:rPr>
        <w:t xml:space="preserve">Статья дополнена подпунктом 12 в соответствии с </w:t>
      </w:r>
      <w:hyperlink r:id="rId499" w:anchor="sub_id=4102" w:history="1">
        <w:r>
          <w:rPr>
            <w:rStyle w:val="a4"/>
            <w:i/>
            <w:iCs/>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500" w:history="1">
        <w:r>
          <w:rPr>
            <w:rStyle w:val="a4"/>
            <w:i/>
            <w:iCs/>
          </w:rPr>
          <w:t>опубликования</w:t>
        </w:r>
      </w:hyperlink>
      <w:r>
        <w:rPr>
          <w:rStyle w:val="s3"/>
        </w:rPr>
        <w:t>)</w:t>
      </w:r>
    </w:p>
    <w:p w:rsidR="00000000" w:rsidRDefault="000E3381">
      <w:pPr>
        <w:pStyle w:val="pj"/>
      </w:pPr>
      <w:r>
        <w:rPr>
          <w:rStyle w:val="s0"/>
        </w:rPr>
        <w:t xml:space="preserve">12) выполняет иные функции, возложенные на него </w:t>
      </w:r>
      <w:hyperlink r:id="rId501" w:history="1">
        <w:r>
          <w:rPr>
            <w:rStyle w:val="a4"/>
          </w:rPr>
          <w:t>Конституцией</w:t>
        </w:r>
      </w:hyperlink>
      <w:r>
        <w:rPr>
          <w:rStyle w:val="s0"/>
        </w:rPr>
        <w:t>, законами Республики Казахстан и актами Президента Республики Казахстан.</w:t>
      </w:r>
    </w:p>
    <w:p w:rsidR="00000000" w:rsidRDefault="000E3381">
      <w:pPr>
        <w:pStyle w:val="pj"/>
      </w:pPr>
      <w:r>
        <w:t> </w:t>
      </w:r>
    </w:p>
    <w:p w:rsidR="00000000" w:rsidRDefault="000E3381">
      <w:pPr>
        <w:pStyle w:val="pji"/>
      </w:pPr>
      <w:bookmarkStart w:id="36" w:name="SUB290000"/>
      <w:bookmarkEnd w:id="36"/>
      <w:r>
        <w:rPr>
          <w:rStyle w:val="s3"/>
        </w:rPr>
        <w:t xml:space="preserve">В заголовок статьи 29 внесены изменения в соответствии с </w:t>
      </w:r>
      <w:hyperlink r:id="rId502" w:anchor="sub_id=4103"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503" w:history="1">
        <w:r>
          <w:rPr>
            <w:rStyle w:val="a4"/>
            <w:i/>
            <w:iCs/>
          </w:rPr>
          <w:t>опубликования</w:t>
        </w:r>
      </w:hyperlink>
      <w:r>
        <w:rPr>
          <w:rStyle w:val="s3"/>
        </w:rPr>
        <w:t>) (</w:t>
      </w:r>
      <w:hyperlink r:id="rId504" w:anchor="sub_id=290000" w:history="1">
        <w:r>
          <w:rPr>
            <w:rStyle w:val="a4"/>
            <w:i/>
            <w:iCs/>
          </w:rPr>
          <w:t>см. стар. ред.</w:t>
        </w:r>
      </w:hyperlink>
      <w:r>
        <w:rPr>
          <w:rStyle w:val="s3"/>
        </w:rPr>
        <w:t>)</w:t>
      </w:r>
    </w:p>
    <w:p w:rsidR="00000000" w:rsidRDefault="000E3381">
      <w:pPr>
        <w:pStyle w:val="pj"/>
        <w:ind w:left="1200" w:hanging="800"/>
      </w:pPr>
      <w:r>
        <w:rPr>
          <w:rStyle w:val="s1"/>
        </w:rPr>
        <w:t xml:space="preserve">Статья 29. Компетенция органов внутренних дел в сфере оборота гражданского и служебного оружия </w:t>
      </w:r>
    </w:p>
    <w:p w:rsidR="00000000" w:rsidRDefault="000E3381">
      <w:pPr>
        <w:pStyle w:val="pj"/>
      </w:pPr>
      <w:r>
        <w:t xml:space="preserve">1. Уполномоченный орган в сфере контроля за оборотом оружия: </w:t>
      </w:r>
    </w:p>
    <w:p w:rsidR="00000000" w:rsidRDefault="000E3381">
      <w:pPr>
        <w:pStyle w:val="pj"/>
      </w:pPr>
      <w:r>
        <w:t>1) и</w:t>
      </w:r>
      <w:r>
        <w:rPr>
          <w:rStyle w:val="s0"/>
        </w:rPr>
        <w:t xml:space="preserve">сключен в соответствии с </w:t>
      </w:r>
      <w:hyperlink r:id="rId505" w:anchor="sub_id=29" w:history="1">
        <w:r>
          <w:rPr>
            <w:rStyle w:val="a4"/>
          </w:rPr>
          <w:t>Законом</w:t>
        </w:r>
      </w:hyperlink>
      <w:r>
        <w:rPr>
          <w:rStyle w:val="s0"/>
        </w:rPr>
        <w:t xml:space="preserve"> РК от 18.03.19 г. № 237-VI </w:t>
      </w:r>
      <w:r>
        <w:rPr>
          <w:rStyle w:val="s3"/>
        </w:rPr>
        <w:t>(введены в действие с 10 апреля 2019 г.) (</w:t>
      </w:r>
      <w:hyperlink r:id="rId506" w:anchor="sub_id=290000" w:history="1">
        <w:r>
          <w:rPr>
            <w:rStyle w:val="a4"/>
            <w:i/>
            <w:iCs/>
          </w:rPr>
          <w:t>см. стар. ред.</w:t>
        </w:r>
      </w:hyperlink>
      <w:r>
        <w:rPr>
          <w:rStyle w:val="s3"/>
        </w:rPr>
        <w:t>)</w:t>
      </w:r>
    </w:p>
    <w:p w:rsidR="00000000" w:rsidRDefault="000E3381">
      <w:pPr>
        <w:pStyle w:val="pji"/>
      </w:pPr>
      <w:r>
        <w:rPr>
          <w:rStyle w:val="s3"/>
        </w:rPr>
        <w:t>В подпункт 2 внесены</w:t>
      </w:r>
      <w:r>
        <w:rPr>
          <w:rStyle w:val="s3"/>
        </w:rPr>
        <w:t xml:space="preserve"> изменения в соответствии с </w:t>
      </w:r>
      <w:hyperlink r:id="rId507" w:anchor="sub_id=2900" w:history="1">
        <w:r>
          <w:rPr>
            <w:rStyle w:val="a4"/>
            <w:i/>
            <w:iCs/>
          </w:rPr>
          <w:t>Законом</w:t>
        </w:r>
      </w:hyperlink>
      <w:r>
        <w:rPr>
          <w:rStyle w:val="s3"/>
        </w:rPr>
        <w:t xml:space="preserve"> РК от 06.04.24 г. № 71-VIII (введен в действие с 8 июня 2024 г.) (</w:t>
      </w:r>
      <w:hyperlink r:id="rId508" w:anchor="sub_id=290000" w:history="1">
        <w:r>
          <w:rPr>
            <w:rStyle w:val="a4"/>
            <w:i/>
            <w:iCs/>
          </w:rPr>
          <w:t>см. стар. ред.</w:t>
        </w:r>
      </w:hyperlink>
      <w:r>
        <w:rPr>
          <w:rStyle w:val="s3"/>
        </w:rPr>
        <w:t>)</w:t>
      </w:r>
    </w:p>
    <w:p w:rsidR="00000000" w:rsidRDefault="000E3381">
      <w:pPr>
        <w:pStyle w:val="pj"/>
      </w:pPr>
      <w:r>
        <w:t xml:space="preserve">2) организует и осуществляет государственный контроль за оборотом гражданского и служебного оружия </w:t>
      </w:r>
      <w:r>
        <w:rPr>
          <w:rStyle w:val="s0"/>
        </w:rPr>
        <w:t>и патронов к нему</w:t>
      </w:r>
      <w:r>
        <w:t xml:space="preserve">; </w:t>
      </w:r>
    </w:p>
    <w:p w:rsidR="00000000" w:rsidRDefault="000E3381">
      <w:pPr>
        <w:pStyle w:val="pji"/>
      </w:pPr>
      <w:r>
        <w:rPr>
          <w:rStyle w:val="s3"/>
        </w:rPr>
        <w:t>В подпункт 3 внесены изменения в соот</w:t>
      </w:r>
      <w:r>
        <w:rPr>
          <w:rStyle w:val="s3"/>
        </w:rPr>
        <w:t xml:space="preserve">ветствии с </w:t>
      </w:r>
      <w:hyperlink r:id="rId509" w:anchor="sub_id=10400" w:history="1">
        <w:r>
          <w:rPr>
            <w:rStyle w:val="a4"/>
            <w:i/>
            <w:iCs/>
          </w:rPr>
          <w:t>Законом</w:t>
        </w:r>
      </w:hyperlink>
      <w:r>
        <w:rPr>
          <w:rStyle w:val="s3"/>
        </w:rPr>
        <w:t xml:space="preserve"> РК от 22.02.02 г.  № 297-II (</w:t>
      </w:r>
      <w:hyperlink r:id="rId510" w:anchor="sub_id=290000" w:history="1">
        <w:r>
          <w:rPr>
            <w:rStyle w:val="a4"/>
            <w:i/>
            <w:iCs/>
          </w:rPr>
          <w:t>см. стар. ред.</w:t>
        </w:r>
      </w:hyperlink>
      <w:r>
        <w:rPr>
          <w:rStyle w:val="s3"/>
        </w:rPr>
        <w:t xml:space="preserve">); </w:t>
      </w:r>
      <w:hyperlink r:id="rId511" w:anchor="sub_id=3100" w:history="1">
        <w:r>
          <w:rPr>
            <w:rStyle w:val="a4"/>
            <w:i/>
            <w:iCs/>
          </w:rPr>
          <w:t>Законом</w:t>
        </w:r>
      </w:hyperlink>
      <w:r>
        <w:rPr>
          <w:rStyle w:val="s3"/>
        </w:rPr>
        <w:t xml:space="preserve"> РК от 12.01.07 г. № 222-III (см. </w:t>
      </w:r>
      <w:hyperlink r:id="rId512" w:anchor="sub_id=20000" w:history="1">
        <w:r>
          <w:rPr>
            <w:rStyle w:val="a4"/>
            <w:i/>
            <w:iCs/>
          </w:rPr>
          <w:t>сроки</w:t>
        </w:r>
      </w:hyperlink>
      <w:r>
        <w:rPr>
          <w:rStyle w:val="s3"/>
        </w:rPr>
        <w:t xml:space="preserve"> введения в действие) (</w:t>
      </w:r>
      <w:hyperlink r:id="rId513" w:anchor="sub_id=290103" w:history="1">
        <w:r>
          <w:rPr>
            <w:rStyle w:val="a4"/>
            <w:i/>
            <w:iCs/>
          </w:rPr>
          <w:t>см. стар. ред.</w:t>
        </w:r>
      </w:hyperlink>
      <w:r>
        <w:rPr>
          <w:rStyle w:val="s3"/>
        </w:rPr>
        <w:t xml:space="preserve">); </w:t>
      </w:r>
      <w:hyperlink r:id="rId514" w:anchor="sub_id=1600"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515" w:history="1">
        <w:r>
          <w:rPr>
            <w:rStyle w:val="a4"/>
            <w:i/>
            <w:iCs/>
          </w:rPr>
          <w:t>опубликования</w:t>
        </w:r>
      </w:hyperlink>
      <w:r>
        <w:rPr>
          <w:rStyle w:val="s3"/>
        </w:rPr>
        <w:t>) (</w:t>
      </w:r>
      <w:hyperlink r:id="rId516" w:anchor="sub_id=290103" w:history="1">
        <w:r>
          <w:rPr>
            <w:rStyle w:val="a4"/>
            <w:i/>
            <w:iCs/>
          </w:rPr>
          <w:t>см. стар. ред.</w:t>
        </w:r>
      </w:hyperlink>
      <w:r>
        <w:rPr>
          <w:rStyle w:val="s3"/>
        </w:rPr>
        <w:t xml:space="preserve">); </w:t>
      </w:r>
      <w:hyperlink r:id="rId517" w:anchor="sub_id=29" w:history="1">
        <w:r>
          <w:rPr>
            <w:rStyle w:val="a4"/>
            <w:i/>
            <w:iCs/>
          </w:rPr>
          <w:t>Зак</w:t>
        </w:r>
        <w:r>
          <w:rPr>
            <w:rStyle w:val="a4"/>
            <w:i/>
            <w:iCs/>
          </w:rPr>
          <w:t>оном</w:t>
        </w:r>
      </w:hyperlink>
      <w:r>
        <w:rPr>
          <w:rStyle w:val="s3"/>
        </w:rPr>
        <w:t xml:space="preserve"> РК от 23.04.14 г. № 200-V (</w:t>
      </w:r>
      <w:hyperlink r:id="rId518" w:anchor="sub_id=290000" w:history="1">
        <w:r>
          <w:rPr>
            <w:rStyle w:val="a4"/>
            <w:i/>
            <w:iCs/>
          </w:rPr>
          <w:t>см. стар. ред.</w:t>
        </w:r>
      </w:hyperlink>
      <w:r>
        <w:rPr>
          <w:rStyle w:val="s3"/>
        </w:rPr>
        <w:t xml:space="preserve">); изложен в редакции </w:t>
      </w:r>
      <w:hyperlink r:id="rId519" w:anchor="sub_id=29" w:history="1">
        <w:r>
          <w:rPr>
            <w:rStyle w:val="a4"/>
            <w:i/>
            <w:iCs/>
          </w:rPr>
          <w:t>Закона</w:t>
        </w:r>
      </w:hyperlink>
      <w:r>
        <w:rPr>
          <w:rStyle w:val="s3"/>
        </w:rPr>
        <w:t xml:space="preserve"> РК от 29.03.16 г.</w:t>
      </w:r>
      <w:r>
        <w:rPr>
          <w:rStyle w:val="s3"/>
        </w:rPr>
        <w:t xml:space="preserve"> № 479-V (</w:t>
      </w:r>
      <w:hyperlink r:id="rId520" w:anchor="sub_id=290103" w:history="1">
        <w:r>
          <w:rPr>
            <w:rStyle w:val="a4"/>
            <w:i/>
            <w:iCs/>
          </w:rPr>
          <w:t>см. стар. ред.</w:t>
        </w:r>
      </w:hyperlink>
      <w:r>
        <w:rPr>
          <w:rStyle w:val="s3"/>
        </w:rPr>
        <w:t>)</w:t>
      </w:r>
    </w:p>
    <w:p w:rsidR="00000000" w:rsidRDefault="000E3381">
      <w:pPr>
        <w:pStyle w:val="pj"/>
      </w:pPr>
      <w:r>
        <w:t>3) выдает лицензии на:</w:t>
      </w:r>
    </w:p>
    <w:p w:rsidR="00000000" w:rsidRDefault="000E3381">
      <w:pPr>
        <w:pStyle w:val="pj"/>
      </w:pPr>
      <w:r>
        <w:t>право разработки, производства, ремонта, торговли, коллекционирования, экспонирования гражданского и служебного оружия и па</w:t>
      </w:r>
      <w:r>
        <w:t>тронов к нему;</w:t>
      </w:r>
    </w:p>
    <w:p w:rsidR="00000000" w:rsidRDefault="000E3381">
      <w:pPr>
        <w:pStyle w:val="pj"/>
      </w:pPr>
      <w:r>
        <w:t>право разработки, производства, торговли, использования гражданских пиротехнических веществ и изделий с их применением;</w:t>
      </w:r>
    </w:p>
    <w:p w:rsidR="00000000" w:rsidRDefault="000E3381">
      <w:pPr>
        <w:pStyle w:val="pji"/>
      </w:pPr>
      <w:r>
        <w:rPr>
          <w:rStyle w:val="s3"/>
        </w:rPr>
        <w:t xml:space="preserve">Подпункт 4 изложен в редакции </w:t>
      </w:r>
      <w:hyperlink r:id="rId521" w:anchor="sub_id=629" w:history="1">
        <w:r>
          <w:rPr>
            <w:rStyle w:val="a4"/>
            <w:i/>
            <w:iCs/>
          </w:rPr>
          <w:t>Закона</w:t>
        </w:r>
      </w:hyperlink>
      <w:r>
        <w:rPr>
          <w:rStyle w:val="s3"/>
        </w:rPr>
        <w:t xml:space="preserve"> </w:t>
      </w:r>
      <w:r>
        <w:rPr>
          <w:rStyle w:val="s3"/>
        </w:rPr>
        <w:t>РК от 21.06.13 г. № 107-V (</w:t>
      </w:r>
      <w:hyperlink r:id="rId522" w:anchor="sub_id=290000" w:history="1">
        <w:r>
          <w:rPr>
            <w:rStyle w:val="a4"/>
            <w:i/>
            <w:iCs/>
          </w:rPr>
          <w:t>см. стар. ред.</w:t>
        </w:r>
      </w:hyperlink>
      <w:r>
        <w:rPr>
          <w:rStyle w:val="s3"/>
        </w:rPr>
        <w:t>)</w:t>
      </w:r>
    </w:p>
    <w:p w:rsidR="00000000" w:rsidRDefault="000E3381">
      <w:pPr>
        <w:pStyle w:val="pj"/>
      </w:pPr>
      <w:r>
        <w:t>4) выдает заключения на ввоз на территорию Республики Казахстан, вывоз с территории Республики Казахстан, а также транзит через т</w:t>
      </w:r>
      <w:r>
        <w:t>ерриторию Республики Казахстан гражданского и служебного оружия и патронов к нему;</w:t>
      </w:r>
    </w:p>
    <w:p w:rsidR="00000000" w:rsidRDefault="000E3381">
      <w:pPr>
        <w:pStyle w:val="pj"/>
      </w:pPr>
      <w:r>
        <w:rPr>
          <w:rStyle w:val="s0"/>
        </w:rPr>
        <w:t xml:space="preserve">4-1) исключен в соответствии с </w:t>
      </w:r>
      <w:hyperlink r:id="rId523" w:anchor="sub_id=1115" w:history="1">
        <w:r>
          <w:rPr>
            <w:rStyle w:val="a4"/>
          </w:rPr>
          <w:t>Законом</w:t>
        </w:r>
      </w:hyperlink>
      <w:r>
        <w:rPr>
          <w:rStyle w:val="s0"/>
        </w:rPr>
        <w:t xml:space="preserve"> РК от 25.11.19 г. № 272-VI </w:t>
      </w:r>
      <w:r>
        <w:rPr>
          <w:rStyle w:val="s3"/>
        </w:rPr>
        <w:t>(</w:t>
      </w:r>
      <w:hyperlink r:id="rId524" w:anchor="sub_id=150300" w:history="1">
        <w:r>
          <w:rPr>
            <w:rStyle w:val="a4"/>
            <w:i/>
            <w:iCs/>
          </w:rPr>
          <w:t>см. стар. ред.</w:t>
        </w:r>
      </w:hyperlink>
      <w:r>
        <w:rPr>
          <w:rStyle w:val="s3"/>
        </w:rPr>
        <w:t>)</w:t>
      </w:r>
    </w:p>
    <w:p w:rsidR="00000000" w:rsidRDefault="000E3381">
      <w:pPr>
        <w:pStyle w:val="pj"/>
      </w:pPr>
      <w:r>
        <w:t xml:space="preserve">5) исключен в соответствии с </w:t>
      </w:r>
      <w:hyperlink r:id="rId525" w:anchor="sub_id=7102" w:history="1">
        <w:r>
          <w:rPr>
            <w:rStyle w:val="a4"/>
          </w:rPr>
          <w:t>Законом</w:t>
        </w:r>
      </w:hyperlink>
      <w:r>
        <w:t xml:space="preserve"> РК от 20.12.04 г. № 13-III </w:t>
      </w:r>
      <w:r>
        <w:rPr>
          <w:rStyle w:val="s3"/>
        </w:rPr>
        <w:t xml:space="preserve">(введен в действие с 1 января 2005 </w:t>
      </w:r>
      <w:r>
        <w:rPr>
          <w:rStyle w:val="s3"/>
        </w:rPr>
        <w:t>года) (</w:t>
      </w:r>
      <w:hyperlink r:id="rId526" w:anchor="sub_id=290105" w:history="1">
        <w:r>
          <w:rPr>
            <w:rStyle w:val="a4"/>
            <w:i/>
            <w:iCs/>
          </w:rPr>
          <w:t>см стар. ред.</w:t>
        </w:r>
      </w:hyperlink>
      <w:r>
        <w:rPr>
          <w:rStyle w:val="s3"/>
        </w:rPr>
        <w:t>)</w:t>
      </w:r>
      <w:r>
        <w:t xml:space="preserve"> </w:t>
      </w:r>
    </w:p>
    <w:p w:rsidR="00000000" w:rsidRDefault="000E3381">
      <w:pPr>
        <w:pStyle w:val="pji"/>
      </w:pPr>
      <w:r>
        <w:rPr>
          <w:rStyle w:val="s3"/>
        </w:rPr>
        <w:t xml:space="preserve">Подпункт 6 изложен в редакции </w:t>
      </w:r>
      <w:hyperlink r:id="rId527" w:anchor="sub_id=1229" w:history="1">
        <w:r>
          <w:rPr>
            <w:rStyle w:val="a4"/>
            <w:i/>
            <w:iCs/>
          </w:rPr>
          <w:t>Закона</w:t>
        </w:r>
      </w:hyperlink>
      <w:r>
        <w:rPr>
          <w:rStyle w:val="s3"/>
        </w:rPr>
        <w:t xml:space="preserve"> РК от 29.12.06 г. № 209-III (</w:t>
      </w:r>
      <w:hyperlink r:id="rId528" w:anchor="sub_id=290106" w:history="1">
        <w:r>
          <w:rPr>
            <w:rStyle w:val="a4"/>
            <w:i/>
            <w:iCs/>
          </w:rPr>
          <w:t>см. стар. ред.</w:t>
        </w:r>
      </w:hyperlink>
      <w:r>
        <w:rPr>
          <w:rStyle w:val="s3"/>
        </w:rPr>
        <w:t>)</w:t>
      </w:r>
    </w:p>
    <w:p w:rsidR="00000000" w:rsidRDefault="000E3381">
      <w:pPr>
        <w:pStyle w:val="pj"/>
      </w:pPr>
      <w:r>
        <w:rPr>
          <w:rStyle w:val="s0"/>
        </w:rPr>
        <w:t>6) разрабатывает и утверждает Кадастр гражданского и служебного оружия и патронов к нему;</w:t>
      </w:r>
    </w:p>
    <w:p w:rsidR="00000000" w:rsidRDefault="000E3381">
      <w:pPr>
        <w:pStyle w:val="pji"/>
      </w:pPr>
      <w:r>
        <w:rPr>
          <w:rStyle w:val="s3"/>
        </w:rPr>
        <w:t xml:space="preserve">Пункт 1 дополнен подпунктом 7 в соответствии с </w:t>
      </w:r>
      <w:hyperlink r:id="rId529" w:anchor="sub_id=1229" w:history="1">
        <w:r>
          <w:rPr>
            <w:rStyle w:val="a4"/>
            <w:i/>
            <w:iCs/>
          </w:rPr>
          <w:t>Законом</w:t>
        </w:r>
      </w:hyperlink>
      <w:r>
        <w:rPr>
          <w:rStyle w:val="s3"/>
        </w:rPr>
        <w:t xml:space="preserve"> РК от 29.12.06 г. № 209-III</w:t>
      </w:r>
    </w:p>
    <w:p w:rsidR="00000000" w:rsidRDefault="000E3381">
      <w:pPr>
        <w:pStyle w:val="pj"/>
      </w:pPr>
      <w:r>
        <w:rPr>
          <w:rStyle w:val="s0"/>
        </w:rPr>
        <w:t>7) разрабатывает технические регламенты в сфере оборота гражданского и служебного оружия и патронов к нему;</w:t>
      </w:r>
    </w:p>
    <w:p w:rsidR="00000000" w:rsidRDefault="000E3381">
      <w:pPr>
        <w:pStyle w:val="pji"/>
      </w:pPr>
      <w:r>
        <w:rPr>
          <w:rStyle w:val="s3"/>
        </w:rPr>
        <w:t xml:space="preserve">Пункт 1 дополнен подпунктом 8 в соответствии с </w:t>
      </w:r>
      <w:hyperlink r:id="rId530" w:anchor="sub_id=1229" w:history="1">
        <w:r>
          <w:rPr>
            <w:rStyle w:val="a4"/>
            <w:i/>
            <w:iCs/>
          </w:rPr>
          <w:t>Законом</w:t>
        </w:r>
      </w:hyperlink>
      <w:r>
        <w:rPr>
          <w:rStyle w:val="s3"/>
        </w:rPr>
        <w:t xml:space="preserve"> РК от 29.12.06 г. № 209-III; изложен в редакции </w:t>
      </w:r>
      <w:hyperlink r:id="rId531" w:anchor="sub_id=29" w:history="1">
        <w:r>
          <w:rPr>
            <w:rStyle w:val="a4"/>
            <w:i/>
            <w:iCs/>
          </w:rPr>
          <w:t>Закона</w:t>
        </w:r>
      </w:hyperlink>
      <w:r>
        <w:rPr>
          <w:rStyle w:val="s3"/>
        </w:rPr>
        <w:t xml:space="preserve"> РК от 11.07.22 г. № 136-VII (</w:t>
      </w:r>
      <w:hyperlink r:id="rId532" w:anchor="sub_id=290108" w:history="1">
        <w:r>
          <w:rPr>
            <w:rStyle w:val="a4"/>
            <w:i/>
            <w:iCs/>
          </w:rPr>
          <w:t>см. стар. ред.</w:t>
        </w:r>
      </w:hyperlink>
      <w:r>
        <w:rPr>
          <w:rStyle w:val="s3"/>
        </w:rPr>
        <w:t>)</w:t>
      </w:r>
    </w:p>
    <w:p w:rsidR="00000000" w:rsidRDefault="000E3381">
      <w:pPr>
        <w:pStyle w:val="pj"/>
      </w:pPr>
      <w:r>
        <w:rPr>
          <w:rStyle w:val="s40"/>
        </w:rPr>
        <w:t>8) разрабатывает криминалистические требования и методы испытания гражданского и служебного оружия и патронов к нему, а также конструктивно сходных с оружие</w:t>
      </w:r>
      <w:r>
        <w:rPr>
          <w:rStyle w:val="s40"/>
        </w:rPr>
        <w:t>м изделий;</w:t>
      </w:r>
    </w:p>
    <w:p w:rsidR="00000000" w:rsidRDefault="000E3381">
      <w:pPr>
        <w:pStyle w:val="pji"/>
      </w:pPr>
      <w:r>
        <w:rPr>
          <w:rStyle w:val="s3"/>
        </w:rPr>
        <w:t xml:space="preserve">Пункт 1 дополнен подпунктом 8-1 в соответствии с </w:t>
      </w:r>
      <w:hyperlink r:id="rId533" w:anchor="sub_id=3829" w:history="1">
        <w:r>
          <w:rPr>
            <w:rStyle w:val="a4"/>
            <w:i/>
            <w:iCs/>
          </w:rPr>
          <w:t>Законом</w:t>
        </w:r>
      </w:hyperlink>
      <w:r>
        <w:rPr>
          <w:rStyle w:val="s3"/>
        </w:rPr>
        <w:t xml:space="preserve"> РК от 29.09.14 г. № 239-V; изложен в редакции </w:t>
      </w:r>
      <w:hyperlink r:id="rId534" w:anchor="sub_id=29" w:history="1">
        <w:r>
          <w:rPr>
            <w:rStyle w:val="a4"/>
            <w:i/>
            <w:iCs/>
          </w:rPr>
          <w:t>Закона</w:t>
        </w:r>
      </w:hyperlink>
      <w:r>
        <w:rPr>
          <w:rStyle w:val="s3"/>
        </w:rPr>
        <w:t xml:space="preserve"> РК от 18.03.19 г. № 237-VI (введены в действие с 10 апреля 2019 г.) (</w:t>
      </w:r>
      <w:hyperlink r:id="rId535" w:anchor="sub_id=29010801" w:history="1">
        <w:r>
          <w:rPr>
            <w:rStyle w:val="a4"/>
            <w:i/>
            <w:iCs/>
          </w:rPr>
          <w:t>см. стар. ред.</w:t>
        </w:r>
      </w:hyperlink>
      <w:r>
        <w:rPr>
          <w:rStyle w:val="s3"/>
        </w:rPr>
        <w:t>)</w:t>
      </w:r>
    </w:p>
    <w:p w:rsidR="00000000" w:rsidRDefault="000E3381">
      <w:pPr>
        <w:pStyle w:val="pj"/>
      </w:pPr>
      <w:r>
        <w:rPr>
          <w:rStyle w:val="s0"/>
        </w:rPr>
        <w:t>8-1) разрабатывает и утверждает:</w:t>
      </w:r>
    </w:p>
    <w:p w:rsidR="00000000" w:rsidRDefault="000E3381">
      <w:pPr>
        <w:pStyle w:val="pj"/>
      </w:pPr>
      <w:hyperlink r:id="rId536" w:history="1">
        <w:r>
          <w:rPr>
            <w:rStyle w:val="a4"/>
          </w:rPr>
          <w:t>правила</w:t>
        </w:r>
      </w:hyperlink>
      <w:r>
        <w:rPr>
          <w:rStyle w:val="s0"/>
        </w:rPr>
        <w:t xml:space="preserve"> оборота гражданского и служебного оружия и патронов к нему;</w:t>
      </w:r>
    </w:p>
    <w:p w:rsidR="00000000" w:rsidRDefault="000E3381">
      <w:pPr>
        <w:pStyle w:val="pj"/>
      </w:pPr>
      <w:hyperlink r:id="rId537" w:history="1">
        <w:r>
          <w:rPr>
            <w:rStyle w:val="a4"/>
          </w:rPr>
          <w:t>правила</w:t>
        </w:r>
      </w:hyperlink>
      <w:r>
        <w:rPr>
          <w:rStyle w:val="s0"/>
        </w:rPr>
        <w:t xml:space="preserve"> безопасного обращения с гражданским и служебным оружием;</w:t>
      </w:r>
    </w:p>
    <w:p w:rsidR="00000000" w:rsidRDefault="000E3381">
      <w:pPr>
        <w:pStyle w:val="pj"/>
      </w:pPr>
      <w:hyperlink r:id="rId538" w:history="1">
        <w:r>
          <w:rPr>
            <w:rStyle w:val="a4"/>
          </w:rPr>
          <w:t>программы</w:t>
        </w:r>
      </w:hyperlink>
      <w:r>
        <w:rPr>
          <w:rStyle w:val="s0"/>
        </w:rPr>
        <w:t xml:space="preserve"> подготовки и переподготовки владельцев и пользователей гражданского и служебного оружия;</w:t>
      </w:r>
    </w:p>
    <w:p w:rsidR="00000000" w:rsidRDefault="000E3381">
      <w:pPr>
        <w:pStyle w:val="pj"/>
      </w:pPr>
      <w:hyperlink r:id="rId539" w:history="1">
        <w:r>
          <w:rPr>
            <w:rStyle w:val="a4"/>
          </w:rPr>
          <w:t>критерии</w:t>
        </w:r>
      </w:hyperlink>
      <w:r>
        <w:rPr>
          <w:rStyle w:val="s0"/>
        </w:rPr>
        <w:t xml:space="preserve"> </w:t>
      </w:r>
      <w:r>
        <w:rPr>
          <w:rStyle w:val="s0"/>
        </w:rPr>
        <w:t>для организаций, осуществляющих подготовку и переподготовку владельцев и пользователей гражданского и служебного оружия;</w:t>
      </w:r>
    </w:p>
    <w:p w:rsidR="00000000" w:rsidRDefault="000E3381">
      <w:pPr>
        <w:pStyle w:val="pji"/>
      </w:pPr>
      <w:r>
        <w:rPr>
          <w:rStyle w:val="s3"/>
        </w:rPr>
        <w:t xml:space="preserve">Пункт 1 дополнен подпунктом 8-2 в соответствии с </w:t>
      </w:r>
      <w:hyperlink r:id="rId540" w:anchor="sub_id=3829" w:history="1">
        <w:r>
          <w:rPr>
            <w:rStyle w:val="a4"/>
            <w:i/>
            <w:iCs/>
          </w:rPr>
          <w:t>Зако</w:t>
        </w:r>
        <w:r>
          <w:rPr>
            <w:rStyle w:val="a4"/>
            <w:i/>
            <w:iCs/>
          </w:rPr>
          <w:t>ном</w:t>
        </w:r>
      </w:hyperlink>
      <w:r>
        <w:rPr>
          <w:rStyle w:val="s3"/>
        </w:rPr>
        <w:t xml:space="preserve"> РК от 29.09.14 г. № 239-V; изложен в редакции </w:t>
      </w:r>
      <w:hyperlink r:id="rId541" w:anchor="sub_id=29" w:history="1">
        <w:r>
          <w:rPr>
            <w:rStyle w:val="a4"/>
            <w:i/>
            <w:iCs/>
          </w:rPr>
          <w:t>Закона</w:t>
        </w:r>
      </w:hyperlink>
      <w:r>
        <w:rPr>
          <w:rStyle w:val="s3"/>
        </w:rPr>
        <w:t xml:space="preserve"> РК от 11.07.22 г. № 136-VII (</w:t>
      </w:r>
      <w:hyperlink r:id="rId542" w:anchor="sub_id=29010802" w:history="1">
        <w:r>
          <w:rPr>
            <w:rStyle w:val="a4"/>
            <w:i/>
            <w:iCs/>
          </w:rPr>
          <w:t xml:space="preserve">см. </w:t>
        </w:r>
        <w:r>
          <w:rPr>
            <w:rStyle w:val="a4"/>
            <w:i/>
            <w:iCs/>
          </w:rPr>
          <w:t>стар. ред.</w:t>
        </w:r>
      </w:hyperlink>
      <w:r>
        <w:rPr>
          <w:rStyle w:val="s3"/>
        </w:rPr>
        <w:t>)</w:t>
      </w:r>
    </w:p>
    <w:p w:rsidR="00000000" w:rsidRDefault="000E3381">
      <w:pPr>
        <w:pStyle w:val="pj"/>
      </w:pPr>
      <w:r>
        <w:rPr>
          <w:rStyle w:val="s40"/>
        </w:rPr>
        <w:t>8-2) утверждает криминалистические требования и методы испытания гражданского и служебного оружия и патронов к нему, а также конструктивно сходных с оружием изделий;</w:t>
      </w:r>
    </w:p>
    <w:p w:rsidR="00000000" w:rsidRDefault="000E3381">
      <w:pPr>
        <w:pStyle w:val="pji"/>
      </w:pPr>
      <w:r>
        <w:rPr>
          <w:rStyle w:val="s3"/>
        </w:rPr>
        <w:t xml:space="preserve">Пункт 1 дополнен подпунктом 8-3 в соответствии с </w:t>
      </w:r>
      <w:hyperlink r:id="rId543" w:anchor="sub_id=3829" w:history="1">
        <w:r>
          <w:rPr>
            <w:rStyle w:val="a4"/>
            <w:i/>
            <w:iCs/>
          </w:rPr>
          <w:t>Законом</w:t>
        </w:r>
      </w:hyperlink>
      <w:r>
        <w:rPr>
          <w:rStyle w:val="s3"/>
        </w:rPr>
        <w:t xml:space="preserve"> РК от 29.09.14 г. № 239-V</w:t>
      </w:r>
    </w:p>
    <w:p w:rsidR="00000000" w:rsidRDefault="000E3381">
      <w:pPr>
        <w:pStyle w:val="pj"/>
      </w:pPr>
      <w:r>
        <w:rPr>
          <w:rStyle w:val="s0"/>
        </w:rPr>
        <w:t xml:space="preserve">8-3) устанавливает </w:t>
      </w:r>
      <w:hyperlink r:id="rId544" w:history="1">
        <w:r>
          <w:rPr>
            <w:rStyle w:val="a4"/>
          </w:rPr>
          <w:t>порядок</w:t>
        </w:r>
      </w:hyperlink>
      <w:r>
        <w:rPr>
          <w:rStyle w:val="s0"/>
        </w:rPr>
        <w:t xml:space="preserve"> добровольной возмездной сдачи гражданами незакон</w:t>
      </w:r>
      <w:r>
        <w:rPr>
          <w:rStyle w:val="s0"/>
        </w:rPr>
        <w:t>но хранящихся огнестрельного оружия, боеприпасов и взрывчатых веществ;</w:t>
      </w:r>
    </w:p>
    <w:p w:rsidR="00000000" w:rsidRDefault="000E3381">
      <w:pPr>
        <w:pStyle w:val="pji"/>
      </w:pPr>
      <w:r>
        <w:rPr>
          <w:rStyle w:val="s3"/>
        </w:rPr>
        <w:t xml:space="preserve">Пункт 1 дополнен подпунктом 8-4 в соответствии с </w:t>
      </w:r>
      <w:hyperlink r:id="rId545" w:anchor="sub_id=3829" w:history="1">
        <w:r>
          <w:rPr>
            <w:rStyle w:val="a4"/>
            <w:i/>
            <w:iCs/>
          </w:rPr>
          <w:t>Законом</w:t>
        </w:r>
      </w:hyperlink>
      <w:r>
        <w:rPr>
          <w:rStyle w:val="s3"/>
        </w:rPr>
        <w:t xml:space="preserve"> РК от 29.09.14 г. № 239-V</w:t>
      </w:r>
    </w:p>
    <w:p w:rsidR="00000000" w:rsidRDefault="000E3381">
      <w:pPr>
        <w:pStyle w:val="pj"/>
      </w:pPr>
      <w:r>
        <w:rPr>
          <w:rStyle w:val="s0"/>
        </w:rPr>
        <w:t xml:space="preserve">8-4) определяет </w:t>
      </w:r>
      <w:hyperlink r:id="rId546" w:history="1">
        <w:r>
          <w:rPr>
            <w:rStyle w:val="a4"/>
          </w:rPr>
          <w:t>порядок</w:t>
        </w:r>
      </w:hyperlink>
      <w:r>
        <w:rPr>
          <w:rStyle w:val="s0"/>
        </w:rPr>
        <w:t xml:space="preserve"> разработки, издания и ведения Государственного кадастра гражданского и служебного оружия и патронов к нему;</w:t>
      </w:r>
    </w:p>
    <w:p w:rsidR="00000000" w:rsidRDefault="000E3381">
      <w:pPr>
        <w:pStyle w:val="pj"/>
      </w:pPr>
      <w:r>
        <w:rPr>
          <w:rStyle w:val="s0"/>
        </w:rPr>
        <w:t xml:space="preserve">8-5) исключен в соответствии с </w:t>
      </w:r>
      <w:hyperlink r:id="rId547" w:anchor="sub_id=29" w:history="1">
        <w:r>
          <w:rPr>
            <w:rStyle w:val="a4"/>
          </w:rPr>
          <w:t>Законом</w:t>
        </w:r>
      </w:hyperlink>
      <w:r>
        <w:rPr>
          <w:rStyle w:val="s0"/>
        </w:rPr>
        <w:t xml:space="preserve"> РК от 18.03.19 г. № 237-VI </w:t>
      </w:r>
      <w:r>
        <w:rPr>
          <w:rStyle w:val="s3"/>
        </w:rPr>
        <w:t>(введены в действие с 10 апреля 2019 г.) (</w:t>
      </w:r>
      <w:hyperlink r:id="rId548" w:anchor="sub_id=29010805" w:history="1">
        <w:r>
          <w:rPr>
            <w:rStyle w:val="a4"/>
            <w:i/>
            <w:iCs/>
          </w:rPr>
          <w:t>см. стар. ред.</w:t>
        </w:r>
      </w:hyperlink>
      <w:r>
        <w:rPr>
          <w:rStyle w:val="s3"/>
        </w:rPr>
        <w:t>)</w:t>
      </w:r>
    </w:p>
    <w:p w:rsidR="00000000" w:rsidRDefault="000E3381">
      <w:pPr>
        <w:pStyle w:val="pji"/>
      </w:pPr>
      <w:r>
        <w:rPr>
          <w:rStyle w:val="s3"/>
        </w:rPr>
        <w:t>Пункт 1 дополнен подпунктом 8-6 в соответстви</w:t>
      </w:r>
      <w:r>
        <w:rPr>
          <w:rStyle w:val="s3"/>
        </w:rPr>
        <w:t xml:space="preserve">и с </w:t>
      </w:r>
      <w:hyperlink r:id="rId549" w:anchor="sub_id=3829" w:history="1">
        <w:r>
          <w:rPr>
            <w:rStyle w:val="a4"/>
            <w:i/>
            <w:iCs/>
          </w:rPr>
          <w:t>Законом</w:t>
        </w:r>
      </w:hyperlink>
      <w:r>
        <w:rPr>
          <w:rStyle w:val="s3"/>
        </w:rPr>
        <w:t xml:space="preserve"> РК от 29.09.14 г. № 239-V</w:t>
      </w:r>
    </w:p>
    <w:p w:rsidR="00000000" w:rsidRDefault="000E3381">
      <w:pPr>
        <w:pStyle w:val="pj"/>
      </w:pPr>
      <w:r>
        <w:rPr>
          <w:rStyle w:val="s0"/>
        </w:rPr>
        <w:t>8-6) утверждает технические регламенты в сфере оборота гражданского и служебного оружия и патронов к нему;</w:t>
      </w:r>
    </w:p>
    <w:p w:rsidR="00000000" w:rsidRDefault="000E3381">
      <w:pPr>
        <w:pStyle w:val="pji"/>
      </w:pPr>
      <w:r>
        <w:rPr>
          <w:rStyle w:val="s3"/>
        </w:rPr>
        <w:t>Пункт дополнен подпунктом 9 в</w:t>
      </w:r>
      <w:r>
        <w:rPr>
          <w:rStyle w:val="s3"/>
        </w:rPr>
        <w:t xml:space="preserve"> соответствии с </w:t>
      </w:r>
      <w:hyperlink r:id="rId550" w:anchor="sub_id=4103"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551" w:history="1">
        <w:r>
          <w:rPr>
            <w:rStyle w:val="a4"/>
            <w:i/>
            <w:iCs/>
          </w:rPr>
          <w:t>опубликования</w:t>
        </w:r>
      </w:hyperlink>
      <w:r>
        <w:rPr>
          <w:rStyle w:val="s3"/>
        </w:rPr>
        <w:t>)</w:t>
      </w:r>
    </w:p>
    <w:p w:rsidR="00000000" w:rsidRDefault="000E3381">
      <w:pPr>
        <w:pStyle w:val="pj"/>
      </w:pPr>
      <w:r>
        <w:rPr>
          <w:rStyle w:val="s0"/>
        </w:rPr>
        <w:t>9)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0E3381">
      <w:pPr>
        <w:pStyle w:val="pji"/>
      </w:pPr>
      <w:r>
        <w:rPr>
          <w:rStyle w:val="s3"/>
        </w:rPr>
        <w:t>В пункт 2 внесены изменения в соответств</w:t>
      </w:r>
      <w:r>
        <w:rPr>
          <w:rStyle w:val="s3"/>
        </w:rPr>
        <w:t xml:space="preserve">ии с </w:t>
      </w:r>
      <w:hyperlink r:id="rId552" w:anchor="sub_id=112" w:history="1">
        <w:r>
          <w:rPr>
            <w:rStyle w:val="a4"/>
            <w:i/>
            <w:iCs/>
          </w:rPr>
          <w:t>Законом</w:t>
        </w:r>
      </w:hyperlink>
      <w:r>
        <w:rPr>
          <w:rStyle w:val="s3"/>
        </w:rPr>
        <w:t xml:space="preserve"> РК от 27.07.07 г. № 318-III (</w:t>
      </w:r>
      <w:hyperlink r:id="rId553" w:anchor="sub_id=290200" w:history="1">
        <w:r>
          <w:rPr>
            <w:rStyle w:val="a4"/>
            <w:i/>
            <w:iCs/>
          </w:rPr>
          <w:t>см. стар. ред.</w:t>
        </w:r>
      </w:hyperlink>
      <w:r>
        <w:rPr>
          <w:rStyle w:val="s3"/>
        </w:rPr>
        <w:t xml:space="preserve">); </w:t>
      </w:r>
      <w:hyperlink r:id="rId554" w:anchor="sub_id=2900" w:history="1">
        <w:r>
          <w:rPr>
            <w:rStyle w:val="a4"/>
            <w:i/>
            <w:iCs/>
          </w:rPr>
          <w:t>Законом</w:t>
        </w:r>
      </w:hyperlink>
      <w:r>
        <w:rPr>
          <w:rStyle w:val="s3"/>
        </w:rPr>
        <w:t xml:space="preserve"> РК от 06.04.24 г. № 71-VIII (введен в действие с 8 июня 2024 г.) (</w:t>
      </w:r>
      <w:hyperlink r:id="rId555" w:anchor="sub_id=290000" w:history="1">
        <w:r>
          <w:rPr>
            <w:rStyle w:val="a4"/>
            <w:i/>
            <w:iCs/>
          </w:rPr>
          <w:t>см. стар. ред.</w:t>
        </w:r>
      </w:hyperlink>
      <w:r>
        <w:rPr>
          <w:rStyle w:val="s3"/>
        </w:rPr>
        <w:t>)</w:t>
      </w:r>
    </w:p>
    <w:p w:rsidR="00000000" w:rsidRDefault="000E3381">
      <w:pPr>
        <w:pStyle w:val="pj"/>
      </w:pPr>
      <w:r>
        <w:t xml:space="preserve">2. Полномочия территориальных органов внутренних дел </w:t>
      </w:r>
      <w:r>
        <w:rPr>
          <w:rStyle w:val="s0"/>
        </w:rPr>
        <w:t>и на транспорте</w:t>
      </w:r>
      <w:r>
        <w:t xml:space="preserve">, осуществляющих </w:t>
      </w:r>
      <w:r>
        <w:rPr>
          <w:rStyle w:val="s0"/>
        </w:rPr>
        <w:t>государственный контроль</w:t>
      </w:r>
      <w:r>
        <w:t xml:space="preserve"> за оборотом гражданского и служебного оружия </w:t>
      </w:r>
      <w:r>
        <w:rPr>
          <w:rStyle w:val="s0"/>
        </w:rPr>
        <w:t>и патронов к нему</w:t>
      </w:r>
      <w:r>
        <w:t>, определяются настоящим Законом и иными нормативными правовыми актами Республики Ка</w:t>
      </w:r>
      <w:r>
        <w:t xml:space="preserve">захстан, регламентирующими оборот оружия. </w:t>
      </w:r>
    </w:p>
    <w:p w:rsidR="00000000" w:rsidRDefault="000E3381">
      <w:pPr>
        <w:pStyle w:val="pji"/>
      </w:pPr>
      <w:r>
        <w:rPr>
          <w:rStyle w:val="s3"/>
        </w:rPr>
        <w:t xml:space="preserve">См.: </w:t>
      </w:r>
      <w:hyperlink r:id="rId556" w:history="1">
        <w:r>
          <w:rPr>
            <w:rStyle w:val="a4"/>
            <w:i/>
            <w:iCs/>
          </w:rPr>
          <w:t>приказ</w:t>
        </w:r>
      </w:hyperlink>
      <w:r>
        <w:rPr>
          <w:rStyle w:val="s3"/>
        </w:rPr>
        <w:t xml:space="preserve"> Министра внутренних дел Республики Казахстан от 24 февраля 2015 года № 150 «Об утверждении Правил приема, учета, хранения и обеспечения </w:t>
      </w:r>
      <w:r>
        <w:rPr>
          <w:rStyle w:val="s3"/>
        </w:rPr>
        <w:t xml:space="preserve">сохранности в органах внутренних дел изъятого, добровольно сданного, найденного оружия, боеприпасов, взрывчатых материалов»; </w:t>
      </w:r>
      <w:hyperlink r:id="rId557" w:history="1">
        <w:r>
          <w:rPr>
            <w:rStyle w:val="a4"/>
            <w:i/>
            <w:iCs/>
          </w:rPr>
          <w:t>приказ</w:t>
        </w:r>
      </w:hyperlink>
      <w:r>
        <w:rPr>
          <w:rStyle w:val="s3"/>
        </w:rPr>
        <w:t xml:space="preserve"> Министра внутренних дел Республики Казахстан от 29 марта 20</w:t>
      </w:r>
      <w:r>
        <w:rPr>
          <w:rStyle w:val="s3"/>
        </w:rPr>
        <w:t>16 года № 313 «Об утверждении Инструкции по организации деятельности подразделений органов внутренних дел по контролю в сфере оборота гражданского и служебного оружия»</w:t>
      </w:r>
    </w:p>
    <w:p w:rsidR="00000000" w:rsidRDefault="000E3381">
      <w:pPr>
        <w:pStyle w:val="pji"/>
      </w:pPr>
      <w:r>
        <w:t> </w:t>
      </w:r>
    </w:p>
    <w:p w:rsidR="00000000" w:rsidRDefault="000E3381">
      <w:pPr>
        <w:pStyle w:val="pji"/>
      </w:pPr>
      <w:r>
        <w:t> </w:t>
      </w:r>
    </w:p>
    <w:p w:rsidR="00000000" w:rsidRDefault="000E3381">
      <w:pPr>
        <w:pStyle w:val="pc"/>
      </w:pPr>
      <w:bookmarkStart w:id="37" w:name="SUB300000"/>
      <w:bookmarkEnd w:id="37"/>
      <w:r>
        <w:rPr>
          <w:rStyle w:val="s1"/>
        </w:rPr>
        <w:t>Глава 7. ЗАКЛЮЧИТЕЛЬНЫЕ ПОЛОЖЕНИЯ</w:t>
      </w:r>
    </w:p>
    <w:p w:rsidR="00000000" w:rsidRDefault="000E3381">
      <w:pPr>
        <w:pStyle w:val="pc"/>
      </w:pPr>
      <w:r>
        <w:rPr>
          <w:rStyle w:val="s1"/>
        </w:rPr>
        <w:t> </w:t>
      </w:r>
    </w:p>
    <w:p w:rsidR="00000000" w:rsidRDefault="000E3381">
      <w:pPr>
        <w:pStyle w:val="pji"/>
      </w:pPr>
      <w:r>
        <w:rPr>
          <w:rStyle w:val="s3"/>
        </w:rPr>
        <w:t xml:space="preserve">В статью 30 внесены изменения в соответствии с </w:t>
      </w:r>
      <w:hyperlink r:id="rId558" w:anchor="sub_id=113" w:history="1">
        <w:r>
          <w:rPr>
            <w:rStyle w:val="a4"/>
            <w:i/>
            <w:iCs/>
          </w:rPr>
          <w:t>Законом</w:t>
        </w:r>
      </w:hyperlink>
      <w:r>
        <w:rPr>
          <w:rStyle w:val="s3"/>
        </w:rPr>
        <w:t xml:space="preserve"> РК от 27.07.07 г. № 318-III (</w:t>
      </w:r>
      <w:hyperlink r:id="rId559" w:anchor="sub_id=300000" w:history="1">
        <w:r>
          <w:rPr>
            <w:rStyle w:val="a4"/>
            <w:i/>
            <w:iCs/>
          </w:rPr>
          <w:t>см. стар. ред.</w:t>
        </w:r>
      </w:hyperlink>
      <w:r>
        <w:rPr>
          <w:rStyle w:val="s3"/>
        </w:rPr>
        <w:t xml:space="preserve">); </w:t>
      </w:r>
      <w:hyperlink r:id="rId560" w:anchor="sub_id=30" w:history="1">
        <w:r>
          <w:rPr>
            <w:rStyle w:val="a4"/>
            <w:i/>
            <w:iCs/>
          </w:rPr>
          <w:t>Законом</w:t>
        </w:r>
      </w:hyperlink>
      <w:r>
        <w:rPr>
          <w:rStyle w:val="s3"/>
        </w:rPr>
        <w:t xml:space="preserve"> РК от 23.04.14 г. № 200-V (</w:t>
      </w:r>
      <w:hyperlink r:id="rId561" w:anchor="sub_id=300000" w:history="1">
        <w:r>
          <w:rPr>
            <w:rStyle w:val="a4"/>
            <w:i/>
            <w:iCs/>
          </w:rPr>
          <w:t>см. стар. ред.</w:t>
        </w:r>
      </w:hyperlink>
      <w:r>
        <w:rPr>
          <w:rStyle w:val="s3"/>
        </w:rPr>
        <w:t xml:space="preserve">); изложена в редакции </w:t>
      </w:r>
      <w:hyperlink r:id="rId562" w:anchor="sub_id=30" w:history="1">
        <w:r>
          <w:rPr>
            <w:rStyle w:val="a4"/>
            <w:i/>
            <w:iCs/>
          </w:rPr>
          <w:t>Закона</w:t>
        </w:r>
      </w:hyperlink>
      <w:r>
        <w:rPr>
          <w:rStyle w:val="s3"/>
        </w:rPr>
        <w:t xml:space="preserve"> РК от 22.12.16 г. № 28-VI (</w:t>
      </w:r>
      <w:hyperlink r:id="rId563" w:anchor="sub_id=300000" w:history="1">
        <w:r>
          <w:rPr>
            <w:rStyle w:val="a4"/>
            <w:i/>
            <w:iCs/>
          </w:rPr>
          <w:t>см. стар. ред.</w:t>
        </w:r>
      </w:hyperlink>
      <w:r>
        <w:rPr>
          <w:rStyle w:val="s3"/>
        </w:rPr>
        <w:t>)</w:t>
      </w:r>
    </w:p>
    <w:p w:rsidR="00000000" w:rsidRDefault="000E3381">
      <w:pPr>
        <w:pStyle w:val="pj"/>
        <w:ind w:left="1200" w:hanging="800"/>
      </w:pPr>
      <w:r>
        <w:rPr>
          <w:rStyle w:val="s1"/>
        </w:rPr>
        <w:t>Статья 30. Государственный контроль за оборотом оружия</w:t>
      </w:r>
    </w:p>
    <w:p w:rsidR="00000000" w:rsidRDefault="000E3381">
      <w:pPr>
        <w:pStyle w:val="pji"/>
      </w:pPr>
      <w:r>
        <w:rPr>
          <w:rStyle w:val="s3"/>
        </w:rPr>
        <w:t xml:space="preserve">В пункт 1 внесены изменения в соответствии с </w:t>
      </w:r>
      <w:hyperlink r:id="rId564" w:anchor="sub_id=2930" w:history="1">
        <w:r>
          <w:rPr>
            <w:rStyle w:val="a4"/>
            <w:i/>
            <w:iCs/>
          </w:rPr>
          <w:t>Законом</w:t>
        </w:r>
      </w:hyperlink>
      <w:r>
        <w:rPr>
          <w:rStyle w:val="s3"/>
        </w:rPr>
        <w:t xml:space="preserve"> РК от 06.04.24 г. № 71-VIII (введен в действие с 8 июня 2024 г.) (</w:t>
      </w:r>
      <w:hyperlink r:id="rId565" w:anchor="sub_id=300100" w:history="1">
        <w:r>
          <w:rPr>
            <w:rStyle w:val="a4"/>
            <w:i/>
            <w:iCs/>
          </w:rPr>
          <w:t>см. стар. ред.</w:t>
        </w:r>
      </w:hyperlink>
      <w:r>
        <w:rPr>
          <w:rStyle w:val="s3"/>
        </w:rPr>
        <w:t>)</w:t>
      </w:r>
    </w:p>
    <w:p w:rsidR="00000000" w:rsidRDefault="000E3381">
      <w:pPr>
        <w:pStyle w:val="pj"/>
      </w:pPr>
      <w:r>
        <w:t xml:space="preserve">1. Государственный контроль за оборотом гражданского и служебного оружия и патронов к нему на территории Республики Казахстан </w:t>
      </w:r>
      <w:r>
        <w:rPr>
          <w:rStyle w:val="s0"/>
        </w:rPr>
        <w:t>проводят органы внутренних дел в форме проверок</w:t>
      </w:r>
      <w:r>
        <w:t>.</w:t>
      </w:r>
    </w:p>
    <w:p w:rsidR="00000000" w:rsidRDefault="000E3381">
      <w:pPr>
        <w:pStyle w:val="pj"/>
      </w:pPr>
      <w:r>
        <w:rPr>
          <w:rStyle w:val="s0"/>
        </w:rPr>
        <w:t xml:space="preserve">Порядок проведения проверки осуществляется в соответствии со </w:t>
      </w:r>
      <w:hyperlink w:anchor="sub30010000" w:history="1">
        <w:r>
          <w:rPr>
            <w:rStyle w:val="a4"/>
          </w:rPr>
          <w:t>статьей 30-1</w:t>
        </w:r>
      </w:hyperlink>
      <w:r>
        <w:rPr>
          <w:rStyle w:val="s0"/>
        </w:rPr>
        <w:t xml:space="preserve"> настоящего Закона.</w:t>
      </w:r>
    </w:p>
    <w:p w:rsidR="00000000" w:rsidRDefault="000E3381">
      <w:pPr>
        <w:pStyle w:val="pj"/>
      </w:pPr>
      <w:r>
        <w:t>Государственный контроль за оборотом оружия, имеющегося на вооружении Вооруженных Сил, других войск и воинских формирований, специальных государственных и правоохранительных органов, осуществляется руководителя</w:t>
      </w:r>
      <w:r>
        <w:t>ми указанных органов в порядке, определяемом Правительством Республики Казахстан.</w:t>
      </w:r>
    </w:p>
    <w:p w:rsidR="00000000" w:rsidRDefault="000E3381">
      <w:pPr>
        <w:pStyle w:val="pji"/>
      </w:pPr>
      <w:r>
        <w:rPr>
          <w:rStyle w:val="s3"/>
        </w:rPr>
        <w:t xml:space="preserve">Статья дополнена пунктом 1-1 в соответствии с </w:t>
      </w:r>
      <w:hyperlink r:id="rId566" w:anchor="sub_id=2930" w:history="1">
        <w:r>
          <w:rPr>
            <w:rStyle w:val="a4"/>
            <w:i/>
            <w:iCs/>
          </w:rPr>
          <w:t>Законом</w:t>
        </w:r>
      </w:hyperlink>
      <w:r>
        <w:rPr>
          <w:rStyle w:val="s3"/>
        </w:rPr>
        <w:t xml:space="preserve"> РК от 06.04.24 г. № 71-VIII (введен в </w:t>
      </w:r>
      <w:r>
        <w:rPr>
          <w:rStyle w:val="s3"/>
        </w:rPr>
        <w:t>действие с 8 июня 2024 г.)</w:t>
      </w:r>
    </w:p>
    <w:p w:rsidR="00000000" w:rsidRDefault="000E3381">
      <w:pPr>
        <w:pStyle w:val="pj"/>
      </w:pPr>
      <w:r>
        <w:rPr>
          <w:rStyle w:val="s0"/>
        </w:rPr>
        <w:t>1-1. Проверка осуществляется на основании:</w:t>
      </w:r>
    </w:p>
    <w:p w:rsidR="00000000" w:rsidRDefault="000E3381">
      <w:pPr>
        <w:pStyle w:val="pj"/>
      </w:pPr>
      <w:r>
        <w:rPr>
          <w:rStyle w:val="s0"/>
        </w:rPr>
        <w:t>1) акта о назначении проверки;</w:t>
      </w:r>
    </w:p>
    <w:p w:rsidR="00000000" w:rsidRDefault="000E3381">
      <w:pPr>
        <w:pStyle w:val="pj"/>
      </w:pPr>
      <w:r>
        <w:rPr>
          <w:rStyle w:val="s0"/>
        </w:rPr>
        <w:t>2) контроля исполнения предписаний об устранении выявленных нарушений.</w:t>
      </w:r>
    </w:p>
    <w:p w:rsidR="00000000" w:rsidRDefault="000E3381">
      <w:pPr>
        <w:pStyle w:val="pji"/>
      </w:pPr>
      <w:r>
        <w:rPr>
          <w:rStyle w:val="s3"/>
        </w:rPr>
        <w:t xml:space="preserve">В пункт 2 внесены изменения в соответствии с </w:t>
      </w:r>
      <w:hyperlink r:id="rId567" w:anchor="sub_id=2930" w:history="1">
        <w:r>
          <w:rPr>
            <w:rStyle w:val="a4"/>
            <w:i/>
            <w:iCs/>
          </w:rPr>
          <w:t>Законом</w:t>
        </w:r>
      </w:hyperlink>
      <w:r>
        <w:rPr>
          <w:rStyle w:val="s3"/>
        </w:rPr>
        <w:t xml:space="preserve"> РК от 06.04.24 г. № 71-VIII (введен в действие с 8 июня 2024 г.) (</w:t>
      </w:r>
      <w:hyperlink r:id="rId568" w:anchor="sub_id=300200" w:history="1">
        <w:r>
          <w:rPr>
            <w:rStyle w:val="a4"/>
            <w:i/>
            <w:iCs/>
          </w:rPr>
          <w:t>см. стар. ред.</w:t>
        </w:r>
      </w:hyperlink>
      <w:r>
        <w:rPr>
          <w:rStyle w:val="s3"/>
        </w:rPr>
        <w:t>)</w:t>
      </w:r>
    </w:p>
    <w:p w:rsidR="00000000" w:rsidRDefault="000E3381">
      <w:pPr>
        <w:pStyle w:val="pj"/>
      </w:pPr>
      <w:r>
        <w:t xml:space="preserve">2. Должностные лица </w:t>
      </w:r>
      <w:r>
        <w:rPr>
          <w:rStyle w:val="s0"/>
        </w:rPr>
        <w:t>органов внутренних дел, уполномоченных на проведение проверки</w:t>
      </w:r>
      <w:r>
        <w:t>, имеют право:</w:t>
      </w:r>
    </w:p>
    <w:p w:rsidR="00000000" w:rsidRDefault="000E3381">
      <w:pPr>
        <w:pStyle w:val="pji"/>
      </w:pPr>
      <w:r>
        <w:rPr>
          <w:rStyle w:val="s3"/>
        </w:rPr>
        <w:t xml:space="preserve">Подпункт 1 изложен в редакции </w:t>
      </w:r>
      <w:hyperlink r:id="rId569" w:anchor="sub_id=2930" w:history="1">
        <w:r>
          <w:rPr>
            <w:rStyle w:val="a4"/>
            <w:i/>
            <w:iCs/>
          </w:rPr>
          <w:t>Закона</w:t>
        </w:r>
      </w:hyperlink>
      <w:r>
        <w:rPr>
          <w:rStyle w:val="s3"/>
        </w:rPr>
        <w:t xml:space="preserve"> РК от 06.04.24 г. № 71-VIII (введен в дей</w:t>
      </w:r>
      <w:r>
        <w:rPr>
          <w:rStyle w:val="s3"/>
        </w:rPr>
        <w:t>ствие с 8 июня 2024 г.) (</w:t>
      </w:r>
      <w:hyperlink r:id="rId570" w:anchor="sub_id=300201" w:history="1">
        <w:r>
          <w:rPr>
            <w:rStyle w:val="a4"/>
            <w:i/>
            <w:iCs/>
          </w:rPr>
          <w:t>см. стар. ред.</w:t>
        </w:r>
      </w:hyperlink>
      <w:r>
        <w:rPr>
          <w:rStyle w:val="s3"/>
        </w:rPr>
        <w:t>)</w:t>
      </w:r>
    </w:p>
    <w:p w:rsidR="00000000" w:rsidRDefault="000E3381">
      <w:pPr>
        <w:pStyle w:val="pj"/>
      </w:pPr>
      <w:r>
        <w:rPr>
          <w:rStyle w:val="s0"/>
        </w:rPr>
        <w:t>1) беспрепятственного доступа на территорию и в помещения субъекта (объекта) контроля и надзора в соответствии с предметом проверки</w:t>
      </w:r>
      <w:r>
        <w:rPr>
          <w:rStyle w:val="s0"/>
        </w:rPr>
        <w:t xml:space="preserve"> при предъявлении документов, указанных в подпунктах 1) и 2) части первой пункта 2 статьи 30-1 настоящего Закона;</w:t>
      </w:r>
    </w:p>
    <w:p w:rsidR="00000000" w:rsidRDefault="000E3381">
      <w:pPr>
        <w:pStyle w:val="pji"/>
      </w:pPr>
      <w:r>
        <w:rPr>
          <w:rStyle w:val="s3"/>
        </w:rPr>
        <w:t xml:space="preserve">Пункт дополнен подпунктом 1-1 в соответствии с </w:t>
      </w:r>
      <w:hyperlink r:id="rId571" w:anchor="sub_id=2930" w:history="1">
        <w:r>
          <w:rPr>
            <w:rStyle w:val="a4"/>
            <w:i/>
            <w:iCs/>
          </w:rPr>
          <w:t>Законом</w:t>
        </w:r>
      </w:hyperlink>
      <w:r>
        <w:rPr>
          <w:rStyle w:val="s3"/>
        </w:rPr>
        <w:t xml:space="preserve"> РК от</w:t>
      </w:r>
      <w:r>
        <w:rPr>
          <w:rStyle w:val="s3"/>
        </w:rPr>
        <w:t xml:space="preserve"> 06.04.24 г. № 71-VIII (введен в действие с 8 июня 2024 г.)</w:t>
      </w:r>
    </w:p>
    <w:p w:rsidR="00000000" w:rsidRDefault="000E3381">
      <w:pPr>
        <w:pStyle w:val="pj"/>
      </w:pPr>
      <w:r>
        <w:rPr>
          <w:rStyle w:val="s0"/>
        </w:rPr>
        <w:t>1-1) производить осмотр оружия на территории Республики Казахстан в местах его разработки, производства, ремонта, торговли, коллекционирования, экспонирования, хранения, использования и уничтожени</w:t>
      </w:r>
      <w:r>
        <w:rPr>
          <w:rStyle w:val="s0"/>
        </w:rPr>
        <w:t>я;</w:t>
      </w:r>
    </w:p>
    <w:p w:rsidR="00000000" w:rsidRDefault="000E3381">
      <w:pPr>
        <w:pStyle w:val="pji"/>
      </w:pPr>
      <w:r>
        <w:rPr>
          <w:rStyle w:val="s3"/>
        </w:rPr>
        <w:t xml:space="preserve">В подпункт 2 внесены изменения в соответствии с </w:t>
      </w:r>
      <w:hyperlink r:id="rId572" w:anchor="sub_id=2930" w:history="1">
        <w:r>
          <w:rPr>
            <w:rStyle w:val="a4"/>
            <w:i/>
            <w:iCs/>
          </w:rPr>
          <w:t>Законом</w:t>
        </w:r>
      </w:hyperlink>
      <w:r>
        <w:rPr>
          <w:rStyle w:val="s3"/>
        </w:rPr>
        <w:t xml:space="preserve"> РК от 06.04.24 г. № 71-VIII (введен в действие с 8 июня 2024 г.) (</w:t>
      </w:r>
      <w:hyperlink r:id="rId573" w:anchor="sub_id=300202" w:history="1">
        <w:r>
          <w:rPr>
            <w:rStyle w:val="a4"/>
            <w:i/>
            <w:iCs/>
          </w:rPr>
          <w:t>см. стар. ред.</w:t>
        </w:r>
      </w:hyperlink>
      <w:r>
        <w:rPr>
          <w:rStyle w:val="s3"/>
        </w:rPr>
        <w:t>)</w:t>
      </w:r>
    </w:p>
    <w:p w:rsidR="00000000" w:rsidRDefault="000E3381">
      <w:pPr>
        <w:pStyle w:val="pj"/>
      </w:pPr>
      <w:r>
        <w:t xml:space="preserve">2) безвозмездно изымать и уничтожать в установленном порядке оружие, запрещенное к обороту на территории Республики Казахстан </w:t>
      </w:r>
      <w:r>
        <w:rPr>
          <w:rStyle w:val="s0"/>
        </w:rPr>
        <w:t xml:space="preserve">в соответствии со </w:t>
      </w:r>
      <w:hyperlink w:anchor="sub70000" w:history="1">
        <w:r>
          <w:rPr>
            <w:rStyle w:val="a4"/>
          </w:rPr>
          <w:t>статьей 7</w:t>
        </w:r>
      </w:hyperlink>
      <w:r>
        <w:rPr>
          <w:rStyle w:val="s0"/>
        </w:rPr>
        <w:t xml:space="preserve"> настоящего Закона</w:t>
      </w:r>
      <w:r>
        <w:t>, за исключением оружия, приобретенного до вступления в силу настоящего Закона и находящегося у владельцев на законных основаниях;</w:t>
      </w:r>
    </w:p>
    <w:p w:rsidR="00000000" w:rsidRDefault="000E3381">
      <w:pPr>
        <w:pStyle w:val="pji"/>
      </w:pPr>
      <w:r>
        <w:rPr>
          <w:rStyle w:val="s3"/>
        </w:rPr>
        <w:t xml:space="preserve">Подпункт 3 изложен в редакции </w:t>
      </w:r>
      <w:hyperlink r:id="rId574" w:anchor="sub_id=2930" w:history="1">
        <w:r>
          <w:rPr>
            <w:rStyle w:val="a4"/>
            <w:i/>
            <w:iCs/>
          </w:rPr>
          <w:t>Закона</w:t>
        </w:r>
      </w:hyperlink>
      <w:r>
        <w:rPr>
          <w:rStyle w:val="s3"/>
        </w:rPr>
        <w:t xml:space="preserve"> РК от </w:t>
      </w:r>
      <w:r>
        <w:rPr>
          <w:rStyle w:val="s3"/>
        </w:rPr>
        <w:t>06.04.24 г. № 71-VIII (введен в действие с 8 июня 2024 г.) (</w:t>
      </w:r>
      <w:hyperlink r:id="rId575" w:anchor="sub_id=300203" w:history="1">
        <w:r>
          <w:rPr>
            <w:rStyle w:val="a4"/>
            <w:i/>
            <w:iCs/>
          </w:rPr>
          <w:t>см. стар. ред.</w:t>
        </w:r>
      </w:hyperlink>
      <w:r>
        <w:rPr>
          <w:rStyle w:val="s3"/>
        </w:rPr>
        <w:t>)</w:t>
      </w:r>
    </w:p>
    <w:p w:rsidR="00000000" w:rsidRDefault="000E3381">
      <w:pPr>
        <w:pStyle w:val="pj"/>
      </w:pPr>
      <w:r>
        <w:rPr>
          <w:rStyle w:val="s0"/>
        </w:rPr>
        <w:t>3) получать документы (сведения) на бумажных и электронных носителях либо их копии для приобщени</w:t>
      </w:r>
      <w:r>
        <w:rPr>
          <w:rStyle w:val="s0"/>
        </w:rPr>
        <w:t>я к акту о результатах проверки и предписанию об устранении выявленных нарушений, а также доступ к автоматизированным базам данных (информационным системам) в соответствии с предметом проверки и соблюдением требований о государственных секретах и иной охра</w:t>
      </w:r>
      <w:r>
        <w:rPr>
          <w:rStyle w:val="s0"/>
        </w:rPr>
        <w:t>няемой законом Республики Казахстан тайне;</w:t>
      </w:r>
    </w:p>
    <w:p w:rsidR="00000000" w:rsidRDefault="000E3381">
      <w:pPr>
        <w:pStyle w:val="pj"/>
      </w:pPr>
      <w:r>
        <w:t>4) при выявлении нарушений установленных правил давать обязательные для исполнения физическими и юридическими лицами предписания об устранении этих нарушений;</w:t>
      </w:r>
    </w:p>
    <w:p w:rsidR="00000000" w:rsidRDefault="000E3381">
      <w:pPr>
        <w:pStyle w:val="pj"/>
      </w:pPr>
      <w:r>
        <w:t>5) проводить проверки, носящие внезапный характер, в т</w:t>
      </w:r>
      <w:r>
        <w:t>ом числе во внеурочное время (ночное, выходные или праздничные дни), на предмет соблюдения требований по обеспечению сохранности оружия и патронов;</w:t>
      </w:r>
    </w:p>
    <w:p w:rsidR="00000000" w:rsidRDefault="000E3381">
      <w:pPr>
        <w:pStyle w:val="pj"/>
      </w:pPr>
      <w:r>
        <w:t>6) при выявлении нарушений требований условий хранения и технической укрепленности, установленных законодате</w:t>
      </w:r>
      <w:r>
        <w:t>льством Республики Казахстан, изымать оружие и патроны и сдавать их на ответственное хранение в органы внутренних дел до устранения выявленных нарушений;</w:t>
      </w:r>
    </w:p>
    <w:p w:rsidR="00000000" w:rsidRDefault="000E3381">
      <w:pPr>
        <w:pStyle w:val="pji"/>
      </w:pPr>
      <w:r>
        <w:rPr>
          <w:rStyle w:val="s3"/>
        </w:rPr>
        <w:t xml:space="preserve">Пункт дополнен подпунктом 6-1 в соответствии с </w:t>
      </w:r>
      <w:hyperlink r:id="rId576" w:anchor="sub_id=2930" w:history="1">
        <w:r>
          <w:rPr>
            <w:rStyle w:val="a4"/>
            <w:i/>
            <w:iCs/>
          </w:rPr>
          <w:t>Законом</w:t>
        </w:r>
      </w:hyperlink>
      <w:r>
        <w:rPr>
          <w:rStyle w:val="s3"/>
        </w:rPr>
        <w:t xml:space="preserve"> РК от 06.04.24 г. № 71-VIII (введен в действие с 8 июня 2024 г.)</w:t>
      </w:r>
    </w:p>
    <w:p w:rsidR="00000000" w:rsidRDefault="000E3381">
      <w:pPr>
        <w:pStyle w:val="pj"/>
      </w:pPr>
      <w:r>
        <w:rPr>
          <w:rStyle w:val="s0"/>
        </w:rPr>
        <w:t>6-1) осуществлять аудио-, фото- и видеосъемку;</w:t>
      </w:r>
    </w:p>
    <w:p w:rsidR="00000000" w:rsidRDefault="000E3381">
      <w:pPr>
        <w:pStyle w:val="pji"/>
      </w:pPr>
      <w:r>
        <w:rPr>
          <w:rStyle w:val="s3"/>
        </w:rPr>
        <w:t xml:space="preserve">Пункт дополнен подпунктом 6-2 в соответствии с </w:t>
      </w:r>
      <w:hyperlink r:id="rId577" w:anchor="sub_id=2930" w:history="1">
        <w:r>
          <w:rPr>
            <w:rStyle w:val="a4"/>
            <w:i/>
            <w:iCs/>
          </w:rPr>
          <w:t>Законом</w:t>
        </w:r>
      </w:hyperlink>
      <w:r>
        <w:rPr>
          <w:rStyle w:val="s3"/>
        </w:rPr>
        <w:t xml:space="preserve"> РК от 06.04.24 г. № 71-VIII (введен в действие с 8 июня 2024 г.)</w:t>
      </w:r>
    </w:p>
    <w:p w:rsidR="00000000" w:rsidRDefault="000E3381">
      <w:pPr>
        <w:pStyle w:val="pj"/>
      </w:pPr>
      <w:r>
        <w:rPr>
          <w:rStyle w:val="s0"/>
        </w:rPr>
        <w:t>6-2) привлекать специалистов, консультантов и экспертов государственных органов, подведомственных и иных организаций;</w:t>
      </w:r>
    </w:p>
    <w:p w:rsidR="00000000" w:rsidRDefault="000E3381">
      <w:pPr>
        <w:pStyle w:val="pj"/>
      </w:pPr>
      <w:r>
        <w:t>7) принимать иные меры, предусмотренные закон</w:t>
      </w:r>
      <w:r>
        <w:t>одательством Республики Казахстан.</w:t>
      </w:r>
    </w:p>
    <w:p w:rsidR="00000000" w:rsidRDefault="000E3381">
      <w:pPr>
        <w:pStyle w:val="pji"/>
      </w:pPr>
      <w:r>
        <w:rPr>
          <w:rStyle w:val="s3"/>
        </w:rPr>
        <w:t xml:space="preserve">В пункт 3 внесены изменения в соответствии с </w:t>
      </w:r>
      <w:hyperlink r:id="rId578" w:anchor="sub_id=2930" w:history="1">
        <w:r>
          <w:rPr>
            <w:rStyle w:val="a4"/>
            <w:i/>
            <w:iCs/>
          </w:rPr>
          <w:t>Законом</w:t>
        </w:r>
      </w:hyperlink>
      <w:r>
        <w:rPr>
          <w:rStyle w:val="s3"/>
        </w:rPr>
        <w:t xml:space="preserve"> РК от 06.04.24 г. № 71-VIII (введен в действие с 8 июня 2024 г.) (</w:t>
      </w:r>
      <w:hyperlink r:id="rId579" w:anchor="sub_id=300300" w:history="1">
        <w:r>
          <w:rPr>
            <w:rStyle w:val="a4"/>
            <w:i/>
            <w:iCs/>
          </w:rPr>
          <w:t>см. стар. ред.</w:t>
        </w:r>
      </w:hyperlink>
      <w:r>
        <w:rPr>
          <w:rStyle w:val="s3"/>
        </w:rPr>
        <w:t>)</w:t>
      </w:r>
    </w:p>
    <w:p w:rsidR="00000000" w:rsidRDefault="000E3381">
      <w:pPr>
        <w:pStyle w:val="pj"/>
      </w:pPr>
      <w:r>
        <w:t xml:space="preserve">3. Должностные лица органов, уполномоченных осуществлять государственный контроль за оборотом гражданского и служебного оружия </w:t>
      </w:r>
      <w:r>
        <w:rPr>
          <w:rStyle w:val="s0"/>
        </w:rPr>
        <w:t>и патронов к нему</w:t>
      </w:r>
      <w:r>
        <w:t xml:space="preserve">, обязаны осуществлять проверки </w:t>
      </w:r>
      <w:r>
        <w:t>юридических лиц не реже одного раза в квартал, владельцев гражданского оружия - не реже одного раза в год.</w:t>
      </w:r>
    </w:p>
    <w:p w:rsidR="00000000" w:rsidRDefault="000E3381">
      <w:pPr>
        <w:pStyle w:val="pj"/>
      </w:pPr>
      <w:r>
        <w:t>4. При осуществлении государственного контроля за оборотом гражданского и служебного оружия и патронов к нему на территории Республики Казахстан не т</w:t>
      </w:r>
      <w:r>
        <w:t>ребуются распределение проверяемых субъектов (объектов) по группам на основе оценки степени риска, составление проверочных листов, регистрация актов о назначении проверок в уполномоченном органе по правовой статистике и специальным учетам, извещение провер</w:t>
      </w:r>
      <w:r>
        <w:t>яемого субъекта о начале проведения проверки.</w:t>
      </w:r>
    </w:p>
    <w:p w:rsidR="00000000" w:rsidRDefault="000E3381">
      <w:pPr>
        <w:pStyle w:val="pji"/>
      </w:pPr>
      <w:r>
        <w:rPr>
          <w:rStyle w:val="s3"/>
        </w:rPr>
        <w:t xml:space="preserve">В пункт 5 внесены изменения в соответствии с </w:t>
      </w:r>
      <w:hyperlink r:id="rId580" w:anchor="sub_id=2930" w:history="1">
        <w:r>
          <w:rPr>
            <w:rStyle w:val="a4"/>
            <w:i/>
            <w:iCs/>
          </w:rPr>
          <w:t>Законом</w:t>
        </w:r>
      </w:hyperlink>
      <w:r>
        <w:rPr>
          <w:rStyle w:val="s3"/>
        </w:rPr>
        <w:t xml:space="preserve"> РК от 06.04.24 г. № 71-VIII (введен в действие с 8 июня 2024 г.) (</w:t>
      </w:r>
      <w:hyperlink r:id="rId581" w:anchor="sub_id=300500" w:history="1">
        <w:r>
          <w:rPr>
            <w:rStyle w:val="a4"/>
            <w:i/>
            <w:iCs/>
          </w:rPr>
          <w:t>см. стар. ред.</w:t>
        </w:r>
      </w:hyperlink>
      <w:r>
        <w:rPr>
          <w:rStyle w:val="s3"/>
        </w:rPr>
        <w:t>)</w:t>
      </w:r>
    </w:p>
    <w:p w:rsidR="00000000" w:rsidRDefault="000E3381">
      <w:pPr>
        <w:pStyle w:val="pj"/>
      </w:pPr>
      <w:r>
        <w:rPr>
          <w:rStyle w:val="s0"/>
        </w:rPr>
        <w:t>5. Должностные лица органов, уполномоченных осуществлять государственный контроль за оборотом гражданского и служебного оружия и патронов к нему, ведут ведомственный</w:t>
      </w:r>
      <w:r>
        <w:rPr>
          <w:rStyle w:val="s0"/>
        </w:rPr>
        <w:t xml:space="preserve"> учет составленных актов о назначении и результатах проверки.</w:t>
      </w:r>
    </w:p>
    <w:p w:rsidR="00000000" w:rsidRDefault="000E3381">
      <w:pPr>
        <w:pStyle w:val="pji"/>
      </w:pPr>
      <w:r>
        <w:rPr>
          <w:rStyle w:val="s3"/>
        </w:rPr>
        <w:t xml:space="preserve">Статья дополнена пунктом 6 в соответствии с </w:t>
      </w:r>
      <w:hyperlink r:id="rId582" w:anchor="sub_id=2930" w:history="1">
        <w:r>
          <w:rPr>
            <w:rStyle w:val="a4"/>
            <w:i/>
            <w:iCs/>
          </w:rPr>
          <w:t>Законом</w:t>
        </w:r>
      </w:hyperlink>
      <w:r>
        <w:rPr>
          <w:rStyle w:val="s3"/>
        </w:rPr>
        <w:t xml:space="preserve"> РК от 06.04.24 г. № 71-VIII (введен в действие с 8 июня 2024</w:t>
      </w:r>
      <w:r>
        <w:rPr>
          <w:rStyle w:val="s3"/>
        </w:rPr>
        <w:t xml:space="preserve"> г.)</w:t>
      </w:r>
    </w:p>
    <w:p w:rsidR="00000000" w:rsidRDefault="000E3381">
      <w:pPr>
        <w:pStyle w:val="pj"/>
      </w:pPr>
      <w:r>
        <w:rPr>
          <w:rStyle w:val="s0"/>
        </w:rPr>
        <w:t>6. Субъекты контроля либо их уполномоченные представители при проведении проверки вправе:</w:t>
      </w:r>
    </w:p>
    <w:p w:rsidR="00000000" w:rsidRDefault="000E3381">
      <w:pPr>
        <w:pStyle w:val="pj"/>
      </w:pPr>
      <w:r>
        <w:rPr>
          <w:rStyle w:val="s0"/>
        </w:rPr>
        <w:t>1) не допускать к проверке должностных лиц органов, уполномоченных осуществлять государственный контроль за оборотом гражданского и служебного оружия и патронов к нему, прибывших для проведения проверки, в случаях:</w:t>
      </w:r>
    </w:p>
    <w:p w:rsidR="00000000" w:rsidRDefault="000E3381">
      <w:pPr>
        <w:pStyle w:val="pj"/>
      </w:pPr>
      <w:r>
        <w:rPr>
          <w:rStyle w:val="s0"/>
        </w:rPr>
        <w:t>отсутствия документов, предусмотренных по</w:t>
      </w:r>
      <w:r>
        <w:rPr>
          <w:rStyle w:val="s0"/>
        </w:rPr>
        <w:t>дпунктами 1) и 2) части первой пункта 2 статьи 30-1 настоящего Закона;</w:t>
      </w:r>
    </w:p>
    <w:p w:rsidR="00000000" w:rsidRDefault="000E3381">
      <w:pPr>
        <w:pStyle w:val="pj"/>
      </w:pPr>
      <w:r>
        <w:rPr>
          <w:rStyle w:val="s0"/>
        </w:rPr>
        <w:t>превышения либо истечения указанных в акте о назначении проверки сроков, не соответствующих срокам, установленным статьей 30-1 настоящего Закона;</w:t>
      </w:r>
    </w:p>
    <w:p w:rsidR="00000000" w:rsidRDefault="000E3381">
      <w:pPr>
        <w:pStyle w:val="pj"/>
      </w:pPr>
      <w:r>
        <w:rPr>
          <w:rStyle w:val="s0"/>
        </w:rPr>
        <w:t>2) привлекать третьих лиц к участию в проверке в целях представления своих интересов и прав, а также осуществления третьими лицами фиксирования процесса осуществления проверки, а также отдельных действий должностного лица органа, уполномоченного осуществля</w:t>
      </w:r>
      <w:r>
        <w:rPr>
          <w:rStyle w:val="s0"/>
        </w:rPr>
        <w:t>ть государственный контроль, проводимых в рамках проверки, с помощью средств аудио- и видеотехники, не создавая препятствий деятельности должностного лица органа, уполномоченного осуществлять государственный контроль за оборотом гражданского и служебного о</w:t>
      </w:r>
      <w:r>
        <w:rPr>
          <w:rStyle w:val="s0"/>
        </w:rPr>
        <w:t>ружия и патронов к нему.</w:t>
      </w:r>
    </w:p>
    <w:p w:rsidR="00000000" w:rsidRDefault="000E3381">
      <w:pPr>
        <w:pStyle w:val="pj"/>
      </w:pPr>
      <w:r>
        <w:rPr>
          <w:rStyle w:val="s0"/>
        </w:rPr>
        <w:t>3) обжаловать акт о результатах проверки в порядке, установленном законодательством Республики Казахстан.</w:t>
      </w:r>
    </w:p>
    <w:p w:rsidR="00000000" w:rsidRDefault="000E3381">
      <w:pPr>
        <w:pStyle w:val="pji"/>
      </w:pPr>
      <w:r>
        <w:rPr>
          <w:rStyle w:val="s3"/>
        </w:rPr>
        <w:t xml:space="preserve">Статья дополнена пунктом 6 в соответствии с </w:t>
      </w:r>
      <w:hyperlink r:id="rId583" w:anchor="sub_id=2930" w:history="1">
        <w:r>
          <w:rPr>
            <w:rStyle w:val="a4"/>
            <w:i/>
            <w:iCs/>
          </w:rPr>
          <w:t>Законом</w:t>
        </w:r>
      </w:hyperlink>
      <w:r>
        <w:rPr>
          <w:rStyle w:val="s3"/>
        </w:rPr>
        <w:t xml:space="preserve"> РК от 06.04.24 г. № 71-VIII (введен в действие с 8 июня 2024 г.)</w:t>
      </w:r>
    </w:p>
    <w:p w:rsidR="00000000" w:rsidRDefault="000E3381">
      <w:pPr>
        <w:pStyle w:val="pj"/>
      </w:pPr>
      <w:r>
        <w:rPr>
          <w:rStyle w:val="s0"/>
        </w:rPr>
        <w:t>7. Субъект контроля при проведении проверки обязан:</w:t>
      </w:r>
    </w:p>
    <w:p w:rsidR="00000000" w:rsidRDefault="000E3381">
      <w:pPr>
        <w:pStyle w:val="pj"/>
      </w:pPr>
      <w:r>
        <w:rPr>
          <w:rStyle w:val="s0"/>
        </w:rPr>
        <w:t>1) обеспечить беспрепятственный доступ должностных лиц органов, уполномоченных осуществлять государственный контроль за оборотом г</w:t>
      </w:r>
      <w:r>
        <w:rPr>
          <w:rStyle w:val="s0"/>
        </w:rPr>
        <w:t>ражданского и служебного оружия и патронов к нему, на территорию и в помещения субъекта (объекта) контроля;</w:t>
      </w:r>
    </w:p>
    <w:p w:rsidR="00000000" w:rsidRDefault="000E3381">
      <w:pPr>
        <w:pStyle w:val="pj"/>
      </w:pPr>
      <w:r>
        <w:rPr>
          <w:rStyle w:val="s0"/>
        </w:rPr>
        <w:t>2) представлять должностному лицу органов, уполномоченных осуществлять государственный контроль за оборотом гражданского и служебного оружия и патро</w:t>
      </w:r>
      <w:r>
        <w:rPr>
          <w:rStyle w:val="s0"/>
        </w:rPr>
        <w:t>нов к нему, документы (сведения) на бумажных и электронных носителях либо их копии для приобщения к акту о результатах проверки и предписанию об устранении выявленных нарушений с соблюдением требований о государственных секретах и иной охраняемой законом Р</w:t>
      </w:r>
      <w:r>
        <w:rPr>
          <w:rStyle w:val="s0"/>
        </w:rPr>
        <w:t>еспублики Казахстан тайне;</w:t>
      </w:r>
    </w:p>
    <w:p w:rsidR="00000000" w:rsidRDefault="000E3381">
      <w:pPr>
        <w:pStyle w:val="pj"/>
      </w:pPr>
      <w:r>
        <w:rPr>
          <w:rStyle w:val="s0"/>
        </w:rPr>
        <w:t>3) сделать отметку о получении акта о результатах проверки и предписания об устранении выявленных нарушений в день окончания проверки;</w:t>
      </w:r>
    </w:p>
    <w:p w:rsidR="00000000" w:rsidRDefault="000E3381">
      <w:pPr>
        <w:pStyle w:val="pj"/>
      </w:pPr>
      <w:r>
        <w:rPr>
          <w:rStyle w:val="s0"/>
        </w:rPr>
        <w:t>4) не допускать внесения изменений и дополнений в проверяемые документы (сведения) субъектов (</w:t>
      </w:r>
      <w:r>
        <w:rPr>
          <w:rStyle w:val="s0"/>
        </w:rPr>
        <w:t>объектов) контроля и надзора в период проведения проверки;</w:t>
      </w:r>
    </w:p>
    <w:p w:rsidR="00000000" w:rsidRDefault="000E3381">
      <w:pPr>
        <w:pStyle w:val="pj"/>
      </w:pPr>
      <w:r>
        <w:rPr>
          <w:rStyle w:val="s0"/>
        </w:rPr>
        <w:t>5) обеспечить безопасность лиц, прибывших для проведения проверки, от вредных и опасных производственных факторов воздействия в соответствии с установленными для данного объекта нормативами.</w:t>
      </w:r>
    </w:p>
    <w:p w:rsidR="00000000" w:rsidRDefault="000E3381">
      <w:pPr>
        <w:pStyle w:val="pj"/>
      </w:pPr>
      <w:r>
        <w:t> </w:t>
      </w:r>
    </w:p>
    <w:p w:rsidR="00000000" w:rsidRDefault="000E3381">
      <w:pPr>
        <w:pStyle w:val="pji"/>
      </w:pPr>
      <w:bookmarkStart w:id="38" w:name="SUB30010000"/>
      <w:bookmarkEnd w:id="38"/>
      <w:r>
        <w:rPr>
          <w:rStyle w:val="s3"/>
        </w:rPr>
        <w:t>Глав</w:t>
      </w:r>
      <w:r>
        <w:rPr>
          <w:rStyle w:val="s3"/>
        </w:rPr>
        <w:t xml:space="preserve">а 7 дополнена статьей 30-1 в соответствии с </w:t>
      </w:r>
      <w:hyperlink r:id="rId584" w:anchor="sub_id=293001" w:history="1">
        <w:r>
          <w:rPr>
            <w:rStyle w:val="a4"/>
            <w:i/>
            <w:iCs/>
          </w:rPr>
          <w:t>Законом</w:t>
        </w:r>
      </w:hyperlink>
      <w:r>
        <w:rPr>
          <w:rStyle w:val="s3"/>
        </w:rPr>
        <w:t xml:space="preserve"> РК от 06.04.24 г. № 71-VIII (введен в действие с 8 июня 2024 г.)</w:t>
      </w:r>
    </w:p>
    <w:p w:rsidR="00000000" w:rsidRDefault="000E3381">
      <w:pPr>
        <w:pStyle w:val="pj"/>
        <w:ind w:left="1200" w:hanging="800"/>
      </w:pPr>
      <w:r>
        <w:rPr>
          <w:rStyle w:val="s1"/>
        </w:rPr>
        <w:t>Статья 30-1. Порядок проведения проверки</w:t>
      </w:r>
    </w:p>
    <w:p w:rsidR="00000000" w:rsidRDefault="000E3381">
      <w:pPr>
        <w:pStyle w:val="pj"/>
      </w:pPr>
      <w:r>
        <w:rPr>
          <w:rStyle w:val="s0"/>
        </w:rPr>
        <w:t>1. Проверка ос</w:t>
      </w:r>
      <w:r>
        <w:rPr>
          <w:rStyle w:val="s0"/>
        </w:rPr>
        <w:t>уществляется на основании акта о назначении проверки и с посещением субъекта (объекта) контроля.</w:t>
      </w:r>
    </w:p>
    <w:p w:rsidR="00000000" w:rsidRDefault="000E3381">
      <w:pPr>
        <w:pStyle w:val="pj"/>
      </w:pPr>
      <w:r>
        <w:rPr>
          <w:rStyle w:val="s0"/>
        </w:rPr>
        <w:t>2. Должностные лица органов внутренних дел, уполномоченные на проведение проверки, при проверке субъектов (объектов) контроля, осуществляющих деятельность в сф</w:t>
      </w:r>
      <w:r>
        <w:rPr>
          <w:rStyle w:val="s0"/>
        </w:rPr>
        <w:t>ере оборота гражданского и служебного оружия и патронов к нему, представляют:</w:t>
      </w:r>
    </w:p>
    <w:p w:rsidR="00000000" w:rsidRDefault="000E3381">
      <w:pPr>
        <w:pStyle w:val="pj"/>
      </w:pPr>
      <w:r>
        <w:rPr>
          <w:rStyle w:val="s0"/>
        </w:rPr>
        <w:t>1) акт о назначении проверки;</w:t>
      </w:r>
    </w:p>
    <w:p w:rsidR="00000000" w:rsidRDefault="000E3381">
      <w:pPr>
        <w:pStyle w:val="pj"/>
      </w:pPr>
      <w:r>
        <w:rPr>
          <w:rStyle w:val="s0"/>
        </w:rPr>
        <w:t>2) служебное удостоверение.</w:t>
      </w:r>
    </w:p>
    <w:p w:rsidR="00000000" w:rsidRDefault="000E3381">
      <w:pPr>
        <w:pStyle w:val="pj"/>
      </w:pPr>
      <w:r>
        <w:rPr>
          <w:rStyle w:val="s0"/>
        </w:rPr>
        <w:t>В акте о назначении проверки указываются:</w:t>
      </w:r>
    </w:p>
    <w:p w:rsidR="00000000" w:rsidRDefault="000E3381">
      <w:pPr>
        <w:pStyle w:val="pj"/>
      </w:pPr>
      <w:r>
        <w:rPr>
          <w:rStyle w:val="s0"/>
        </w:rPr>
        <w:t>1) номер и дата акта;</w:t>
      </w:r>
    </w:p>
    <w:p w:rsidR="00000000" w:rsidRDefault="000E3381">
      <w:pPr>
        <w:pStyle w:val="pj"/>
      </w:pPr>
      <w:r>
        <w:rPr>
          <w:rStyle w:val="s0"/>
        </w:rPr>
        <w:t>2) наименование государственного органа;</w:t>
      </w:r>
    </w:p>
    <w:p w:rsidR="00000000" w:rsidRDefault="000E3381">
      <w:pPr>
        <w:pStyle w:val="pj"/>
      </w:pPr>
      <w:r>
        <w:rPr>
          <w:rStyle w:val="s0"/>
        </w:rPr>
        <w:t>3) фамилия, имя</w:t>
      </w:r>
      <w:r>
        <w:rPr>
          <w:rStyle w:val="s0"/>
        </w:rPr>
        <w:t>, отчество (если оно указано в документе, удостоверяющем личность) и должность должностного лица органов внутренних дел, уполномоченного на проведение проверки;</w:t>
      </w:r>
    </w:p>
    <w:p w:rsidR="00000000" w:rsidRDefault="000E3381">
      <w:pPr>
        <w:pStyle w:val="pj"/>
      </w:pPr>
      <w:r>
        <w:rPr>
          <w:rStyle w:val="s0"/>
        </w:rPr>
        <w:t>4) сведения о специалистах, консультантах и экспертах государственных органов, подведомственных</w:t>
      </w:r>
      <w:r>
        <w:rPr>
          <w:rStyle w:val="s0"/>
        </w:rPr>
        <w:t xml:space="preserve"> и иных организаций, привлекаемых для проведения проверки;</w:t>
      </w:r>
    </w:p>
    <w:p w:rsidR="00000000" w:rsidRDefault="000E3381">
      <w:pPr>
        <w:pStyle w:val="pj"/>
      </w:pPr>
      <w:r>
        <w:rPr>
          <w:rStyle w:val="s0"/>
        </w:rPr>
        <w:t xml:space="preserve">5) наименование субъекта контроля или фамилия, имя, отчество (если оно указано в документе, удостоверяющем личность) физического лица, в отношении которого назначено проведение проверки, его место </w:t>
      </w:r>
      <w:r>
        <w:rPr>
          <w:rStyle w:val="s0"/>
        </w:rPr>
        <w:t>нахождения, идентификационный номер, перечень объектов, участок территории;</w:t>
      </w:r>
    </w:p>
    <w:p w:rsidR="00000000" w:rsidRDefault="000E3381">
      <w:pPr>
        <w:pStyle w:val="pj"/>
      </w:pPr>
      <w:r>
        <w:rPr>
          <w:rStyle w:val="s0"/>
        </w:rPr>
        <w:t>6) предмет назначенной проверки;</w:t>
      </w:r>
    </w:p>
    <w:p w:rsidR="00000000" w:rsidRDefault="000E3381">
      <w:pPr>
        <w:pStyle w:val="pj"/>
      </w:pPr>
      <w:r>
        <w:rPr>
          <w:rStyle w:val="s0"/>
        </w:rPr>
        <w:t>7) срок проведения проверки;</w:t>
      </w:r>
    </w:p>
    <w:p w:rsidR="00000000" w:rsidRDefault="000E3381">
      <w:pPr>
        <w:pStyle w:val="pj"/>
      </w:pPr>
      <w:r>
        <w:rPr>
          <w:rStyle w:val="s0"/>
        </w:rPr>
        <w:t xml:space="preserve">8) основания проведения проверки, в том числе нормативные правовые акты Республики Казахстан, обязательные требования </w:t>
      </w:r>
      <w:r>
        <w:rPr>
          <w:rStyle w:val="s0"/>
        </w:rPr>
        <w:t>которых подлежат проверке;</w:t>
      </w:r>
    </w:p>
    <w:p w:rsidR="00000000" w:rsidRDefault="000E3381">
      <w:pPr>
        <w:pStyle w:val="pj"/>
      </w:pPr>
      <w:r>
        <w:rPr>
          <w:rStyle w:val="s0"/>
        </w:rPr>
        <w:t>9) проверяемый период;</w:t>
      </w:r>
    </w:p>
    <w:p w:rsidR="00000000" w:rsidRDefault="000E3381">
      <w:pPr>
        <w:pStyle w:val="pj"/>
      </w:pPr>
      <w:r>
        <w:rPr>
          <w:rStyle w:val="s0"/>
        </w:rPr>
        <w:t>10) права и обязанности субъекта контроля, предусмотренные пунктами 6 и 7 статьи 30 настоящего Закона;</w:t>
      </w:r>
    </w:p>
    <w:p w:rsidR="00000000" w:rsidRDefault="000E3381">
      <w:pPr>
        <w:pStyle w:val="pj"/>
      </w:pPr>
      <w:r>
        <w:rPr>
          <w:rStyle w:val="s0"/>
        </w:rPr>
        <w:t>11) подпись должностного лица органов внутренних дел, уполномоченного подписывать акты, печать органа внутренних дел;</w:t>
      </w:r>
    </w:p>
    <w:p w:rsidR="00000000" w:rsidRDefault="000E3381">
      <w:pPr>
        <w:pStyle w:val="pj"/>
      </w:pPr>
      <w:r>
        <w:rPr>
          <w:rStyle w:val="s0"/>
        </w:rPr>
        <w:t>12) подпись руководителя юридического лица либо его уполномоченного лица, физического лица о получении или об отказе от получения акта о н</w:t>
      </w:r>
      <w:r>
        <w:rPr>
          <w:rStyle w:val="s0"/>
        </w:rPr>
        <w:t>азначении проверки.</w:t>
      </w:r>
    </w:p>
    <w:p w:rsidR="00000000" w:rsidRDefault="000E3381">
      <w:pPr>
        <w:pStyle w:val="pj"/>
      </w:pPr>
      <w:r>
        <w:rPr>
          <w:rStyle w:val="s0"/>
        </w:rPr>
        <w:t>3. Срок проведения проверки устанавливается с учетом объема предстоящих работ, поставленных задач и не должен превышать пять рабочих дней.</w:t>
      </w:r>
    </w:p>
    <w:p w:rsidR="00000000" w:rsidRDefault="000E3381">
      <w:pPr>
        <w:pStyle w:val="pj"/>
      </w:pPr>
      <w:r>
        <w:rPr>
          <w:rStyle w:val="s0"/>
        </w:rPr>
        <w:t>4. Срок проведения проверки может быть продлен только один раз руководителем органа внутренних де</w:t>
      </w:r>
      <w:r>
        <w:rPr>
          <w:rStyle w:val="s0"/>
        </w:rPr>
        <w:t>л Республики Казахстан либо лицом, его замещающим, только в случае необходимости проведения сложных и (или) длительных экспертиз, получения информации от иностранных государственных органов в рамках международных договоров и установления места нахождения л</w:t>
      </w:r>
      <w:r>
        <w:rPr>
          <w:rStyle w:val="s0"/>
        </w:rPr>
        <w:t>ица, в отношении которого проводится проверка.</w:t>
      </w:r>
    </w:p>
    <w:p w:rsidR="00000000" w:rsidRDefault="000E3381">
      <w:pPr>
        <w:pStyle w:val="pj"/>
      </w:pPr>
      <w:r>
        <w:rPr>
          <w:rStyle w:val="s0"/>
        </w:rPr>
        <w:t>Срок продления проверки не должен превышать три рабочих дня со дня получения результатов экспертизы, информации от иностранных государственных органов и установления места нахождения лица.</w:t>
      </w:r>
    </w:p>
    <w:p w:rsidR="00000000" w:rsidRDefault="000E3381">
      <w:pPr>
        <w:pStyle w:val="pj"/>
      </w:pPr>
      <w:r>
        <w:rPr>
          <w:rStyle w:val="s0"/>
        </w:rPr>
        <w:t>Продление срока пров</w:t>
      </w:r>
      <w:r>
        <w:rPr>
          <w:rStyle w:val="s0"/>
        </w:rPr>
        <w:t>едения проверки оформляется дополнительным актом о продлении срока проверки с уведомлением субъекта контроля, в котором указываются номер, дата регистрации предыдущего акта о назначении проверки и причина продления.</w:t>
      </w:r>
    </w:p>
    <w:p w:rsidR="00000000" w:rsidRDefault="000E3381">
      <w:pPr>
        <w:pStyle w:val="pj"/>
      </w:pPr>
      <w:r>
        <w:rPr>
          <w:rStyle w:val="s0"/>
        </w:rPr>
        <w:t xml:space="preserve">Уведомление о продлении сроков проверки </w:t>
      </w:r>
      <w:r>
        <w:rPr>
          <w:rStyle w:val="s0"/>
        </w:rPr>
        <w:t>вручается субъекту контроля уполномоченным органом за один рабочий день до продления с уведомлением о вручении.</w:t>
      </w:r>
    </w:p>
    <w:p w:rsidR="00000000" w:rsidRDefault="000E3381">
      <w:pPr>
        <w:pStyle w:val="pj"/>
      </w:pPr>
      <w:r>
        <w:rPr>
          <w:rStyle w:val="s0"/>
        </w:rPr>
        <w:t>5. Началом проведения проверки считается дата вручения субъекту контроля либо его уполномоченному лицу акта о назначении проверки.</w:t>
      </w:r>
    </w:p>
    <w:p w:rsidR="00000000" w:rsidRDefault="000E3381">
      <w:pPr>
        <w:pStyle w:val="pj"/>
      </w:pPr>
      <w:r>
        <w:rPr>
          <w:rStyle w:val="s0"/>
        </w:rPr>
        <w:t xml:space="preserve">6. В случаях </w:t>
      </w:r>
      <w:r>
        <w:rPr>
          <w:rStyle w:val="s0"/>
        </w:rPr>
        <w:t xml:space="preserve">отказа в принятии акта о назначении проверки либо воспрепятствования доступу должностного лица органа внутренних дел, уполномоченного осуществлять государственный контроль за оборотом гражданского и служебного оружия и патронов к нему, к объекту контроля, </w:t>
      </w:r>
      <w:r>
        <w:rPr>
          <w:rStyle w:val="s0"/>
        </w:rPr>
        <w:t>непредставления материалов и сведений, необходимых для проведения проверки, принимаются меры в соответствии с законами Республики Казахстан.</w:t>
      </w:r>
    </w:p>
    <w:p w:rsidR="00000000" w:rsidRDefault="000E3381">
      <w:pPr>
        <w:pStyle w:val="pj"/>
      </w:pPr>
      <w:r>
        <w:rPr>
          <w:rStyle w:val="s0"/>
        </w:rPr>
        <w:t>7. По результатам проверки сотрудником (сотрудниками) органа внутренних дел, осуществляющим (осуществляющими) прове</w:t>
      </w:r>
      <w:r>
        <w:rPr>
          <w:rStyle w:val="s0"/>
        </w:rPr>
        <w:t>рку, составляются акт о результатах проверки и предписание об устранении выявленных нарушений.</w:t>
      </w:r>
    </w:p>
    <w:p w:rsidR="00000000" w:rsidRDefault="000E3381">
      <w:pPr>
        <w:pStyle w:val="pj"/>
      </w:pPr>
      <w:r>
        <w:rPr>
          <w:rStyle w:val="s0"/>
        </w:rPr>
        <w:t xml:space="preserve">Первый экземпляр акта о результатах проверки и предписания об устранении выявленных нарушений с копиями приложений, за исключением копий документов, имеющихся в </w:t>
      </w:r>
      <w:r>
        <w:rPr>
          <w:rStyle w:val="s0"/>
        </w:rPr>
        <w:t>оригинале у субъекта (объекта) контроля, на бумажном носителе под роспись или в электронной форме передается субъекту контроля (руководителю юридического лица либо его уполномоченному лицу) для ознакомления и принятия мер по устранению выявленных нарушений</w:t>
      </w:r>
      <w:r>
        <w:rPr>
          <w:rStyle w:val="s0"/>
        </w:rPr>
        <w:t xml:space="preserve"> и других действий, второй экземпляр остается в органах внутренних дел.</w:t>
      </w:r>
    </w:p>
    <w:p w:rsidR="00000000" w:rsidRDefault="000E3381">
      <w:pPr>
        <w:pStyle w:val="pj"/>
      </w:pPr>
      <w:r>
        <w:rPr>
          <w:rStyle w:val="s0"/>
        </w:rPr>
        <w:t>8. В акте о результатах проверки указываются:</w:t>
      </w:r>
    </w:p>
    <w:p w:rsidR="00000000" w:rsidRDefault="000E3381">
      <w:pPr>
        <w:pStyle w:val="pj"/>
      </w:pPr>
      <w:r>
        <w:rPr>
          <w:rStyle w:val="s0"/>
        </w:rPr>
        <w:t>1) номер, дата, время и место составления акта;</w:t>
      </w:r>
    </w:p>
    <w:p w:rsidR="00000000" w:rsidRDefault="000E3381">
      <w:pPr>
        <w:pStyle w:val="pj"/>
      </w:pPr>
      <w:r>
        <w:rPr>
          <w:rStyle w:val="s0"/>
        </w:rPr>
        <w:t>2) наименование государственного органа;</w:t>
      </w:r>
    </w:p>
    <w:p w:rsidR="00000000" w:rsidRDefault="000E3381">
      <w:pPr>
        <w:pStyle w:val="pj"/>
      </w:pPr>
      <w:r>
        <w:rPr>
          <w:rStyle w:val="s0"/>
        </w:rPr>
        <w:t>3) дата и номер акта о назначении проверки;</w:t>
      </w:r>
    </w:p>
    <w:p w:rsidR="00000000" w:rsidRDefault="000E3381">
      <w:pPr>
        <w:pStyle w:val="pj"/>
      </w:pPr>
      <w:r>
        <w:rPr>
          <w:rStyle w:val="s0"/>
        </w:rPr>
        <w:t>4) фамилия, имя, отчество (если оно указано в документе, удостоверяющем личность) и должность должностного лица органа внутренних дел, проводившего проверку;</w:t>
      </w:r>
    </w:p>
    <w:p w:rsidR="00000000" w:rsidRDefault="000E3381">
      <w:pPr>
        <w:pStyle w:val="pj"/>
      </w:pPr>
      <w:r>
        <w:rPr>
          <w:rStyle w:val="s0"/>
        </w:rPr>
        <w:t xml:space="preserve">5) сведения о специалистах, консультантах и экспертах государственных органов, подведомственных и </w:t>
      </w:r>
      <w:r>
        <w:rPr>
          <w:rStyle w:val="s0"/>
        </w:rPr>
        <w:t>иных организаций, привлекаемых для проведения проверки;</w:t>
      </w:r>
    </w:p>
    <w:p w:rsidR="00000000" w:rsidRDefault="000E3381">
      <w:pPr>
        <w:pStyle w:val="pj"/>
      </w:pPr>
      <w:r>
        <w:rPr>
          <w:rStyle w:val="s0"/>
        </w:rPr>
        <w:t>6) наименование субъекта контроля или фамилия, имя, отчество (если оно указано в документе, удостоверяющем личность) физического лица, в отношении которого назначено проведение проверки, его место нах</w:t>
      </w:r>
      <w:r>
        <w:rPr>
          <w:rStyle w:val="s0"/>
        </w:rPr>
        <w:t>ождения, идентификационный номер, перечень объектов, участок территории;</w:t>
      </w:r>
    </w:p>
    <w:p w:rsidR="00000000" w:rsidRDefault="000E3381">
      <w:pPr>
        <w:pStyle w:val="pj"/>
      </w:pPr>
      <w:r>
        <w:rPr>
          <w:rStyle w:val="s0"/>
        </w:rPr>
        <w:t>7) дата, место и период проведения проверки;</w:t>
      </w:r>
    </w:p>
    <w:p w:rsidR="00000000" w:rsidRDefault="000E3381">
      <w:pPr>
        <w:pStyle w:val="pj"/>
      </w:pPr>
      <w:r>
        <w:rPr>
          <w:rStyle w:val="s0"/>
        </w:rPr>
        <w:t>8) сведения о результатах проверки, в том числе о выявленных нарушениях, их характере;</w:t>
      </w:r>
    </w:p>
    <w:p w:rsidR="00000000" w:rsidRDefault="000E3381">
      <w:pPr>
        <w:pStyle w:val="pj"/>
      </w:pPr>
      <w:r>
        <w:rPr>
          <w:rStyle w:val="s0"/>
        </w:rPr>
        <w:t>9) сведения об ознакомлении или отказе в ознакомлен</w:t>
      </w:r>
      <w:r>
        <w:rPr>
          <w:rStyle w:val="s0"/>
        </w:rPr>
        <w:t>ии с актом о результатах проверки субъекта контроля или его уполномоченного лица, их подписи или отказ от подписи, а также отметка о наличии замечаний и (или) возражений по результатам проведенной проверки;</w:t>
      </w:r>
    </w:p>
    <w:p w:rsidR="00000000" w:rsidRDefault="000E3381">
      <w:pPr>
        <w:pStyle w:val="pj"/>
      </w:pPr>
      <w:r>
        <w:rPr>
          <w:rStyle w:val="s0"/>
        </w:rPr>
        <w:t>10) подпись должностного лица органа внутренних д</w:t>
      </w:r>
      <w:r>
        <w:rPr>
          <w:rStyle w:val="s0"/>
        </w:rPr>
        <w:t>ел, проводившего проверку.</w:t>
      </w:r>
    </w:p>
    <w:p w:rsidR="00000000" w:rsidRDefault="000E3381">
      <w:pPr>
        <w:pStyle w:val="pj"/>
      </w:pPr>
      <w:r>
        <w:rPr>
          <w:rStyle w:val="s0"/>
        </w:rPr>
        <w:t>9. В случае отсутствия нарушения требований, установленных в сфере оборота гражданского и служебного оружия и патронов к нему, при проведении проверки в акте о результатах проверки производится соответствующая запись.</w:t>
      </w:r>
    </w:p>
    <w:p w:rsidR="00000000" w:rsidRDefault="000E3381">
      <w:pPr>
        <w:pStyle w:val="pj"/>
      </w:pPr>
      <w:r>
        <w:rPr>
          <w:rStyle w:val="s0"/>
        </w:rPr>
        <w:t>10. В случа</w:t>
      </w:r>
      <w:r>
        <w:rPr>
          <w:rStyle w:val="s0"/>
        </w:rPr>
        <w:t xml:space="preserve">ях выявления по итогам проверки фактов неисполнения и (или) ненадлежащего исполнения субъектом контроля обязанностей, установленных в сфере оборота гражданского и служебного оружия и патронов к нему, должностное лицо органа внутренних дел, уполномоченного </w:t>
      </w:r>
      <w:r>
        <w:rPr>
          <w:rStyle w:val="s0"/>
        </w:rPr>
        <w:t xml:space="preserve">на проведение проверки, в пределах полномочий принимает предусмотренные законами Республики Казахстан меры по устранению выявленных нарушений, их предупреждению, предотвращению возможного причинения вреда жизни, здоровью людей и окружающей среде, правам и </w:t>
      </w:r>
      <w:r>
        <w:rPr>
          <w:rStyle w:val="s0"/>
        </w:rPr>
        <w:t>законным интересам физических и юридических лиц, а также меры по привлечению лиц, допустивших нарушения, к ответственности, установленной законами Республики Казахстан.</w:t>
      </w:r>
    </w:p>
    <w:p w:rsidR="00000000" w:rsidRDefault="000E3381">
      <w:pPr>
        <w:pStyle w:val="pj"/>
      </w:pPr>
      <w:r>
        <w:rPr>
          <w:rStyle w:val="s0"/>
        </w:rPr>
        <w:t>11. В предписании об устранении выявленных нарушений указываются:</w:t>
      </w:r>
    </w:p>
    <w:p w:rsidR="00000000" w:rsidRDefault="000E3381">
      <w:pPr>
        <w:pStyle w:val="pj"/>
      </w:pPr>
      <w:r>
        <w:rPr>
          <w:rStyle w:val="s0"/>
        </w:rPr>
        <w:t>1) дата, время и мест</w:t>
      </w:r>
      <w:r>
        <w:rPr>
          <w:rStyle w:val="s0"/>
        </w:rPr>
        <w:t>о составления предписания;</w:t>
      </w:r>
    </w:p>
    <w:p w:rsidR="00000000" w:rsidRDefault="000E3381">
      <w:pPr>
        <w:pStyle w:val="pj"/>
      </w:pPr>
      <w:r>
        <w:rPr>
          <w:rStyle w:val="s0"/>
        </w:rPr>
        <w:t>2) фамилия, имя, отчество (если оно указано в документе, удостоверяющем личность) и должность должностного лица органа внутренних дел, проводившего проверку;</w:t>
      </w:r>
    </w:p>
    <w:p w:rsidR="00000000" w:rsidRDefault="000E3381">
      <w:pPr>
        <w:pStyle w:val="pj"/>
      </w:pPr>
      <w:r>
        <w:rPr>
          <w:rStyle w:val="s0"/>
        </w:rPr>
        <w:t xml:space="preserve">3) наименование субъекта контроля или фамилия, имя, отчество (если оно </w:t>
      </w:r>
      <w:r>
        <w:rPr>
          <w:rStyle w:val="s0"/>
        </w:rPr>
        <w:t>указано в документе, удостоверяющем личность) физического лица, в отношении которого назначено проведение проверки, должность представителя субъекта контроля, присутствовавшего при проведении проверки (при наличии);</w:t>
      </w:r>
    </w:p>
    <w:p w:rsidR="00000000" w:rsidRDefault="000E3381">
      <w:pPr>
        <w:pStyle w:val="pj"/>
      </w:pPr>
      <w:r>
        <w:rPr>
          <w:rStyle w:val="s0"/>
        </w:rPr>
        <w:t>4) объект контроля с указанием места нах</w:t>
      </w:r>
      <w:r>
        <w:rPr>
          <w:rStyle w:val="s0"/>
        </w:rPr>
        <w:t>ождения;</w:t>
      </w:r>
    </w:p>
    <w:p w:rsidR="00000000" w:rsidRDefault="000E3381">
      <w:pPr>
        <w:pStyle w:val="pj"/>
      </w:pPr>
      <w:r>
        <w:rPr>
          <w:rStyle w:val="s0"/>
        </w:rPr>
        <w:t>5) номер и дата акта о результатах проверки;</w:t>
      </w:r>
    </w:p>
    <w:p w:rsidR="00000000" w:rsidRDefault="000E3381">
      <w:pPr>
        <w:pStyle w:val="pj"/>
      </w:pPr>
      <w:r>
        <w:rPr>
          <w:rStyle w:val="s0"/>
        </w:rPr>
        <w:t>6) перечень выявленных нарушений и требования об устранении выявленных нарушений с указанием срока их устранения;</w:t>
      </w:r>
    </w:p>
    <w:p w:rsidR="00000000" w:rsidRDefault="000E3381">
      <w:pPr>
        <w:pStyle w:val="pj"/>
      </w:pPr>
      <w:r>
        <w:rPr>
          <w:rStyle w:val="s0"/>
        </w:rPr>
        <w:t>7) сведения об ознакомлении или отказе в ознакомлении с предписанием субъекта контроля или его уполномоченного представителя, их подписи или отказ от подписи;</w:t>
      </w:r>
    </w:p>
    <w:p w:rsidR="00000000" w:rsidRDefault="000E3381">
      <w:pPr>
        <w:pStyle w:val="pj"/>
      </w:pPr>
      <w:r>
        <w:rPr>
          <w:rStyle w:val="s0"/>
        </w:rPr>
        <w:t>8) подпись должностного лица органа внутренних дел, проводившего проверку.</w:t>
      </w:r>
    </w:p>
    <w:p w:rsidR="00000000" w:rsidRDefault="000E3381">
      <w:pPr>
        <w:pStyle w:val="pj"/>
      </w:pPr>
      <w:r>
        <w:rPr>
          <w:rStyle w:val="s0"/>
        </w:rPr>
        <w:t xml:space="preserve">12. В случае отказа в </w:t>
      </w:r>
      <w:r>
        <w:rPr>
          <w:rStyle w:val="s0"/>
        </w:rPr>
        <w:t xml:space="preserve">принятии акта о результатах проверки и предписания об устранении выявленных нарушений составляется акт, который подписывается должностным лицом органов внутренних дел, уполномоченным на проведение проверки, и субъектом контроля (руководителем юридического </w:t>
      </w:r>
      <w:r>
        <w:rPr>
          <w:rStyle w:val="s0"/>
        </w:rPr>
        <w:t>лица) либо его уполномоченным представителем. Субъект контроля либо его уполномоченный представитель вправе отказаться от подписания акта, дав письменное объяснение о причине отказа.</w:t>
      </w:r>
    </w:p>
    <w:p w:rsidR="00000000" w:rsidRDefault="000E3381">
      <w:pPr>
        <w:pStyle w:val="pj"/>
      </w:pPr>
      <w:r>
        <w:rPr>
          <w:rStyle w:val="s0"/>
        </w:rPr>
        <w:t xml:space="preserve">13. Завершением срока проверки считается день вручения субъекту контроля </w:t>
      </w:r>
      <w:r>
        <w:rPr>
          <w:rStyle w:val="s0"/>
        </w:rPr>
        <w:t>акта о результатах проверки не позднее срока окончания проверки, указанного в акте о назначении проверки или дополнительном акте о продлении сроков проверки.</w:t>
      </w:r>
    </w:p>
    <w:p w:rsidR="00000000" w:rsidRDefault="000E3381">
      <w:pPr>
        <w:pStyle w:val="pj"/>
      </w:pPr>
      <w:r>
        <w:rPr>
          <w:rStyle w:val="s0"/>
        </w:rPr>
        <w:t>14. Сроки устранения выявленных нарушений, указанных в предписании об устранении выявленных наруше</w:t>
      </w:r>
      <w:r>
        <w:rPr>
          <w:rStyle w:val="s0"/>
        </w:rPr>
        <w:t>ний, определяются с учетом обстоятельств, оказывающих влияние на реальную возможность его исполнения, но не более тридцати календарных дней со дня вручения предписания об устранении выявленных нарушений.</w:t>
      </w:r>
    </w:p>
    <w:p w:rsidR="00000000" w:rsidRDefault="000E3381">
      <w:pPr>
        <w:pStyle w:val="pj"/>
      </w:pPr>
      <w:r>
        <w:rPr>
          <w:rStyle w:val="s0"/>
        </w:rPr>
        <w:t>В случае непредоставления информации об устранении в</w:t>
      </w:r>
      <w:r>
        <w:rPr>
          <w:rStyle w:val="s0"/>
        </w:rPr>
        <w:t>ыявленных нарушений должностное лицо органа внутренних дел, уполномоченного осуществлять государственный контроль за оборотом гражданского и служебного оружия и патронов к нему, назначает повторную проверку.</w:t>
      </w:r>
    </w:p>
    <w:p w:rsidR="00000000" w:rsidRDefault="000E3381">
      <w:pPr>
        <w:pStyle w:val="pj"/>
      </w:pPr>
      <w:r>
        <w:rPr>
          <w:rStyle w:val="s0"/>
        </w:rPr>
        <w:t>15. Если в результате проведения повторной прове</w:t>
      </w:r>
      <w:r>
        <w:rPr>
          <w:rStyle w:val="s0"/>
        </w:rPr>
        <w:t xml:space="preserve">рки будут выявлены факты неисполнения и (или) ненадлежащего исполнения субъектом контроля обязанностей, установленных в сфере оборота гражданского и служебного оружия и патронов к нему, должностное лицо органа внутренних дел, уполномоченного на проведение </w:t>
      </w:r>
      <w:r>
        <w:rPr>
          <w:rStyle w:val="s0"/>
        </w:rPr>
        <w:t>проверки, в пределах полномочий принимает меры по привлечению субъекта контроля к ответственности, установленной законами Республики Казахстан.</w:t>
      </w:r>
    </w:p>
    <w:p w:rsidR="00000000" w:rsidRDefault="000E3381">
      <w:pPr>
        <w:pStyle w:val="pj"/>
      </w:pPr>
      <w:r>
        <w:rPr>
          <w:rStyle w:val="s0"/>
        </w:rPr>
        <w:t>16. В случае наличия замечаний и (или) возражений по результатам проверки субъект контроля либо его представител</w:t>
      </w:r>
      <w:r>
        <w:rPr>
          <w:rStyle w:val="s0"/>
        </w:rPr>
        <w:t>ь излагает их в письменном виде. Замечания и (или) возражения прилагаются к акту о результатах проверки или предписанию об устранении выявленных нарушений, о чем делается соответствующая отметка.</w:t>
      </w:r>
    </w:p>
    <w:p w:rsidR="00000000" w:rsidRDefault="000E3381">
      <w:pPr>
        <w:pStyle w:val="pj"/>
      </w:pPr>
      <w:r>
        <w:rPr>
          <w:rStyle w:val="s0"/>
        </w:rPr>
        <w:t>Органы внутренних дел должны рассмотреть замечания и (или) в</w:t>
      </w:r>
      <w:r>
        <w:rPr>
          <w:rStyle w:val="s0"/>
        </w:rPr>
        <w:t>озражения к акту о результатах проверки или предписанию об устранении выявленных нарушений, мерам административного воздействия и в течение пятнадцати рабочих дней дать мотивированный ответ о принятых мерах.</w:t>
      </w:r>
    </w:p>
    <w:p w:rsidR="00000000" w:rsidRDefault="000E3381">
      <w:pPr>
        <w:pStyle w:val="pj"/>
      </w:pPr>
      <w:r>
        <w:rPr>
          <w:rStyle w:val="s0"/>
        </w:rPr>
        <w:t>17. Акт о результатах проверки и (или) предписан</w:t>
      </w:r>
      <w:r>
        <w:rPr>
          <w:rStyle w:val="s0"/>
        </w:rPr>
        <w:t>ие об устранении выявленных нарушений могут быть обжалованы в порядке, установленном законодательством Республики Казахстан.</w:t>
      </w:r>
    </w:p>
    <w:p w:rsidR="00000000" w:rsidRDefault="000E3381">
      <w:pPr>
        <w:pStyle w:val="pj"/>
      </w:pPr>
      <w:r>
        <w:rPr>
          <w:rStyle w:val="s0"/>
        </w:rPr>
        <w:t>18. Акт о результатах проверки и (или) предписание об устранении выявленных нарушений, признанные вышестоящим государственным орган</w:t>
      </w:r>
      <w:r>
        <w:rPr>
          <w:rStyle w:val="s0"/>
        </w:rPr>
        <w:t>ом либо судом недействительными, не могут являться доказательством нарушения субъектом контроля требований, установленных в сфере оборота гражданского и служебного оружия и патронов к нему.</w:t>
      </w:r>
    </w:p>
    <w:p w:rsidR="00000000" w:rsidRDefault="000E3381">
      <w:pPr>
        <w:pStyle w:val="pj"/>
      </w:pPr>
      <w:r>
        <w:rPr>
          <w:rStyle w:val="s0"/>
        </w:rPr>
        <w:t>19. К грубым нарушениям требований к организации и проведению пров</w:t>
      </w:r>
      <w:r>
        <w:rPr>
          <w:rStyle w:val="s0"/>
        </w:rPr>
        <w:t>ерок относятся:</w:t>
      </w:r>
    </w:p>
    <w:p w:rsidR="00000000" w:rsidRDefault="000E3381">
      <w:pPr>
        <w:pStyle w:val="pj"/>
      </w:pPr>
      <w:r>
        <w:rPr>
          <w:rStyle w:val="s0"/>
        </w:rPr>
        <w:t>1) отсутствие оснований проведения проверки;</w:t>
      </w:r>
    </w:p>
    <w:p w:rsidR="00000000" w:rsidRDefault="000E3381">
      <w:pPr>
        <w:pStyle w:val="pj"/>
      </w:pPr>
      <w:r>
        <w:rPr>
          <w:rStyle w:val="s0"/>
        </w:rPr>
        <w:t>2) отсутствие акта о назначении проверки;</w:t>
      </w:r>
    </w:p>
    <w:p w:rsidR="00000000" w:rsidRDefault="000E3381">
      <w:pPr>
        <w:pStyle w:val="pj"/>
      </w:pPr>
      <w:r>
        <w:rPr>
          <w:rStyle w:val="s0"/>
        </w:rPr>
        <w:t>3) назначение проверки по вопросам, не входящим в компетенцию органа внутренних дел;</w:t>
      </w:r>
    </w:p>
    <w:p w:rsidR="00000000" w:rsidRDefault="000E3381">
      <w:pPr>
        <w:pStyle w:val="pj"/>
      </w:pPr>
      <w:r>
        <w:rPr>
          <w:rStyle w:val="s0"/>
        </w:rPr>
        <w:t>4) нарушение срока проведения проверки, предусмотренного настоящей с</w:t>
      </w:r>
      <w:r>
        <w:rPr>
          <w:rStyle w:val="s0"/>
        </w:rPr>
        <w:t>татьей.</w:t>
      </w:r>
    </w:p>
    <w:p w:rsidR="00000000" w:rsidRDefault="000E3381">
      <w:pPr>
        <w:pStyle w:val="pj"/>
      </w:pPr>
      <w:r>
        <w:t> </w:t>
      </w:r>
    </w:p>
    <w:p w:rsidR="00000000" w:rsidRDefault="000E3381">
      <w:pPr>
        <w:pStyle w:val="pji"/>
      </w:pPr>
      <w:bookmarkStart w:id="39" w:name="SUB310000"/>
      <w:bookmarkEnd w:id="39"/>
      <w:r>
        <w:rPr>
          <w:rStyle w:val="s3"/>
        </w:rPr>
        <w:t xml:space="preserve">Статья 31 изложена в редакции </w:t>
      </w:r>
      <w:hyperlink r:id="rId585" w:anchor="sub_id=1600" w:history="1">
        <w:r>
          <w:rPr>
            <w:rStyle w:val="a4"/>
            <w:i/>
            <w:iCs/>
          </w:rPr>
          <w:t>Закона</w:t>
        </w:r>
      </w:hyperlink>
      <w:r>
        <w:rPr>
          <w:rStyle w:val="s3"/>
        </w:rPr>
        <w:t xml:space="preserve"> РК от 11.07.17 г. № 91-VI (</w:t>
      </w:r>
      <w:hyperlink r:id="rId586" w:anchor="sub_id=310000" w:history="1">
        <w:r>
          <w:rPr>
            <w:rStyle w:val="a4"/>
            <w:i/>
            <w:iCs/>
          </w:rPr>
          <w:t>см. стар. ред.</w:t>
        </w:r>
      </w:hyperlink>
      <w:r>
        <w:rPr>
          <w:rStyle w:val="s3"/>
        </w:rPr>
        <w:t>)</w:t>
      </w:r>
    </w:p>
    <w:p w:rsidR="00000000" w:rsidRDefault="000E3381">
      <w:pPr>
        <w:pStyle w:val="pj"/>
        <w:ind w:left="1200" w:hanging="800"/>
      </w:pPr>
      <w:r>
        <w:rPr>
          <w:rStyle w:val="s1"/>
        </w:rPr>
        <w:t>Статья 31. Надзор за соблюдением законности в сфере государственного контроля за оборотом отдельных видов оружия</w:t>
      </w:r>
    </w:p>
    <w:p w:rsidR="00000000" w:rsidRDefault="000E3381">
      <w:pPr>
        <w:pStyle w:val="pj"/>
      </w:pPr>
      <w:r>
        <w:rPr>
          <w:rStyle w:val="s0"/>
        </w:rPr>
        <w:t>Высший надзор за соблюдением законности в сфере государственного контроля за оборотом отдельных видов оружия осуществляется органами прокуратур</w:t>
      </w:r>
      <w:r>
        <w:rPr>
          <w:rStyle w:val="s0"/>
        </w:rPr>
        <w:t>ы Республики Казахстан.</w:t>
      </w:r>
    </w:p>
    <w:p w:rsidR="00000000" w:rsidRDefault="000E3381">
      <w:pPr>
        <w:pStyle w:val="pj"/>
        <w:ind w:left="1200" w:hanging="800"/>
      </w:pPr>
      <w:r>
        <w:rPr>
          <w:rStyle w:val="s1"/>
        </w:rPr>
        <w:t> </w:t>
      </w:r>
    </w:p>
    <w:p w:rsidR="00000000" w:rsidRDefault="000E3381">
      <w:pPr>
        <w:pStyle w:val="pji"/>
      </w:pPr>
      <w:bookmarkStart w:id="40" w:name="SUB320000"/>
      <w:bookmarkEnd w:id="40"/>
      <w:r>
        <w:rPr>
          <w:rStyle w:val="s3"/>
        </w:rPr>
        <w:t xml:space="preserve">В статью 32 внесены изменения в соответствии с </w:t>
      </w:r>
      <w:hyperlink r:id="rId587" w:anchor="sub_id=1232" w:history="1">
        <w:r>
          <w:rPr>
            <w:rStyle w:val="a4"/>
            <w:i/>
            <w:iCs/>
          </w:rPr>
          <w:t>Законом</w:t>
        </w:r>
      </w:hyperlink>
      <w:r>
        <w:rPr>
          <w:rStyle w:val="s3"/>
        </w:rPr>
        <w:t xml:space="preserve"> РК от 29.12.06 г. № 209-III (</w:t>
      </w:r>
      <w:hyperlink r:id="rId588" w:anchor="sub_id=320000" w:history="1">
        <w:r>
          <w:rPr>
            <w:rStyle w:val="a4"/>
            <w:i/>
            <w:iCs/>
          </w:rPr>
          <w:t>см. стар. ред.</w:t>
        </w:r>
      </w:hyperlink>
      <w:r>
        <w:rPr>
          <w:rStyle w:val="s3"/>
        </w:rPr>
        <w:t>)</w:t>
      </w:r>
    </w:p>
    <w:p w:rsidR="00000000" w:rsidRDefault="000E3381">
      <w:pPr>
        <w:pStyle w:val="pj"/>
        <w:ind w:left="1200" w:hanging="800"/>
      </w:pPr>
      <w:r>
        <w:rPr>
          <w:rStyle w:val="s1"/>
        </w:rPr>
        <w:t xml:space="preserve">Статья 32. Ответственность за нарушение законодательства в сфере государственного контроля за оборотом отдельных видов оружия </w:t>
      </w:r>
    </w:p>
    <w:p w:rsidR="00000000" w:rsidRDefault="000E3381">
      <w:pPr>
        <w:pStyle w:val="pj"/>
      </w:pPr>
      <w:r>
        <w:t>Юридические и физические лица</w:t>
      </w:r>
      <w:r>
        <w:t xml:space="preserve"> за нарушения законодательства в сфере государственного контроля за оборотом отдельных видов оружия несут ответственность в соответствии с </w:t>
      </w:r>
      <w:hyperlink r:id="rId589" w:history="1">
        <w:r>
          <w:rPr>
            <w:rStyle w:val="a4"/>
          </w:rPr>
          <w:t>законами</w:t>
        </w:r>
      </w:hyperlink>
      <w:r>
        <w:t xml:space="preserve"> Республики Казахстан. </w:t>
      </w:r>
    </w:p>
    <w:p w:rsidR="00000000" w:rsidRDefault="000E3381">
      <w:pPr>
        <w:pStyle w:val="pji"/>
      </w:pPr>
      <w:r>
        <w:rPr>
          <w:rStyle w:val="s3"/>
        </w:rPr>
        <w:t xml:space="preserve">См.: </w:t>
      </w:r>
      <w:hyperlink r:id="rId590" w:history="1">
        <w:r>
          <w:rPr>
            <w:rStyle w:val="a4"/>
            <w:i/>
            <w:iCs/>
          </w:rPr>
          <w:t>Постановление</w:t>
        </w:r>
      </w:hyperlink>
      <w:r>
        <w:rPr>
          <w:rStyle w:val="s3"/>
        </w:rPr>
        <w:t xml:space="preserve"> Пленума Верховного Суда Республики Казахстан от 21 июля 1995 г. № 4 "0 судебной практике по делам о хищении огнестрельного оружия, боевых припасов, вооружения и взрывчатых веществ, незаконно</w:t>
      </w:r>
      <w:r>
        <w:rPr>
          <w:rStyle w:val="s3"/>
        </w:rPr>
        <w:t>м приобретении, ношении, хранении, изготовлении или сбыте их, и небрежном хранении огнестрельного оружия"</w:t>
      </w:r>
    </w:p>
    <w:p w:rsidR="00000000" w:rsidRDefault="000E3381">
      <w:pPr>
        <w:pStyle w:val="pji"/>
      </w:pPr>
      <w:r>
        <w:rPr>
          <w:rStyle w:val="s3"/>
        </w:rPr>
        <w:t> </w:t>
      </w:r>
    </w:p>
    <w:p w:rsidR="00000000" w:rsidRDefault="000E3381">
      <w:pPr>
        <w:pStyle w:val="pj"/>
        <w:ind w:left="1200" w:hanging="800"/>
      </w:pPr>
      <w:bookmarkStart w:id="41" w:name="SUB330000"/>
      <w:bookmarkEnd w:id="41"/>
      <w:r>
        <w:rPr>
          <w:rStyle w:val="s1"/>
        </w:rPr>
        <w:t xml:space="preserve">Статья 33. Приведение нормативных правовых актов в соответствие с настоящим Законом </w:t>
      </w:r>
    </w:p>
    <w:p w:rsidR="00000000" w:rsidRDefault="000E3381">
      <w:pPr>
        <w:pStyle w:val="pj"/>
        <w:spacing w:after="240"/>
      </w:pPr>
      <w:r>
        <w:t>Законодательство Республики Казахстан, действующее на момент введения в действие настоящего Закона, применяется в части, не противоречащей ему, и в течение трех месяцев со дня введения его в действие должно быть приведено в соответствие с ним.</w:t>
      </w:r>
    </w:p>
    <w:p w:rsidR="00000000" w:rsidRDefault="000E3381">
      <w:pPr>
        <w:pStyle w:val="pj"/>
        <w:spacing w:after="24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E3381">
            <w:pPr>
              <w:pStyle w:val="a3"/>
            </w:pPr>
            <w:r>
              <w:rPr>
                <w:rStyle w:val="s0"/>
                <w:b/>
                <w:bCs/>
              </w:rPr>
              <w:t>Президе</w:t>
            </w:r>
            <w:r>
              <w:rPr>
                <w:rStyle w:val="s0"/>
                <w:b/>
                <w:bCs/>
              </w:rPr>
              <w:t xml:space="preserve">нт Республики Казахстан </w:t>
            </w:r>
          </w:p>
        </w:tc>
        <w:tc>
          <w:tcPr>
            <w:tcW w:w="2500" w:type="pct"/>
            <w:tcMar>
              <w:top w:w="0" w:type="dxa"/>
              <w:left w:w="108" w:type="dxa"/>
              <w:bottom w:w="0" w:type="dxa"/>
              <w:right w:w="108" w:type="dxa"/>
            </w:tcMar>
            <w:hideMark/>
          </w:tcPr>
          <w:p w:rsidR="00000000" w:rsidRDefault="000E3381">
            <w:pPr>
              <w:pStyle w:val="pr"/>
            </w:pPr>
            <w:r>
              <w:rPr>
                <w:rStyle w:val="s0"/>
                <w:b/>
                <w:bCs/>
              </w:rPr>
              <w:t>Н. НАЗАРБАЕВ</w:t>
            </w:r>
          </w:p>
        </w:tc>
      </w:tr>
    </w:tbl>
    <w:p w:rsidR="00000000" w:rsidRDefault="000E3381">
      <w:pPr>
        <w:pStyle w:val="a3"/>
      </w:pPr>
      <w:r>
        <w:rPr>
          <w:rStyle w:val="s0"/>
        </w:rPr>
        <w:t> </w:t>
      </w:r>
    </w:p>
    <w:sectPr w:rsidR="00000000">
      <w:headerReference w:type="even" r:id="rId591"/>
      <w:headerReference w:type="default" r:id="rId592"/>
      <w:footerReference w:type="even" r:id="rId593"/>
      <w:footerReference w:type="default" r:id="rId594"/>
      <w:headerReference w:type="first" r:id="rId595"/>
      <w:footerReference w:type="first" r:id="rId5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3381" w:rsidRDefault="000E3381" w:rsidP="000E3381">
      <w:r>
        <w:separator/>
      </w:r>
    </w:p>
  </w:endnote>
  <w:endnote w:type="continuationSeparator" w:id="0">
    <w:p w:rsidR="000E3381" w:rsidRDefault="000E3381" w:rsidP="000E33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381" w:rsidRDefault="000E338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381" w:rsidRDefault="000E338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381" w:rsidRDefault="000E338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3381" w:rsidRDefault="000E3381" w:rsidP="000E3381">
      <w:r>
        <w:separator/>
      </w:r>
    </w:p>
  </w:footnote>
  <w:footnote w:type="continuationSeparator" w:id="0">
    <w:p w:rsidR="000E3381" w:rsidRDefault="000E3381" w:rsidP="000E33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381" w:rsidRDefault="000E338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381" w:rsidRDefault="000E3381" w:rsidP="000E338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E3381" w:rsidRDefault="000E3381" w:rsidP="000E3381">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30 декабря 1998 года № 339-I «О государственном контроле за оборотом отдельных видов оружия» (с изменениями и дополнениями по состоянию на 19.05.2025 г.)</w:t>
    </w:r>
  </w:p>
  <w:p w:rsidR="000E3381" w:rsidRPr="000E3381" w:rsidRDefault="000E3381" w:rsidP="000E338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30.12.1998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381" w:rsidRDefault="000E338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E3381"/>
    <w:rsid w:val="000E33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E3381"/>
    <w:pPr>
      <w:tabs>
        <w:tab w:val="center" w:pos="4677"/>
        <w:tab w:val="right" w:pos="9355"/>
      </w:tabs>
    </w:pPr>
  </w:style>
  <w:style w:type="character" w:customStyle="1" w:styleId="a7">
    <w:name w:val="Верхний колонтитул Знак"/>
    <w:basedOn w:val="a0"/>
    <w:link w:val="a6"/>
    <w:uiPriority w:val="99"/>
    <w:rsid w:val="000E3381"/>
    <w:rPr>
      <w:rFonts w:eastAsiaTheme="minorEastAsia"/>
      <w:sz w:val="24"/>
      <w:szCs w:val="24"/>
    </w:rPr>
  </w:style>
  <w:style w:type="paragraph" w:styleId="a8">
    <w:name w:val="footer"/>
    <w:basedOn w:val="a"/>
    <w:link w:val="a9"/>
    <w:uiPriority w:val="99"/>
    <w:unhideWhenUsed/>
    <w:rsid w:val="000E3381"/>
    <w:pPr>
      <w:tabs>
        <w:tab w:val="center" w:pos="4677"/>
        <w:tab w:val="right" w:pos="9355"/>
      </w:tabs>
    </w:pPr>
  </w:style>
  <w:style w:type="character" w:customStyle="1" w:styleId="a9">
    <w:name w:val="Нижний колонтитул Знак"/>
    <w:basedOn w:val="a0"/>
    <w:link w:val="a8"/>
    <w:uiPriority w:val="99"/>
    <w:rsid w:val="000E338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E3381"/>
    <w:pPr>
      <w:tabs>
        <w:tab w:val="center" w:pos="4677"/>
        <w:tab w:val="right" w:pos="9355"/>
      </w:tabs>
    </w:pPr>
  </w:style>
  <w:style w:type="character" w:customStyle="1" w:styleId="a7">
    <w:name w:val="Верхний колонтитул Знак"/>
    <w:basedOn w:val="a0"/>
    <w:link w:val="a6"/>
    <w:uiPriority w:val="99"/>
    <w:rsid w:val="000E3381"/>
    <w:rPr>
      <w:rFonts w:eastAsiaTheme="minorEastAsia"/>
      <w:sz w:val="24"/>
      <w:szCs w:val="24"/>
    </w:rPr>
  </w:style>
  <w:style w:type="paragraph" w:styleId="a8">
    <w:name w:val="footer"/>
    <w:basedOn w:val="a"/>
    <w:link w:val="a9"/>
    <w:uiPriority w:val="99"/>
    <w:unhideWhenUsed/>
    <w:rsid w:val="000E3381"/>
    <w:pPr>
      <w:tabs>
        <w:tab w:val="center" w:pos="4677"/>
        <w:tab w:val="right" w:pos="9355"/>
      </w:tabs>
    </w:pPr>
  </w:style>
  <w:style w:type="character" w:customStyle="1" w:styleId="a9">
    <w:name w:val="Нижний колонтитул Знак"/>
    <w:basedOn w:val="a0"/>
    <w:link w:val="a8"/>
    <w:uiPriority w:val="99"/>
    <w:rsid w:val="000E338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5711" TargetMode="External"/><Relationship Id="rId299" Type="http://schemas.openxmlformats.org/officeDocument/2006/relationships/hyperlink" Target="http://online.zakon.kz/Document/?doc_id=31624945" TargetMode="External"/><Relationship Id="rId21" Type="http://schemas.openxmlformats.org/officeDocument/2006/relationships/hyperlink" Target="http://online.zakon.kz/Document/?doc_id=39620702" TargetMode="External"/><Relationship Id="rId63" Type="http://schemas.openxmlformats.org/officeDocument/2006/relationships/hyperlink" Target="http://online.zakon.kz/Document/?doc_id=30084084" TargetMode="External"/><Relationship Id="rId159" Type="http://schemas.openxmlformats.org/officeDocument/2006/relationships/hyperlink" Target="http://online.zakon.kz/Document/?doc_id=30118263" TargetMode="External"/><Relationship Id="rId324" Type="http://schemas.openxmlformats.org/officeDocument/2006/relationships/hyperlink" Target="http://online.zakon.kz/Document/?doc_id=31577399" TargetMode="External"/><Relationship Id="rId366" Type="http://schemas.openxmlformats.org/officeDocument/2006/relationships/hyperlink" Target="http://online.zakon.kz/Document/?doc_id=35132264" TargetMode="External"/><Relationship Id="rId531" Type="http://schemas.openxmlformats.org/officeDocument/2006/relationships/hyperlink" Target="http://online.zakon.kz/Document/?doc_id=39786548" TargetMode="External"/><Relationship Id="rId573" Type="http://schemas.openxmlformats.org/officeDocument/2006/relationships/hyperlink" Target="http://online.zakon.kz/Document/?doc_id=34546269" TargetMode="External"/><Relationship Id="rId170" Type="http://schemas.openxmlformats.org/officeDocument/2006/relationships/hyperlink" Target="http://online.zakon.kz/Document/?doc_id=39620702" TargetMode="External"/><Relationship Id="rId226" Type="http://schemas.openxmlformats.org/officeDocument/2006/relationships/hyperlink" Target="http://online.zakon.kz/Document/?doc_id=32404103" TargetMode="External"/><Relationship Id="rId433" Type="http://schemas.openxmlformats.org/officeDocument/2006/relationships/hyperlink" Target="http://online.zakon.kz/Document/?doc_id=31409319" TargetMode="External"/><Relationship Id="rId268" Type="http://schemas.openxmlformats.org/officeDocument/2006/relationships/hyperlink" Target="http://online.zakon.kz/Document/?doc_id=39320670" TargetMode="External"/><Relationship Id="rId475" Type="http://schemas.openxmlformats.org/officeDocument/2006/relationships/hyperlink" Target="http://online.zakon.kz/Document/?doc_id=30086150" TargetMode="External"/><Relationship Id="rId32" Type="http://schemas.openxmlformats.org/officeDocument/2006/relationships/hyperlink" Target="http://online.zakon.kz/Document/?doc_id=39786548" TargetMode="External"/><Relationship Id="rId74" Type="http://schemas.openxmlformats.org/officeDocument/2006/relationships/hyperlink" Target="http://online.zakon.kz/Document/?doc_id=39320670" TargetMode="External"/><Relationship Id="rId128" Type="http://schemas.openxmlformats.org/officeDocument/2006/relationships/hyperlink" Target="http://online.zakon.kz/Document/?doc_id=30916047" TargetMode="External"/><Relationship Id="rId335" Type="http://schemas.openxmlformats.org/officeDocument/2006/relationships/hyperlink" Target="http://online.zakon.kz/Document/?doc_id=31577399" TargetMode="External"/><Relationship Id="rId377" Type="http://schemas.openxmlformats.org/officeDocument/2006/relationships/hyperlink" Target="http://online.zakon.kz/Document/?doc_id=30086150" TargetMode="External"/><Relationship Id="rId500" Type="http://schemas.openxmlformats.org/officeDocument/2006/relationships/hyperlink" Target="http://online.zakon.kz/Document/?doc_id=31025539" TargetMode="External"/><Relationship Id="rId542" Type="http://schemas.openxmlformats.org/officeDocument/2006/relationships/hyperlink" Target="http://online.zakon.kz/Document/?doc_id=39320670" TargetMode="External"/><Relationship Id="rId584" Type="http://schemas.openxmlformats.org/officeDocument/2006/relationships/hyperlink" Target="http://online.zakon.kz/Document/?doc_id=36651733" TargetMode="External"/><Relationship Id="rId5" Type="http://schemas.openxmlformats.org/officeDocument/2006/relationships/footnotes" Target="footnotes.xml"/><Relationship Id="rId181" Type="http://schemas.openxmlformats.org/officeDocument/2006/relationships/hyperlink" Target="http://online.zakon.kz/Document/?doc_id=31624945" TargetMode="External"/><Relationship Id="rId237" Type="http://schemas.openxmlformats.org/officeDocument/2006/relationships/hyperlink" Target="http://online.zakon.kz/Document/?doc_id=31539551" TargetMode="External"/><Relationship Id="rId402" Type="http://schemas.openxmlformats.org/officeDocument/2006/relationships/hyperlink" Target="http://online.zakon.kz/Document/?doc_id=33353454" TargetMode="External"/><Relationship Id="rId279" Type="http://schemas.openxmlformats.org/officeDocument/2006/relationships/hyperlink" Target="http://online.zakon.kz/Document/?doc_id=31575252" TargetMode="External"/><Relationship Id="rId444" Type="http://schemas.openxmlformats.org/officeDocument/2006/relationships/hyperlink" Target="http://online.zakon.kz/Document/?doc_id=38037487" TargetMode="External"/><Relationship Id="rId486" Type="http://schemas.openxmlformats.org/officeDocument/2006/relationships/hyperlink" Target="http://online.zakon.kz/Document/?doc_id=31609276" TargetMode="External"/><Relationship Id="rId43" Type="http://schemas.openxmlformats.org/officeDocument/2006/relationships/hyperlink" Target="http://online.zakon.kz/Document/?doc_id=33639143" TargetMode="External"/><Relationship Id="rId139" Type="http://schemas.openxmlformats.org/officeDocument/2006/relationships/hyperlink" Target="http://online.zakon.kz/Document/?doc_id=31577399" TargetMode="External"/><Relationship Id="rId290" Type="http://schemas.openxmlformats.org/officeDocument/2006/relationships/hyperlink" Target="http://online.zakon.kz/Document/?doc_id=30084084" TargetMode="External"/><Relationship Id="rId304" Type="http://schemas.openxmlformats.org/officeDocument/2006/relationships/hyperlink" Target="http://online.zakon.kz/Document/?doc_id=39468548" TargetMode="External"/><Relationship Id="rId346" Type="http://schemas.openxmlformats.org/officeDocument/2006/relationships/hyperlink" Target="http://online.zakon.kz/Document/?doc_id=31575252" TargetMode="External"/><Relationship Id="rId388" Type="http://schemas.openxmlformats.org/officeDocument/2006/relationships/hyperlink" Target="http://online.zakon.kz/Document/?doc_id=38611157" TargetMode="External"/><Relationship Id="rId511" Type="http://schemas.openxmlformats.org/officeDocument/2006/relationships/hyperlink" Target="http://online.zakon.kz/Document/?doc_id=30086150" TargetMode="External"/><Relationship Id="rId553" Type="http://schemas.openxmlformats.org/officeDocument/2006/relationships/hyperlink" Target="http://online.zakon.kz/Document/?doc_id=30118267" TargetMode="External"/><Relationship Id="rId85" Type="http://schemas.openxmlformats.org/officeDocument/2006/relationships/hyperlink" Target="http://online.zakon.kz/Document/?doc_id=33217789" TargetMode="External"/><Relationship Id="rId150" Type="http://schemas.openxmlformats.org/officeDocument/2006/relationships/hyperlink" Target="http://online.zakon.kz/Document/?doc_id=30118263" TargetMode="External"/><Relationship Id="rId192" Type="http://schemas.openxmlformats.org/officeDocument/2006/relationships/hyperlink" Target="http://online.zakon.kz/Document/?doc_id=30912334" TargetMode="External"/><Relationship Id="rId206" Type="http://schemas.openxmlformats.org/officeDocument/2006/relationships/hyperlink" Target="http://online.zakon.kz/Document/?doc_id=30118263" TargetMode="External"/><Relationship Id="rId413" Type="http://schemas.openxmlformats.org/officeDocument/2006/relationships/hyperlink" Target="http://online.zakon.kz/Document/?doc_id=39786548" TargetMode="External"/><Relationship Id="rId595" Type="http://schemas.openxmlformats.org/officeDocument/2006/relationships/header" Target="header3.xml"/><Relationship Id="rId248" Type="http://schemas.openxmlformats.org/officeDocument/2006/relationships/hyperlink" Target="http://online.zakon.kz/Document/?doc_id=30118263" TargetMode="External"/><Relationship Id="rId455" Type="http://schemas.openxmlformats.org/officeDocument/2006/relationships/hyperlink" Target="http://online.zakon.kz/Document/?doc_id=1052291" TargetMode="External"/><Relationship Id="rId497" Type="http://schemas.openxmlformats.org/officeDocument/2006/relationships/hyperlink" Target="http://online.zakon.kz/Document/?doc_id=31609276" TargetMode="External"/><Relationship Id="rId12" Type="http://schemas.openxmlformats.org/officeDocument/2006/relationships/hyperlink" Target="http://online.zakon.kz/Document/?doc_id=39786548" TargetMode="External"/><Relationship Id="rId108" Type="http://schemas.openxmlformats.org/officeDocument/2006/relationships/hyperlink" Target="http://online.zakon.kz/Document/?doc_id=39879187" TargetMode="External"/><Relationship Id="rId315" Type="http://schemas.openxmlformats.org/officeDocument/2006/relationships/hyperlink" Target="http://online.zakon.kz/Document/?doc_id=31577399" TargetMode="External"/><Relationship Id="rId357" Type="http://schemas.openxmlformats.org/officeDocument/2006/relationships/hyperlink" Target="http://online.zakon.kz/Document/?doc_id=31577399" TargetMode="External"/><Relationship Id="rId522" Type="http://schemas.openxmlformats.org/officeDocument/2006/relationships/hyperlink" Target="http://online.zakon.kz/Document/?doc_id=31420869" TargetMode="External"/><Relationship Id="rId54" Type="http://schemas.openxmlformats.org/officeDocument/2006/relationships/hyperlink" Target="http://online.zakon.kz/Document/?doc_id=3011889" TargetMode="External"/><Relationship Id="rId96" Type="http://schemas.openxmlformats.org/officeDocument/2006/relationships/hyperlink" Target="http://online.zakon.kz/Document/?doc_id=30084084" TargetMode="External"/><Relationship Id="rId161" Type="http://schemas.openxmlformats.org/officeDocument/2006/relationships/hyperlink" Target="http://online.zakon.kz/Document/?doc_id=30912334" TargetMode="External"/><Relationship Id="rId217" Type="http://schemas.openxmlformats.org/officeDocument/2006/relationships/hyperlink" Target="http://online.zakon.kz/Document/?doc_id=36849271" TargetMode="External"/><Relationship Id="rId399" Type="http://schemas.openxmlformats.org/officeDocument/2006/relationships/hyperlink" Target="http://online.zakon.kz/Document/?doc_id=39320670" TargetMode="External"/><Relationship Id="rId564" Type="http://schemas.openxmlformats.org/officeDocument/2006/relationships/hyperlink" Target="http://online.zakon.kz/Document/?doc_id=36651733" TargetMode="External"/><Relationship Id="rId259" Type="http://schemas.openxmlformats.org/officeDocument/2006/relationships/hyperlink" Target="http://online.zakon.kz/Document/?doc_id=30912334" TargetMode="External"/><Relationship Id="rId424" Type="http://schemas.openxmlformats.org/officeDocument/2006/relationships/hyperlink" Target="http://online.zakon.kz/Document/?doc_id=36589767" TargetMode="External"/><Relationship Id="rId466" Type="http://schemas.openxmlformats.org/officeDocument/2006/relationships/hyperlink" Target="http://online.zakon.kz/Document/?doc_id=30084084" TargetMode="External"/><Relationship Id="rId23" Type="http://schemas.openxmlformats.org/officeDocument/2006/relationships/hyperlink" Target="http://online.zakon.kz/Document/?doc_id=39620702" TargetMode="External"/><Relationship Id="rId119" Type="http://schemas.openxmlformats.org/officeDocument/2006/relationships/hyperlink" Target="http://online.zakon.kz/Document/?doc_id=31548165" TargetMode="External"/><Relationship Id="rId270" Type="http://schemas.openxmlformats.org/officeDocument/2006/relationships/hyperlink" Target="http://online.zakon.kz/Document/?doc_id=38886274" TargetMode="External"/><Relationship Id="rId326" Type="http://schemas.openxmlformats.org/officeDocument/2006/relationships/hyperlink" Target="http://online.zakon.kz/Document/?doc_id=31577399" TargetMode="External"/><Relationship Id="rId533" Type="http://schemas.openxmlformats.org/officeDocument/2006/relationships/hyperlink" Target="http://online.zakon.kz/Document/?doc_id=31609276" TargetMode="External"/><Relationship Id="rId65" Type="http://schemas.openxmlformats.org/officeDocument/2006/relationships/hyperlink" Target="http://online.zakon.kz/Document/?doc_id=30118263" TargetMode="External"/><Relationship Id="rId130" Type="http://schemas.openxmlformats.org/officeDocument/2006/relationships/hyperlink" Target="http://online.zakon.kz/Document/?doc_id=31624945" TargetMode="External"/><Relationship Id="rId368" Type="http://schemas.openxmlformats.org/officeDocument/2006/relationships/hyperlink" Target="http://online.zakon.kz/Document/?doc_id=39320670" TargetMode="External"/><Relationship Id="rId575" Type="http://schemas.openxmlformats.org/officeDocument/2006/relationships/hyperlink" Target="http://online.zakon.kz/Document/?doc_id=34546269" TargetMode="External"/><Relationship Id="rId172" Type="http://schemas.openxmlformats.org/officeDocument/2006/relationships/hyperlink" Target="http://online.zakon.kz/Document/?doc_id=35631964" TargetMode="External"/><Relationship Id="rId228" Type="http://schemas.openxmlformats.org/officeDocument/2006/relationships/hyperlink" Target="http://online.zakon.kz/Document/?doc_id=39320670" TargetMode="External"/><Relationship Id="rId435" Type="http://schemas.openxmlformats.org/officeDocument/2006/relationships/hyperlink" Target="http://online.zakon.kz/Document/?doc_id=33353454" TargetMode="External"/><Relationship Id="rId477" Type="http://schemas.openxmlformats.org/officeDocument/2006/relationships/hyperlink" Target="http://online.zakon.kz/Document/?doc_id=30113842" TargetMode="External"/><Relationship Id="rId281" Type="http://schemas.openxmlformats.org/officeDocument/2006/relationships/hyperlink" Target="http://online.zakon.kz/Document/?doc_id=31539551" TargetMode="External"/><Relationship Id="rId337" Type="http://schemas.openxmlformats.org/officeDocument/2006/relationships/hyperlink" Target="http://online.zakon.kz/Document/?doc_id=31577399" TargetMode="External"/><Relationship Id="rId502" Type="http://schemas.openxmlformats.org/officeDocument/2006/relationships/hyperlink" Target="http://online.zakon.kz/Document/?doc_id=31025535" TargetMode="External"/><Relationship Id="rId34" Type="http://schemas.openxmlformats.org/officeDocument/2006/relationships/hyperlink" Target="http://online.zakon.kz/Document/?doc_id=39786548" TargetMode="External"/><Relationship Id="rId76" Type="http://schemas.openxmlformats.org/officeDocument/2006/relationships/hyperlink" Target="http://online.zakon.kz/Document/?doc_id=39236250" TargetMode="External"/><Relationship Id="rId141" Type="http://schemas.openxmlformats.org/officeDocument/2006/relationships/hyperlink" Target="http://online.zakon.kz/Document/?doc_id=31539551" TargetMode="External"/><Relationship Id="rId379" Type="http://schemas.openxmlformats.org/officeDocument/2006/relationships/hyperlink" Target="http://online.zakon.kz/Document/?doc_id=31409319" TargetMode="External"/><Relationship Id="rId544" Type="http://schemas.openxmlformats.org/officeDocument/2006/relationships/hyperlink" Target="http://online.zakon.kz/Document/?doc_id=34330761" TargetMode="External"/><Relationship Id="rId586" Type="http://schemas.openxmlformats.org/officeDocument/2006/relationships/hyperlink" Target="http://online.zakon.kz/Document/?doc_id=35021432" TargetMode="External"/><Relationship Id="rId7" Type="http://schemas.openxmlformats.org/officeDocument/2006/relationships/hyperlink" Target="http://online.zakon.kz/Document/?doc_id=2011889" TargetMode="External"/><Relationship Id="rId183" Type="http://schemas.openxmlformats.org/officeDocument/2006/relationships/hyperlink" Target="http://online.zakon.kz/Document/?doc_id=34375352" TargetMode="External"/><Relationship Id="rId239" Type="http://schemas.openxmlformats.org/officeDocument/2006/relationships/hyperlink" Target="http://online.zakon.kz/Document/?doc_id=38886274" TargetMode="External"/><Relationship Id="rId390" Type="http://schemas.openxmlformats.org/officeDocument/2006/relationships/hyperlink" Target="http://online.zakon.kz/Document/?doc_id=30086150" TargetMode="External"/><Relationship Id="rId404" Type="http://schemas.openxmlformats.org/officeDocument/2006/relationships/hyperlink" Target="http://online.zakon.kz/Document/?doc_id=30118267" TargetMode="External"/><Relationship Id="rId446" Type="http://schemas.openxmlformats.org/officeDocument/2006/relationships/hyperlink" Target="http://online.zakon.kz/Document/?doc_id=30118267" TargetMode="External"/><Relationship Id="rId250" Type="http://schemas.openxmlformats.org/officeDocument/2006/relationships/hyperlink" Target="http://online.zakon.kz/Document/?doc_id=30912334" TargetMode="External"/><Relationship Id="rId292" Type="http://schemas.openxmlformats.org/officeDocument/2006/relationships/hyperlink" Target="http://online.zakon.kz/Document/?doc_id=30118267" TargetMode="External"/><Relationship Id="rId306" Type="http://schemas.openxmlformats.org/officeDocument/2006/relationships/hyperlink" Target="http://online.zakon.kz/Document/?doc_id=39786548" TargetMode="External"/><Relationship Id="rId488" Type="http://schemas.openxmlformats.org/officeDocument/2006/relationships/hyperlink" Target="http://online.zakon.kz/Document/?doc_id=30086150" TargetMode="External"/><Relationship Id="rId45" Type="http://schemas.openxmlformats.org/officeDocument/2006/relationships/hyperlink" Target="http://online.zakon.kz/Document/?doc_id=39320670" TargetMode="External"/><Relationship Id="rId87" Type="http://schemas.openxmlformats.org/officeDocument/2006/relationships/hyperlink" Target="http://online.zakon.kz/Document/?doc_id=35105353" TargetMode="External"/><Relationship Id="rId110" Type="http://schemas.openxmlformats.org/officeDocument/2006/relationships/hyperlink" Target="http://online.zakon.kz/Document/?doc_id=36589767" TargetMode="External"/><Relationship Id="rId348" Type="http://schemas.openxmlformats.org/officeDocument/2006/relationships/hyperlink" Target="http://online.zakon.kz/Document/?doc_id=31575252" TargetMode="External"/><Relationship Id="rId513" Type="http://schemas.openxmlformats.org/officeDocument/2006/relationships/hyperlink" Target="http://online.zakon.kz/Document/?doc_id=30113842" TargetMode="External"/><Relationship Id="rId555" Type="http://schemas.openxmlformats.org/officeDocument/2006/relationships/hyperlink" Target="http://online.zakon.kz/Document/?doc_id=34546269" TargetMode="External"/><Relationship Id="rId597" Type="http://schemas.openxmlformats.org/officeDocument/2006/relationships/fontTable" Target="fontTable.xml"/><Relationship Id="rId152" Type="http://schemas.openxmlformats.org/officeDocument/2006/relationships/hyperlink" Target="http://online.zakon.kz/Document/?doc_id=31539551" TargetMode="External"/><Relationship Id="rId194" Type="http://schemas.openxmlformats.org/officeDocument/2006/relationships/hyperlink" Target="http://online.zakon.kz/Document/?doc_id=31539059" TargetMode="External"/><Relationship Id="rId208" Type="http://schemas.openxmlformats.org/officeDocument/2006/relationships/hyperlink" Target="http://online.zakon.kz/Document/?doc_id=30912334" TargetMode="External"/><Relationship Id="rId415" Type="http://schemas.openxmlformats.org/officeDocument/2006/relationships/hyperlink" Target="http://online.zakon.kz/Document/?doc_id=30118263" TargetMode="External"/><Relationship Id="rId457" Type="http://schemas.openxmlformats.org/officeDocument/2006/relationships/hyperlink" Target="http://online.zakon.kz/Document/?doc_id=31409319" TargetMode="External"/><Relationship Id="rId261" Type="http://schemas.openxmlformats.org/officeDocument/2006/relationships/hyperlink" Target="http://online.zakon.kz/Document/?doc_id=34199995" TargetMode="External"/><Relationship Id="rId499" Type="http://schemas.openxmlformats.org/officeDocument/2006/relationships/hyperlink" Target="http://online.zakon.kz/Document/?doc_id=31025535" TargetMode="External"/><Relationship Id="rId14" Type="http://schemas.openxmlformats.org/officeDocument/2006/relationships/hyperlink" Target="http://online.zakon.kz/Document/?doc_id=39320670" TargetMode="External"/><Relationship Id="rId56" Type="http://schemas.openxmlformats.org/officeDocument/2006/relationships/hyperlink" Target="http://online.zakon.kz/Document/?doc_id=30118267" TargetMode="External"/><Relationship Id="rId317" Type="http://schemas.openxmlformats.org/officeDocument/2006/relationships/hyperlink" Target="http://online.zakon.kz/Document/?doc_id=31577399" TargetMode="External"/><Relationship Id="rId359" Type="http://schemas.openxmlformats.org/officeDocument/2006/relationships/hyperlink" Target="http://online.zakon.kz/Document/?doc_id=39786548" TargetMode="External"/><Relationship Id="rId524" Type="http://schemas.openxmlformats.org/officeDocument/2006/relationships/hyperlink" Target="http://online.zakon.kz/Document/?doc_id=34375352" TargetMode="External"/><Relationship Id="rId566" Type="http://schemas.openxmlformats.org/officeDocument/2006/relationships/hyperlink" Target="http://online.zakon.kz/Document/?doc_id=36651733" TargetMode="External"/><Relationship Id="rId98" Type="http://schemas.openxmlformats.org/officeDocument/2006/relationships/hyperlink" Target="http://online.zakon.kz/Document/?doc_id=38082714" TargetMode="External"/><Relationship Id="rId121" Type="http://schemas.openxmlformats.org/officeDocument/2006/relationships/hyperlink" Target="http://online.zakon.kz/Document/?doc_id=32658580" TargetMode="External"/><Relationship Id="rId163" Type="http://schemas.openxmlformats.org/officeDocument/2006/relationships/hyperlink" Target="http://online.zakon.kz/Document/?doc_id=1029372" TargetMode="External"/><Relationship Id="rId219" Type="http://schemas.openxmlformats.org/officeDocument/2006/relationships/hyperlink" Target="http://online.zakon.kz/Document/?doc_id=30118263" TargetMode="External"/><Relationship Id="rId370" Type="http://schemas.openxmlformats.org/officeDocument/2006/relationships/hyperlink" Target="http://online.zakon.kz/Document/?doc_id=30915711" TargetMode="External"/><Relationship Id="rId426" Type="http://schemas.openxmlformats.org/officeDocument/2006/relationships/hyperlink" Target="http://online.zakon.kz/Document/?doc_id=30116376" TargetMode="External"/><Relationship Id="rId230" Type="http://schemas.openxmlformats.org/officeDocument/2006/relationships/hyperlink" Target="http://online.zakon.kz/Document/?doc_id=36068795" TargetMode="External"/><Relationship Id="rId468" Type="http://schemas.openxmlformats.org/officeDocument/2006/relationships/hyperlink" Target="http://online.zakon.kz/Document/?doc_id=36650188" TargetMode="External"/><Relationship Id="rId25" Type="http://schemas.openxmlformats.org/officeDocument/2006/relationships/hyperlink" Target="http://online.zakon.kz/Document/?doc_id=39620702" TargetMode="External"/><Relationship Id="rId67" Type="http://schemas.openxmlformats.org/officeDocument/2006/relationships/hyperlink" Target="http://online.zakon.kz/Document/?doc_id=31409319" TargetMode="External"/><Relationship Id="rId272" Type="http://schemas.openxmlformats.org/officeDocument/2006/relationships/hyperlink" Target="http://online.zakon.kz/Document/?doc_id=39695016" TargetMode="External"/><Relationship Id="rId328" Type="http://schemas.openxmlformats.org/officeDocument/2006/relationships/hyperlink" Target="http://online.zakon.kz/Document/?doc_id=31577399" TargetMode="External"/><Relationship Id="rId535" Type="http://schemas.openxmlformats.org/officeDocument/2006/relationships/hyperlink" Target="http://online.zakon.kz/Document/?doc_id=39695016" TargetMode="External"/><Relationship Id="rId577" Type="http://schemas.openxmlformats.org/officeDocument/2006/relationships/hyperlink" Target="http://online.zakon.kz/Document/?doc_id=36651733" TargetMode="External"/><Relationship Id="rId132" Type="http://schemas.openxmlformats.org/officeDocument/2006/relationships/hyperlink" Target="http://online.zakon.kz/Document/?doc_id=35132264" TargetMode="External"/><Relationship Id="rId174" Type="http://schemas.openxmlformats.org/officeDocument/2006/relationships/hyperlink" Target="http://online.zakon.kz/Document/?doc_id=36849271" TargetMode="External"/><Relationship Id="rId381" Type="http://schemas.openxmlformats.org/officeDocument/2006/relationships/hyperlink" Target="http://online.zakon.kz/Document/?doc_id=31548165" TargetMode="External"/><Relationship Id="rId241" Type="http://schemas.openxmlformats.org/officeDocument/2006/relationships/hyperlink" Target="http://online.zakon.kz/Document/?doc_id=39695016" TargetMode="External"/><Relationship Id="rId437" Type="http://schemas.openxmlformats.org/officeDocument/2006/relationships/hyperlink" Target="http://online.zakon.kz/Document/?doc_id=30118267" TargetMode="External"/><Relationship Id="rId479" Type="http://schemas.openxmlformats.org/officeDocument/2006/relationships/hyperlink" Target="http://online.zakon.kz/Document/?doc_id=39695016" TargetMode="External"/><Relationship Id="rId36" Type="http://schemas.openxmlformats.org/officeDocument/2006/relationships/hyperlink" Target="http://online.zakon.kz/Document/?doc_id=1005029" TargetMode="External"/><Relationship Id="rId283" Type="http://schemas.openxmlformats.org/officeDocument/2006/relationships/hyperlink" Target="http://online.zakon.kz/Document/?doc_id=31539551" TargetMode="External"/><Relationship Id="rId339" Type="http://schemas.openxmlformats.org/officeDocument/2006/relationships/hyperlink" Target="http://online.zakon.kz/Document/?doc_id=31642403" TargetMode="External"/><Relationship Id="rId490" Type="http://schemas.openxmlformats.org/officeDocument/2006/relationships/hyperlink" Target="http://online.zakon.kz/Document/?doc_id=30113842" TargetMode="External"/><Relationship Id="rId504" Type="http://schemas.openxmlformats.org/officeDocument/2006/relationships/hyperlink" Target="http://online.zakon.kz/Document/?doc_id=31064700" TargetMode="External"/><Relationship Id="rId546" Type="http://schemas.openxmlformats.org/officeDocument/2006/relationships/hyperlink" Target="http://online.zakon.kz/Document/?doc_id=37653569" TargetMode="External"/><Relationship Id="rId78" Type="http://schemas.openxmlformats.org/officeDocument/2006/relationships/hyperlink" Target="http://online.zakon.kz/Document/?doc_id=30118267" TargetMode="External"/><Relationship Id="rId101" Type="http://schemas.openxmlformats.org/officeDocument/2006/relationships/hyperlink" Target="http://online.zakon.kz/Document/?doc_id=30084084" TargetMode="External"/><Relationship Id="rId143" Type="http://schemas.openxmlformats.org/officeDocument/2006/relationships/hyperlink" Target="http://online.zakon.kz/Document/?doc_id=39695016" TargetMode="External"/><Relationship Id="rId185" Type="http://schemas.openxmlformats.org/officeDocument/2006/relationships/hyperlink" Target="http://online.zakon.kz/Document/?doc_id=30118263" TargetMode="External"/><Relationship Id="rId350" Type="http://schemas.openxmlformats.org/officeDocument/2006/relationships/hyperlink" Target="http://online.zakon.kz/Document/?doc_id=31577399" TargetMode="External"/><Relationship Id="rId406" Type="http://schemas.openxmlformats.org/officeDocument/2006/relationships/hyperlink" Target="http://online.zakon.kz/Document/?doc_id=30084457" TargetMode="External"/><Relationship Id="rId588" Type="http://schemas.openxmlformats.org/officeDocument/2006/relationships/hyperlink" Target="http://online.zakon.kz/Document/?doc_id=30084457" TargetMode="External"/><Relationship Id="rId9" Type="http://schemas.openxmlformats.org/officeDocument/2006/relationships/hyperlink" Target="http://online.zakon.kz/Document/?doc_id=38353171" TargetMode="External"/><Relationship Id="rId210" Type="http://schemas.openxmlformats.org/officeDocument/2006/relationships/hyperlink" Target="http://online.zakon.kz/Document/?doc_id=31025535" TargetMode="External"/><Relationship Id="rId392" Type="http://schemas.openxmlformats.org/officeDocument/2006/relationships/hyperlink" Target="http://online.zakon.kz/Document/?doc_id=31539059" TargetMode="External"/><Relationship Id="rId448" Type="http://schemas.openxmlformats.org/officeDocument/2006/relationships/hyperlink" Target="http://online.zakon.kz/Document/?doc_id=31420869" TargetMode="External"/><Relationship Id="rId252" Type="http://schemas.openxmlformats.org/officeDocument/2006/relationships/hyperlink" Target="http://online.zakon.kz/Document/?doc_id=31539059" TargetMode="External"/><Relationship Id="rId294" Type="http://schemas.openxmlformats.org/officeDocument/2006/relationships/hyperlink" Target="http://online.zakon.kz/Document/?doc_id=30912334" TargetMode="External"/><Relationship Id="rId308" Type="http://schemas.openxmlformats.org/officeDocument/2006/relationships/hyperlink" Target="http://online.zakon.kz/Document/?doc_id=31698129" TargetMode="External"/><Relationship Id="rId515" Type="http://schemas.openxmlformats.org/officeDocument/2006/relationships/hyperlink" Target="http://online.zakon.kz/Document/?doc_id=31034833" TargetMode="External"/><Relationship Id="rId47" Type="http://schemas.openxmlformats.org/officeDocument/2006/relationships/hyperlink" Target="http://online.zakon.kz/Document/?doc_id=30084457" TargetMode="External"/><Relationship Id="rId89" Type="http://schemas.openxmlformats.org/officeDocument/2006/relationships/hyperlink" Target="http://online.zakon.kz/Document/?doc_id=34199995" TargetMode="External"/><Relationship Id="rId112" Type="http://schemas.openxmlformats.org/officeDocument/2006/relationships/hyperlink" Target="http://online.zakon.kz/Document/?doc_id=31698129" TargetMode="External"/><Relationship Id="rId154" Type="http://schemas.openxmlformats.org/officeDocument/2006/relationships/hyperlink" Target="http://online.zakon.kz/Document/?doc_id=39695016" TargetMode="External"/><Relationship Id="rId361" Type="http://schemas.openxmlformats.org/officeDocument/2006/relationships/hyperlink" Target="http://online.zakon.kz/Document/?doc_id=34199995" TargetMode="External"/><Relationship Id="rId557" Type="http://schemas.openxmlformats.org/officeDocument/2006/relationships/hyperlink" Target="http://online.zakon.kz/Document/?doc_id=36650188" TargetMode="External"/><Relationship Id="rId196" Type="http://schemas.openxmlformats.org/officeDocument/2006/relationships/hyperlink" Target="http://online.zakon.kz/Document/?doc_id=34199995" TargetMode="External"/><Relationship Id="rId417" Type="http://schemas.openxmlformats.org/officeDocument/2006/relationships/hyperlink" Target="http://online.zakon.kz/Document/?doc_id=36589767" TargetMode="External"/><Relationship Id="rId459" Type="http://schemas.openxmlformats.org/officeDocument/2006/relationships/hyperlink" Target="http://online.zakon.kz/Document/?doc_id=36148637" TargetMode="External"/><Relationship Id="rId16" Type="http://schemas.openxmlformats.org/officeDocument/2006/relationships/hyperlink" Target="http://online.zakon.kz/Document/?doc_id=39320670" TargetMode="External"/><Relationship Id="rId221" Type="http://schemas.openxmlformats.org/officeDocument/2006/relationships/hyperlink" Target="http://online.zakon.kz/Document/?doc_id=30912334" TargetMode="External"/><Relationship Id="rId263" Type="http://schemas.openxmlformats.org/officeDocument/2006/relationships/hyperlink" Target="http://online.zakon.kz/Document/?doc_id=39695016" TargetMode="External"/><Relationship Id="rId319" Type="http://schemas.openxmlformats.org/officeDocument/2006/relationships/hyperlink" Target="http://online.zakon.kz/Document/?doc_id=31577399" TargetMode="External"/><Relationship Id="rId470" Type="http://schemas.openxmlformats.org/officeDocument/2006/relationships/hyperlink" Target="http://online.zakon.kz/Document/?doc_id=31025535" TargetMode="External"/><Relationship Id="rId526" Type="http://schemas.openxmlformats.org/officeDocument/2006/relationships/hyperlink" Target="http://online.zakon.kz/Document/?doc_id=3211889" TargetMode="External"/><Relationship Id="rId37" Type="http://schemas.openxmlformats.org/officeDocument/2006/relationships/hyperlink" Target="http://online.zakon.kz/Document/?doc_id=36589767" TargetMode="External"/><Relationship Id="rId58" Type="http://schemas.openxmlformats.org/officeDocument/2006/relationships/hyperlink" Target="http://online.zakon.kz/Document/?doc_id=30912653" TargetMode="External"/><Relationship Id="rId79" Type="http://schemas.openxmlformats.org/officeDocument/2006/relationships/hyperlink" Target="http://online.zakon.kz/Document/?doc_id=31548165" TargetMode="External"/><Relationship Id="rId102" Type="http://schemas.openxmlformats.org/officeDocument/2006/relationships/hyperlink" Target="http://online.zakon.kz/Document/?doc_id=30084457" TargetMode="External"/><Relationship Id="rId123" Type="http://schemas.openxmlformats.org/officeDocument/2006/relationships/hyperlink" Target="http://online.zakon.kz/Document/?doc_id=30915711" TargetMode="External"/><Relationship Id="rId144" Type="http://schemas.openxmlformats.org/officeDocument/2006/relationships/hyperlink" Target="http://online.zakon.kz/Document/?doc_id=38003450" TargetMode="External"/><Relationship Id="rId330" Type="http://schemas.openxmlformats.org/officeDocument/2006/relationships/hyperlink" Target="http://online.zakon.kz/Document/?doc_id=31577399" TargetMode="External"/><Relationship Id="rId547" Type="http://schemas.openxmlformats.org/officeDocument/2006/relationships/hyperlink" Target="http://online.zakon.kz/Document/?doc_id=36589767" TargetMode="External"/><Relationship Id="rId568" Type="http://schemas.openxmlformats.org/officeDocument/2006/relationships/hyperlink" Target="http://online.zakon.kz/Document/?doc_id=34546269" TargetMode="External"/><Relationship Id="rId589" Type="http://schemas.openxmlformats.org/officeDocument/2006/relationships/hyperlink" Target="http://online.zakon.kz/Document/?link_id=1004432563" TargetMode="External"/><Relationship Id="rId90" Type="http://schemas.openxmlformats.org/officeDocument/2006/relationships/hyperlink" Target="http://online.zakon.kz/Document/?doc_id=34199995" TargetMode="External"/><Relationship Id="rId165" Type="http://schemas.openxmlformats.org/officeDocument/2006/relationships/hyperlink" Target="http://online.zakon.kz/Document/?doc_id=30118263" TargetMode="External"/><Relationship Id="rId186" Type="http://schemas.openxmlformats.org/officeDocument/2006/relationships/hyperlink" Target="http://online.zakon.kz/Document/?doc_id=30118267" TargetMode="External"/><Relationship Id="rId351" Type="http://schemas.openxmlformats.org/officeDocument/2006/relationships/hyperlink" Target="http://online.zakon.kz/Document/?doc_id=31577399" TargetMode="External"/><Relationship Id="rId372" Type="http://schemas.openxmlformats.org/officeDocument/2006/relationships/hyperlink" Target="http://online.zakon.kz/Document/?doc_id=31539059" TargetMode="External"/><Relationship Id="rId393" Type="http://schemas.openxmlformats.org/officeDocument/2006/relationships/hyperlink" Target="http://online.zakon.kz/Document/?doc_id=31539551" TargetMode="External"/><Relationship Id="rId407" Type="http://schemas.openxmlformats.org/officeDocument/2006/relationships/hyperlink" Target="http://online.zakon.kz/Document/?doc_id=34199995" TargetMode="External"/><Relationship Id="rId428" Type="http://schemas.openxmlformats.org/officeDocument/2006/relationships/hyperlink" Target="http://online.zakon.kz/Document/?doc_id=31409319" TargetMode="External"/><Relationship Id="rId449" Type="http://schemas.openxmlformats.org/officeDocument/2006/relationships/hyperlink" Target="http://online.zakon.kz/Document/?doc_id=30118263" TargetMode="External"/><Relationship Id="rId211" Type="http://schemas.openxmlformats.org/officeDocument/2006/relationships/hyperlink" Target="http://online.zakon.kz/Document/?doc_id=31025539" TargetMode="External"/><Relationship Id="rId232" Type="http://schemas.openxmlformats.org/officeDocument/2006/relationships/hyperlink" Target="http://online.zakon.kz/Document/?doc_id=30118263" TargetMode="External"/><Relationship Id="rId253" Type="http://schemas.openxmlformats.org/officeDocument/2006/relationships/hyperlink" Target="http://online.zakon.kz/Document/?doc_id=31539551" TargetMode="External"/><Relationship Id="rId274" Type="http://schemas.openxmlformats.org/officeDocument/2006/relationships/hyperlink" Target="http://online.zakon.kz/Document/?doc_id=36589767" TargetMode="External"/><Relationship Id="rId295" Type="http://schemas.openxmlformats.org/officeDocument/2006/relationships/hyperlink" Target="http://online.zakon.kz/Document/?doc_id=30912653" TargetMode="External"/><Relationship Id="rId309" Type="http://schemas.openxmlformats.org/officeDocument/2006/relationships/hyperlink" Target="http://online.zakon.kz/Document/?doc_id=31575252" TargetMode="External"/><Relationship Id="rId460" Type="http://schemas.openxmlformats.org/officeDocument/2006/relationships/hyperlink" Target="http://online.zakon.kz/Document/?doc_id=31409319" TargetMode="External"/><Relationship Id="rId481" Type="http://schemas.openxmlformats.org/officeDocument/2006/relationships/hyperlink" Target="http://online.zakon.kz/Document/?doc_id=38425993" TargetMode="External"/><Relationship Id="rId516" Type="http://schemas.openxmlformats.org/officeDocument/2006/relationships/hyperlink" Target="http://online.zakon.kz/Document/?doc_id=31113410" TargetMode="External"/><Relationship Id="rId27" Type="http://schemas.openxmlformats.org/officeDocument/2006/relationships/hyperlink" Target="http://online.zakon.kz/Document/?doc_id=39620702" TargetMode="External"/><Relationship Id="rId48" Type="http://schemas.openxmlformats.org/officeDocument/2006/relationships/hyperlink" Target="http://online.zakon.kz/Document/?doc_id=30118263" TargetMode="External"/><Relationship Id="rId69" Type="http://schemas.openxmlformats.org/officeDocument/2006/relationships/hyperlink" Target="http://online.zakon.kz/Document/?doc_id=39786548" TargetMode="External"/><Relationship Id="rId113" Type="http://schemas.openxmlformats.org/officeDocument/2006/relationships/hyperlink" Target="http://online.zakon.kz/Document/?doc_id=39148047" TargetMode="External"/><Relationship Id="rId134" Type="http://schemas.openxmlformats.org/officeDocument/2006/relationships/hyperlink" Target="http://online.zakon.kz/Document/?doc_id=33353454" TargetMode="External"/><Relationship Id="rId320" Type="http://schemas.openxmlformats.org/officeDocument/2006/relationships/hyperlink" Target="http://online.zakon.kz/Document/?doc_id=31577399" TargetMode="External"/><Relationship Id="rId537" Type="http://schemas.openxmlformats.org/officeDocument/2006/relationships/hyperlink" Target="http://online.zakon.kz/Document/?doc_id=36487083" TargetMode="External"/><Relationship Id="rId558" Type="http://schemas.openxmlformats.org/officeDocument/2006/relationships/hyperlink" Target="http://online.zakon.kz/Document/?doc_id=30118263" TargetMode="External"/><Relationship Id="rId579" Type="http://schemas.openxmlformats.org/officeDocument/2006/relationships/hyperlink" Target="http://online.zakon.kz/Document/?doc_id=34546269" TargetMode="External"/><Relationship Id="rId80" Type="http://schemas.openxmlformats.org/officeDocument/2006/relationships/hyperlink" Target="http://online.zakon.kz/Document/?doc_id=31624945" TargetMode="External"/><Relationship Id="rId155" Type="http://schemas.openxmlformats.org/officeDocument/2006/relationships/hyperlink" Target="http://online.zakon.kz/Document/?doc_id=38003450" TargetMode="External"/><Relationship Id="rId176" Type="http://schemas.openxmlformats.org/officeDocument/2006/relationships/hyperlink" Target="http://online.zakon.kz/Document/?doc_id=30118267" TargetMode="External"/><Relationship Id="rId197" Type="http://schemas.openxmlformats.org/officeDocument/2006/relationships/hyperlink" Target="http://online.zakon.kz/Document/?doc_id=38886274" TargetMode="External"/><Relationship Id="rId341" Type="http://schemas.openxmlformats.org/officeDocument/2006/relationships/hyperlink" Target="http://online.zakon.kz/Document/?doc_id=38886274" TargetMode="External"/><Relationship Id="rId362" Type="http://schemas.openxmlformats.org/officeDocument/2006/relationships/hyperlink" Target="http://online.zakon.kz/Document/?doc_id=36589767" TargetMode="External"/><Relationship Id="rId383" Type="http://schemas.openxmlformats.org/officeDocument/2006/relationships/hyperlink" Target="http://online.zakon.kz/Document/?doc_id=39786548" TargetMode="External"/><Relationship Id="rId418" Type="http://schemas.openxmlformats.org/officeDocument/2006/relationships/hyperlink" Target="http://online.zakon.kz/Document/?doc_id=39695016" TargetMode="External"/><Relationship Id="rId439" Type="http://schemas.openxmlformats.org/officeDocument/2006/relationships/hyperlink" Target="http://online.zakon.kz/Document/?doc_id=30118267" TargetMode="External"/><Relationship Id="rId590" Type="http://schemas.openxmlformats.org/officeDocument/2006/relationships/hyperlink" Target="http://online.zakon.kz/Document/?doc_id=1006735" TargetMode="External"/><Relationship Id="rId201" Type="http://schemas.openxmlformats.org/officeDocument/2006/relationships/hyperlink" Target="http://online.zakon.kz/Document/?doc_id=1049332" TargetMode="External"/><Relationship Id="rId222" Type="http://schemas.openxmlformats.org/officeDocument/2006/relationships/hyperlink" Target="http://online.zakon.kz/Document/?doc_id=30912653" TargetMode="External"/><Relationship Id="rId243" Type="http://schemas.openxmlformats.org/officeDocument/2006/relationships/hyperlink" Target="http://online.zakon.kz/Document/?doc_id=1052291" TargetMode="External"/><Relationship Id="rId264" Type="http://schemas.openxmlformats.org/officeDocument/2006/relationships/hyperlink" Target="http://online.zakon.kz/Document/?doc_id=36487083" TargetMode="External"/><Relationship Id="rId285" Type="http://schemas.openxmlformats.org/officeDocument/2006/relationships/hyperlink" Target="http://online.zakon.kz/Document/?doc_id=39320670" TargetMode="External"/><Relationship Id="rId450" Type="http://schemas.openxmlformats.org/officeDocument/2006/relationships/hyperlink" Target="http://online.zakon.kz/Document/?doc_id=30118267" TargetMode="External"/><Relationship Id="rId471" Type="http://schemas.openxmlformats.org/officeDocument/2006/relationships/hyperlink" Target="http://online.zakon.kz/Document/?doc_id=31025539" TargetMode="External"/><Relationship Id="rId506" Type="http://schemas.openxmlformats.org/officeDocument/2006/relationships/hyperlink" Target="http://online.zakon.kz/Document/?doc_id=39695016" TargetMode="External"/><Relationship Id="rId17" Type="http://schemas.openxmlformats.org/officeDocument/2006/relationships/hyperlink" Target="http://online.zakon.kz/Document/?doc_id=39786548" TargetMode="External"/><Relationship Id="rId38" Type="http://schemas.openxmlformats.org/officeDocument/2006/relationships/hyperlink" Target="http://online.zakon.kz/Document/?doc_id=39695016" TargetMode="External"/><Relationship Id="rId59" Type="http://schemas.openxmlformats.org/officeDocument/2006/relationships/hyperlink" Target="http://online.zakon.kz/Document/?doc_id=31539059" TargetMode="External"/><Relationship Id="rId103" Type="http://schemas.openxmlformats.org/officeDocument/2006/relationships/hyperlink" Target="http://online.zakon.kz/Document/?doc_id=39786548" TargetMode="External"/><Relationship Id="rId124" Type="http://schemas.openxmlformats.org/officeDocument/2006/relationships/hyperlink" Target="http://online.zakon.kz/Document/?doc_id=30916047" TargetMode="External"/><Relationship Id="rId310" Type="http://schemas.openxmlformats.org/officeDocument/2006/relationships/hyperlink" Target="http://online.zakon.kz/Document/?doc_id=31575252" TargetMode="External"/><Relationship Id="rId492" Type="http://schemas.openxmlformats.org/officeDocument/2006/relationships/hyperlink" Target="http://online.zakon.kz/Document/?doc_id=3211889" TargetMode="External"/><Relationship Id="rId527" Type="http://schemas.openxmlformats.org/officeDocument/2006/relationships/hyperlink" Target="http://online.zakon.kz/Document/?doc_id=30084084" TargetMode="External"/><Relationship Id="rId548" Type="http://schemas.openxmlformats.org/officeDocument/2006/relationships/hyperlink" Target="http://online.zakon.kz/Document/?doc_id=39695016" TargetMode="External"/><Relationship Id="rId569" Type="http://schemas.openxmlformats.org/officeDocument/2006/relationships/hyperlink" Target="http://online.zakon.kz/Document/?doc_id=36651733" TargetMode="External"/><Relationship Id="rId70" Type="http://schemas.openxmlformats.org/officeDocument/2006/relationships/hyperlink" Target="http://online.zakon.kz/Document/?doc_id=39320670" TargetMode="External"/><Relationship Id="rId91" Type="http://schemas.openxmlformats.org/officeDocument/2006/relationships/hyperlink" Target="http://online.zakon.kz/Document/?doc_id=34199995" TargetMode="External"/><Relationship Id="rId145" Type="http://schemas.openxmlformats.org/officeDocument/2006/relationships/hyperlink" Target="http://online.zakon.kz/Document/?doc_id=30118263" TargetMode="External"/><Relationship Id="rId166" Type="http://schemas.openxmlformats.org/officeDocument/2006/relationships/hyperlink" Target="http://online.zakon.kz/Document/?doc_id=30118267" TargetMode="External"/><Relationship Id="rId187" Type="http://schemas.openxmlformats.org/officeDocument/2006/relationships/hyperlink" Target="http://online.zakon.kz/Document/?doc_id=30912334" TargetMode="External"/><Relationship Id="rId331" Type="http://schemas.openxmlformats.org/officeDocument/2006/relationships/hyperlink" Target="http://online.zakon.kz/Document/?doc_id=31577399" TargetMode="External"/><Relationship Id="rId352" Type="http://schemas.openxmlformats.org/officeDocument/2006/relationships/hyperlink" Target="http://online.zakon.kz/Document/?doc_id=31577399" TargetMode="External"/><Relationship Id="rId373" Type="http://schemas.openxmlformats.org/officeDocument/2006/relationships/hyperlink" Target="http://online.zakon.kz/Document/?doc_id=31539551" TargetMode="External"/><Relationship Id="rId394" Type="http://schemas.openxmlformats.org/officeDocument/2006/relationships/hyperlink" Target="http://online.zakon.kz/Document/?doc_id=31548165" TargetMode="External"/><Relationship Id="rId408" Type="http://schemas.openxmlformats.org/officeDocument/2006/relationships/hyperlink" Target="http://online.zakon.kz/Document/?doc_id=38886274" TargetMode="External"/><Relationship Id="rId429" Type="http://schemas.openxmlformats.org/officeDocument/2006/relationships/hyperlink" Target="http://online.zakon.kz/Document/?doc_id=31420869" TargetMode="External"/><Relationship Id="rId580" Type="http://schemas.openxmlformats.org/officeDocument/2006/relationships/hyperlink" Target="http://online.zakon.kz/Document/?doc_id=36651733" TargetMode="External"/><Relationship Id="rId1" Type="http://schemas.openxmlformats.org/officeDocument/2006/relationships/styles" Target="styles.xml"/><Relationship Id="rId212" Type="http://schemas.openxmlformats.org/officeDocument/2006/relationships/hyperlink" Target="http://online.zakon.kz/Document/?doc_id=31064700" TargetMode="External"/><Relationship Id="rId233" Type="http://schemas.openxmlformats.org/officeDocument/2006/relationships/hyperlink" Target="http://online.zakon.kz/Document/?doc_id=30118267" TargetMode="External"/><Relationship Id="rId254" Type="http://schemas.openxmlformats.org/officeDocument/2006/relationships/hyperlink" Target="http://online.zakon.kz/Document/?doc_id=37164503" TargetMode="External"/><Relationship Id="rId440" Type="http://schemas.openxmlformats.org/officeDocument/2006/relationships/hyperlink" Target="http://online.zakon.kz/Document/?doc_id=31539059" TargetMode="External"/><Relationship Id="rId28" Type="http://schemas.openxmlformats.org/officeDocument/2006/relationships/hyperlink" Target="http://online.zakon.kz/Document/?doc_id=39786548" TargetMode="External"/><Relationship Id="rId49" Type="http://schemas.openxmlformats.org/officeDocument/2006/relationships/hyperlink" Target="http://online.zakon.kz/Document/?doc_id=30118267" TargetMode="External"/><Relationship Id="rId114" Type="http://schemas.openxmlformats.org/officeDocument/2006/relationships/hyperlink" Target="http://online.zakon.kz/Document/?doc_id=30086150" TargetMode="External"/><Relationship Id="rId275" Type="http://schemas.openxmlformats.org/officeDocument/2006/relationships/hyperlink" Target="http://online.zakon.kz/Document/?doc_id=39695016" TargetMode="External"/><Relationship Id="rId296" Type="http://schemas.openxmlformats.org/officeDocument/2006/relationships/hyperlink" Target="http://online.zakon.kz/Document/?doc_id=31539059" TargetMode="External"/><Relationship Id="rId300" Type="http://schemas.openxmlformats.org/officeDocument/2006/relationships/hyperlink" Target="http://online.zakon.kz/Document/?doc_id=34199995" TargetMode="External"/><Relationship Id="rId461" Type="http://schemas.openxmlformats.org/officeDocument/2006/relationships/hyperlink" Target="http://online.zakon.kz/Document/?doc_id=31420869" TargetMode="External"/><Relationship Id="rId482" Type="http://schemas.openxmlformats.org/officeDocument/2006/relationships/hyperlink" Target="http://online.zakon.kz/Document/?doc_id=31609276" TargetMode="External"/><Relationship Id="rId517" Type="http://schemas.openxmlformats.org/officeDocument/2006/relationships/hyperlink" Target="http://online.zakon.kz/Document/?doc_id=31539059" TargetMode="External"/><Relationship Id="rId538" Type="http://schemas.openxmlformats.org/officeDocument/2006/relationships/hyperlink" Target="http://online.zakon.kz/Document/?doc_id=34433181" TargetMode="External"/><Relationship Id="rId559" Type="http://schemas.openxmlformats.org/officeDocument/2006/relationships/hyperlink" Target="http://online.zakon.kz/Document/?doc_id=30118267" TargetMode="External"/><Relationship Id="rId60" Type="http://schemas.openxmlformats.org/officeDocument/2006/relationships/hyperlink" Target="http://online.zakon.kz/Document/?doc_id=31539551" TargetMode="External"/><Relationship Id="rId81" Type="http://schemas.openxmlformats.org/officeDocument/2006/relationships/hyperlink" Target="http://online.zakon.kz/Document/?doc_id=39786548" TargetMode="External"/><Relationship Id="rId135" Type="http://schemas.openxmlformats.org/officeDocument/2006/relationships/hyperlink" Target="http://online.zakon.kz/Document/?doc_id=36650188" TargetMode="External"/><Relationship Id="rId156" Type="http://schemas.openxmlformats.org/officeDocument/2006/relationships/hyperlink" Target="http://online.zakon.kz/Document/?doc_id=33176461" TargetMode="External"/><Relationship Id="rId177" Type="http://schemas.openxmlformats.org/officeDocument/2006/relationships/hyperlink" Target="http://online.zakon.kz/Document/?doc_id=31025535" TargetMode="External"/><Relationship Id="rId198" Type="http://schemas.openxmlformats.org/officeDocument/2006/relationships/hyperlink" Target="http://online.zakon.kz/Document/?doc_id=39786548" TargetMode="External"/><Relationship Id="rId321" Type="http://schemas.openxmlformats.org/officeDocument/2006/relationships/hyperlink" Target="http://online.zakon.kz/Document/?doc_id=31577399" TargetMode="External"/><Relationship Id="rId342" Type="http://schemas.openxmlformats.org/officeDocument/2006/relationships/hyperlink" Target="http://online.zakon.kz/Document/?doc_id=39786548" TargetMode="External"/><Relationship Id="rId363" Type="http://schemas.openxmlformats.org/officeDocument/2006/relationships/hyperlink" Target="http://online.zakon.kz/Document/?doc_id=39695016" TargetMode="External"/><Relationship Id="rId384" Type="http://schemas.openxmlformats.org/officeDocument/2006/relationships/hyperlink" Target="http://online.zakon.kz/Document/?doc_id=39320670" TargetMode="External"/><Relationship Id="rId419" Type="http://schemas.openxmlformats.org/officeDocument/2006/relationships/hyperlink" Target="http://online.zakon.kz/Document/?doc_id=31539059" TargetMode="External"/><Relationship Id="rId570" Type="http://schemas.openxmlformats.org/officeDocument/2006/relationships/hyperlink" Target="http://online.zakon.kz/Document/?doc_id=34546269" TargetMode="External"/><Relationship Id="rId591" Type="http://schemas.openxmlformats.org/officeDocument/2006/relationships/header" Target="header1.xml"/><Relationship Id="rId202" Type="http://schemas.openxmlformats.org/officeDocument/2006/relationships/hyperlink" Target="http://online.zakon.kz/Document/?doc_id=34199995" TargetMode="External"/><Relationship Id="rId223" Type="http://schemas.openxmlformats.org/officeDocument/2006/relationships/hyperlink" Target="http://online.zakon.kz/Document/?doc_id=33267657" TargetMode="External"/><Relationship Id="rId244" Type="http://schemas.openxmlformats.org/officeDocument/2006/relationships/hyperlink" Target="http://online.zakon.kz/Document/?doc_id=3111889" TargetMode="External"/><Relationship Id="rId430" Type="http://schemas.openxmlformats.org/officeDocument/2006/relationships/hyperlink" Target="http://online.zakon.kz/Document/?doc_id=39879187" TargetMode="External"/><Relationship Id="rId18" Type="http://schemas.openxmlformats.org/officeDocument/2006/relationships/hyperlink" Target="http://online.zakon.kz/Document/?doc_id=39320670" TargetMode="External"/><Relationship Id="rId39" Type="http://schemas.openxmlformats.org/officeDocument/2006/relationships/hyperlink" Target="http://online.zakon.kz/Document/?doc_id=31539059" TargetMode="External"/><Relationship Id="rId265" Type="http://schemas.openxmlformats.org/officeDocument/2006/relationships/hyperlink" Target="http://online.zakon.kz/Document/?doc_id=30912334" TargetMode="External"/><Relationship Id="rId286" Type="http://schemas.openxmlformats.org/officeDocument/2006/relationships/hyperlink" Target="http://online.zakon.kz/Document/?doc_id=35015734" TargetMode="External"/><Relationship Id="rId451" Type="http://schemas.openxmlformats.org/officeDocument/2006/relationships/hyperlink" Target="http://online.zakon.kz/Document/?doc_id=31409319" TargetMode="External"/><Relationship Id="rId472" Type="http://schemas.openxmlformats.org/officeDocument/2006/relationships/hyperlink" Target="http://online.zakon.kz/Document/?doc_id=31064700" TargetMode="External"/><Relationship Id="rId493" Type="http://schemas.openxmlformats.org/officeDocument/2006/relationships/hyperlink" Target="http://online.zakon.kz/Document/?doc_id=31609276" TargetMode="External"/><Relationship Id="rId507" Type="http://schemas.openxmlformats.org/officeDocument/2006/relationships/hyperlink" Target="http://online.zakon.kz/Document/?doc_id=36651733" TargetMode="External"/><Relationship Id="rId528" Type="http://schemas.openxmlformats.org/officeDocument/2006/relationships/hyperlink" Target="http://online.zakon.kz/Document/?doc_id=30084457" TargetMode="External"/><Relationship Id="rId549" Type="http://schemas.openxmlformats.org/officeDocument/2006/relationships/hyperlink" Target="http://online.zakon.kz/Document/?doc_id=31609276" TargetMode="External"/><Relationship Id="rId50" Type="http://schemas.openxmlformats.org/officeDocument/2006/relationships/hyperlink" Target="http://online.zakon.kz/Document/?doc_id=31539059" TargetMode="External"/><Relationship Id="rId104" Type="http://schemas.openxmlformats.org/officeDocument/2006/relationships/hyperlink" Target="http://online.zakon.kz/Document/?doc_id=39320670" TargetMode="External"/><Relationship Id="rId125" Type="http://schemas.openxmlformats.org/officeDocument/2006/relationships/hyperlink" Target="http://online.zakon.kz/Document/?doc_id=39468548" TargetMode="External"/><Relationship Id="rId146" Type="http://schemas.openxmlformats.org/officeDocument/2006/relationships/hyperlink" Target="http://online.zakon.kz/Document/?doc_id=30118267" TargetMode="External"/><Relationship Id="rId167" Type="http://schemas.openxmlformats.org/officeDocument/2006/relationships/hyperlink" Target="http://online.zakon.kz/Document/?doc_id=30912334" TargetMode="External"/><Relationship Id="rId188" Type="http://schemas.openxmlformats.org/officeDocument/2006/relationships/hyperlink" Target="http://online.zakon.kz/Document/?doc_id=30912653" TargetMode="External"/><Relationship Id="rId311" Type="http://schemas.openxmlformats.org/officeDocument/2006/relationships/hyperlink" Target="http://online.zakon.kz/Document/?doc_id=34199995" TargetMode="External"/><Relationship Id="rId332" Type="http://schemas.openxmlformats.org/officeDocument/2006/relationships/hyperlink" Target="http://online.zakon.kz/Document/?doc_id=31577399" TargetMode="External"/><Relationship Id="rId353" Type="http://schemas.openxmlformats.org/officeDocument/2006/relationships/hyperlink" Target="http://online.zakon.kz/Document/?doc_id=31577399" TargetMode="External"/><Relationship Id="rId374" Type="http://schemas.openxmlformats.org/officeDocument/2006/relationships/hyperlink" Target="http://online.zakon.kz/Document/?doc_id=30084084" TargetMode="External"/><Relationship Id="rId395" Type="http://schemas.openxmlformats.org/officeDocument/2006/relationships/hyperlink" Target="http://online.zakon.kz/Document/?doc_id=31624945" TargetMode="External"/><Relationship Id="rId409" Type="http://schemas.openxmlformats.org/officeDocument/2006/relationships/hyperlink" Target="http://online.zakon.kz/Document/?doc_id=30118263" TargetMode="External"/><Relationship Id="rId560" Type="http://schemas.openxmlformats.org/officeDocument/2006/relationships/hyperlink" Target="http://online.zakon.kz/Document/?doc_id=31539059" TargetMode="External"/><Relationship Id="rId581" Type="http://schemas.openxmlformats.org/officeDocument/2006/relationships/hyperlink" Target="http://online.zakon.kz/Document/?doc_id=34546269" TargetMode="External"/><Relationship Id="rId71" Type="http://schemas.openxmlformats.org/officeDocument/2006/relationships/hyperlink" Target="http://online.zakon.kz/Document/?doc_id=39786548" TargetMode="External"/><Relationship Id="rId92" Type="http://schemas.openxmlformats.org/officeDocument/2006/relationships/hyperlink" Target="http://online.zakon.kz/Document/?doc_id=39786548" TargetMode="External"/><Relationship Id="rId213" Type="http://schemas.openxmlformats.org/officeDocument/2006/relationships/hyperlink" Target="http://online.zakon.kz/Document/?doc_id=31539059" TargetMode="External"/><Relationship Id="rId234" Type="http://schemas.openxmlformats.org/officeDocument/2006/relationships/hyperlink" Target="http://online.zakon.kz/Document/?doc_id=30912334" TargetMode="External"/><Relationship Id="rId420" Type="http://schemas.openxmlformats.org/officeDocument/2006/relationships/hyperlink" Target="http://online.zakon.kz/Document/?doc_id=31539551" TargetMode="External"/><Relationship Id="rId2" Type="http://schemas.microsoft.com/office/2007/relationships/stylesWithEffects" Target="stylesWithEffects.xml"/><Relationship Id="rId29" Type="http://schemas.openxmlformats.org/officeDocument/2006/relationships/hyperlink" Target="http://online.zakon.kz/Document/?doc_id=39320670" TargetMode="External"/><Relationship Id="rId255" Type="http://schemas.openxmlformats.org/officeDocument/2006/relationships/hyperlink" Target="http://online.zakon.kz/Document/?doc_id=34330761" TargetMode="External"/><Relationship Id="rId276" Type="http://schemas.openxmlformats.org/officeDocument/2006/relationships/hyperlink" Target="http://online.zakon.kz/Document/?doc_id=36487083" TargetMode="External"/><Relationship Id="rId297" Type="http://schemas.openxmlformats.org/officeDocument/2006/relationships/hyperlink" Target="http://online.zakon.kz/Document/?doc_id=31539551" TargetMode="External"/><Relationship Id="rId441" Type="http://schemas.openxmlformats.org/officeDocument/2006/relationships/hyperlink" Target="http://online.zakon.kz/Document/?doc_id=31539551" TargetMode="External"/><Relationship Id="rId462" Type="http://schemas.openxmlformats.org/officeDocument/2006/relationships/hyperlink" Target="http://online.zakon.kz/Document/?link_id=1006178743" TargetMode="External"/><Relationship Id="rId483" Type="http://schemas.openxmlformats.org/officeDocument/2006/relationships/hyperlink" Target="http://online.zakon.kz/Document/?doc_id=31609434" TargetMode="External"/><Relationship Id="rId518" Type="http://schemas.openxmlformats.org/officeDocument/2006/relationships/hyperlink" Target="http://online.zakon.kz/Document/?doc_id=31539551" TargetMode="External"/><Relationship Id="rId539" Type="http://schemas.openxmlformats.org/officeDocument/2006/relationships/hyperlink" Target="http://online.zakon.kz/Document/?doc_id=36036146" TargetMode="External"/><Relationship Id="rId40" Type="http://schemas.openxmlformats.org/officeDocument/2006/relationships/hyperlink" Target="http://online.zakon.kz/Document/?doc_id=31539551" TargetMode="External"/><Relationship Id="rId115" Type="http://schemas.openxmlformats.org/officeDocument/2006/relationships/hyperlink" Target="http://online.zakon.kz/Document/?doc_id=30086150" TargetMode="External"/><Relationship Id="rId136" Type="http://schemas.openxmlformats.org/officeDocument/2006/relationships/hyperlink" Target="http://online.zakon.kz/Document/?doc_id=30086150" TargetMode="External"/><Relationship Id="rId157" Type="http://schemas.openxmlformats.org/officeDocument/2006/relationships/hyperlink" Target="http://online.zakon.kz/Document/?doc_id=38425993" TargetMode="External"/><Relationship Id="rId178" Type="http://schemas.openxmlformats.org/officeDocument/2006/relationships/hyperlink" Target="http://online.zakon.kz/Document/?doc_id=31025539" TargetMode="External"/><Relationship Id="rId301" Type="http://schemas.openxmlformats.org/officeDocument/2006/relationships/hyperlink" Target="http://online.zakon.kz/Document/?doc_id=38886274" TargetMode="External"/><Relationship Id="rId322" Type="http://schemas.openxmlformats.org/officeDocument/2006/relationships/hyperlink" Target="http://online.zakon.kz/Document/?doc_id=31577399" TargetMode="External"/><Relationship Id="rId343" Type="http://schemas.openxmlformats.org/officeDocument/2006/relationships/hyperlink" Target="http://online.zakon.kz/Document/?doc_id=39320670" TargetMode="External"/><Relationship Id="rId364" Type="http://schemas.openxmlformats.org/officeDocument/2006/relationships/hyperlink" Target="http://online.zakon.kz/Document/?doc_id=36487083" TargetMode="External"/><Relationship Id="rId550" Type="http://schemas.openxmlformats.org/officeDocument/2006/relationships/hyperlink" Target="http://online.zakon.kz/Document/?doc_id=31025535" TargetMode="External"/><Relationship Id="rId61" Type="http://schemas.openxmlformats.org/officeDocument/2006/relationships/hyperlink" Target="http://online.zakon.kz/Document/?doc_id=31698129" TargetMode="External"/><Relationship Id="rId82" Type="http://schemas.openxmlformats.org/officeDocument/2006/relationships/hyperlink" Target="http://online.zakon.kz/Document/?doc_id=39320670" TargetMode="External"/><Relationship Id="rId199" Type="http://schemas.openxmlformats.org/officeDocument/2006/relationships/hyperlink" Target="http://online.zakon.kz/Document/?doc_id=39320670" TargetMode="External"/><Relationship Id="rId203" Type="http://schemas.openxmlformats.org/officeDocument/2006/relationships/hyperlink" Target="http://online.zakon.kz/Document/?doc_id=38886274" TargetMode="External"/><Relationship Id="rId385" Type="http://schemas.openxmlformats.org/officeDocument/2006/relationships/hyperlink" Target="http://online.zakon.kz/Document/?doc_id=31548200" TargetMode="External"/><Relationship Id="rId571" Type="http://schemas.openxmlformats.org/officeDocument/2006/relationships/hyperlink" Target="http://online.zakon.kz/Document/?doc_id=36651733" TargetMode="External"/><Relationship Id="rId592" Type="http://schemas.openxmlformats.org/officeDocument/2006/relationships/header" Target="header2.xml"/><Relationship Id="rId19" Type="http://schemas.openxmlformats.org/officeDocument/2006/relationships/hyperlink" Target="http://online.zakon.kz/Document/?doc_id=39786548" TargetMode="External"/><Relationship Id="rId224" Type="http://schemas.openxmlformats.org/officeDocument/2006/relationships/hyperlink" Target="http://online.zakon.kz/Document/?doc_id=34375352" TargetMode="External"/><Relationship Id="rId245" Type="http://schemas.openxmlformats.org/officeDocument/2006/relationships/hyperlink" Target="http://online.zakon.kz/Document/?doc_id=31409319" TargetMode="External"/><Relationship Id="rId266" Type="http://schemas.openxmlformats.org/officeDocument/2006/relationships/hyperlink" Target="http://online.zakon.kz/Document/?doc_id=30084084" TargetMode="External"/><Relationship Id="rId287" Type="http://schemas.openxmlformats.org/officeDocument/2006/relationships/hyperlink" Target="http://online.zakon.kz/Document/?doc_id=31945345" TargetMode="External"/><Relationship Id="rId410" Type="http://schemas.openxmlformats.org/officeDocument/2006/relationships/hyperlink" Target="http://online.zakon.kz/Document/?doc_id=30118267" TargetMode="External"/><Relationship Id="rId431" Type="http://schemas.openxmlformats.org/officeDocument/2006/relationships/hyperlink" Target="http://online.zakon.kz/Document/?doc_id=39620702" TargetMode="External"/><Relationship Id="rId452" Type="http://schemas.openxmlformats.org/officeDocument/2006/relationships/hyperlink" Target="http://online.zakon.kz/Document/?doc_id=31420869" TargetMode="External"/><Relationship Id="rId473" Type="http://schemas.openxmlformats.org/officeDocument/2006/relationships/hyperlink" Target="http://online.zakon.kz/Document/?doc_id=36589767" TargetMode="External"/><Relationship Id="rId494" Type="http://schemas.openxmlformats.org/officeDocument/2006/relationships/hyperlink" Target="http://online.zakon.kz/Document/?doc_id=31609434" TargetMode="External"/><Relationship Id="rId508" Type="http://schemas.openxmlformats.org/officeDocument/2006/relationships/hyperlink" Target="http://online.zakon.kz/Document/?doc_id=34546269" TargetMode="External"/><Relationship Id="rId529" Type="http://schemas.openxmlformats.org/officeDocument/2006/relationships/hyperlink" Target="http://online.zakon.kz/Document/?doc_id=30084084" TargetMode="External"/><Relationship Id="rId30" Type="http://schemas.openxmlformats.org/officeDocument/2006/relationships/hyperlink" Target="http://online.zakon.kz/Document/?doc_id=39786548" TargetMode="External"/><Relationship Id="rId105" Type="http://schemas.openxmlformats.org/officeDocument/2006/relationships/hyperlink" Target="http://online.zakon.kz/Document/?doc_id=34168415" TargetMode="External"/><Relationship Id="rId126" Type="http://schemas.openxmlformats.org/officeDocument/2006/relationships/hyperlink" Target="http://online.zakon.kz/Document/?doc_id=32361347" TargetMode="External"/><Relationship Id="rId147" Type="http://schemas.openxmlformats.org/officeDocument/2006/relationships/hyperlink" Target="http://online.zakon.kz/Document/?doc_id=30118682" TargetMode="External"/><Relationship Id="rId168" Type="http://schemas.openxmlformats.org/officeDocument/2006/relationships/hyperlink" Target="http://online.zakon.kz/Document/?doc_id=30912653" TargetMode="External"/><Relationship Id="rId312" Type="http://schemas.openxmlformats.org/officeDocument/2006/relationships/hyperlink" Target="http://online.zakon.kz/Document/?doc_id=38886274" TargetMode="External"/><Relationship Id="rId333" Type="http://schemas.openxmlformats.org/officeDocument/2006/relationships/hyperlink" Target="http://online.zakon.kz/Document/?doc_id=31577399" TargetMode="External"/><Relationship Id="rId354" Type="http://schemas.openxmlformats.org/officeDocument/2006/relationships/hyperlink" Target="http://online.zakon.kz/Document/?doc_id=31577399" TargetMode="External"/><Relationship Id="rId540" Type="http://schemas.openxmlformats.org/officeDocument/2006/relationships/hyperlink" Target="http://online.zakon.kz/Document/?doc_id=31609276" TargetMode="External"/><Relationship Id="rId51" Type="http://schemas.openxmlformats.org/officeDocument/2006/relationships/hyperlink" Target="http://online.zakon.kz/Document/?doc_id=31539551" TargetMode="External"/><Relationship Id="rId72" Type="http://schemas.openxmlformats.org/officeDocument/2006/relationships/hyperlink" Target="http://online.zakon.kz/Document/?doc_id=39320670" TargetMode="External"/><Relationship Id="rId93" Type="http://schemas.openxmlformats.org/officeDocument/2006/relationships/hyperlink" Target="http://online.zakon.kz/Document/?doc_id=39320670" TargetMode="External"/><Relationship Id="rId189" Type="http://schemas.openxmlformats.org/officeDocument/2006/relationships/hyperlink" Target="http://online.zakon.kz/Document/?doc_id=36849271" TargetMode="External"/><Relationship Id="rId375" Type="http://schemas.openxmlformats.org/officeDocument/2006/relationships/hyperlink" Target="http://online.zakon.kz/Document/?doc_id=30084457" TargetMode="External"/><Relationship Id="rId396" Type="http://schemas.openxmlformats.org/officeDocument/2006/relationships/hyperlink" Target="http://online.zakon.kz/Document/?doc_id=36589767" TargetMode="External"/><Relationship Id="rId561" Type="http://schemas.openxmlformats.org/officeDocument/2006/relationships/hyperlink" Target="http://online.zakon.kz/Document/?doc_id=31539551" TargetMode="External"/><Relationship Id="rId582" Type="http://schemas.openxmlformats.org/officeDocument/2006/relationships/hyperlink" Target="http://online.zakon.kz/Document/?doc_id=36651733" TargetMode="External"/><Relationship Id="rId3" Type="http://schemas.openxmlformats.org/officeDocument/2006/relationships/settings" Target="settings.xml"/><Relationship Id="rId214" Type="http://schemas.openxmlformats.org/officeDocument/2006/relationships/hyperlink" Target="http://online.zakon.kz/Document/?doc_id=31539551" TargetMode="External"/><Relationship Id="rId235" Type="http://schemas.openxmlformats.org/officeDocument/2006/relationships/hyperlink" Target="http://online.zakon.kz/Document/?doc_id=30912653" TargetMode="External"/><Relationship Id="rId256" Type="http://schemas.openxmlformats.org/officeDocument/2006/relationships/hyperlink" Target="http://online.zakon.kz/Document/?doc_id=31025535" TargetMode="External"/><Relationship Id="rId277" Type="http://schemas.openxmlformats.org/officeDocument/2006/relationships/hyperlink" Target="http://online.zakon.kz/Document/?doc_id=31575252" TargetMode="External"/><Relationship Id="rId298" Type="http://schemas.openxmlformats.org/officeDocument/2006/relationships/hyperlink" Target="http://online.zakon.kz/Document/?doc_id=31548165" TargetMode="External"/><Relationship Id="rId400" Type="http://schemas.openxmlformats.org/officeDocument/2006/relationships/hyperlink" Target="http://online.zakon.kz/Document/?doc_id=31548200" TargetMode="External"/><Relationship Id="rId421" Type="http://schemas.openxmlformats.org/officeDocument/2006/relationships/hyperlink" Target="http://online.zakon.kz/Document/?doc_id=30118263" TargetMode="External"/><Relationship Id="rId442" Type="http://schemas.openxmlformats.org/officeDocument/2006/relationships/hyperlink" Target="http://online.zakon.kz/Document/?doc_id=31698129" TargetMode="External"/><Relationship Id="rId463" Type="http://schemas.openxmlformats.org/officeDocument/2006/relationships/hyperlink" Target="http://online.zakon.kz/Document/?doc_id=34199995" TargetMode="External"/><Relationship Id="rId484" Type="http://schemas.openxmlformats.org/officeDocument/2006/relationships/hyperlink" Target="http://online.zakon.kz/Document/?doc_id=31609276" TargetMode="External"/><Relationship Id="rId519" Type="http://schemas.openxmlformats.org/officeDocument/2006/relationships/hyperlink" Target="http://online.zakon.kz/Document/?doc_id=39879187" TargetMode="External"/><Relationship Id="rId116" Type="http://schemas.openxmlformats.org/officeDocument/2006/relationships/hyperlink" Target="http://online.zakon.kz/Document/?doc_id=30113842" TargetMode="External"/><Relationship Id="rId137" Type="http://schemas.openxmlformats.org/officeDocument/2006/relationships/hyperlink" Target="http://online.zakon.kz/Document/?doc_id=30086150" TargetMode="External"/><Relationship Id="rId158" Type="http://schemas.openxmlformats.org/officeDocument/2006/relationships/hyperlink" Target="http://online.zakon.kz/Document/?doc_id=38425993" TargetMode="External"/><Relationship Id="rId302" Type="http://schemas.openxmlformats.org/officeDocument/2006/relationships/hyperlink" Target="http://online.zakon.kz/Document/?doc_id=38207408" TargetMode="External"/><Relationship Id="rId323" Type="http://schemas.openxmlformats.org/officeDocument/2006/relationships/hyperlink" Target="http://online.zakon.kz/Document/?doc_id=31577399" TargetMode="External"/><Relationship Id="rId344" Type="http://schemas.openxmlformats.org/officeDocument/2006/relationships/hyperlink" Target="http://online.zakon.kz/Document/?doc_id=38353171" TargetMode="External"/><Relationship Id="rId530" Type="http://schemas.openxmlformats.org/officeDocument/2006/relationships/hyperlink" Target="http://online.zakon.kz/Document/?doc_id=30084084" TargetMode="External"/><Relationship Id="rId20" Type="http://schemas.openxmlformats.org/officeDocument/2006/relationships/hyperlink" Target="http://online.zakon.kz/Document/?doc_id=39879187" TargetMode="External"/><Relationship Id="rId41" Type="http://schemas.openxmlformats.org/officeDocument/2006/relationships/hyperlink" Target="http://online.zakon.kz/Document/?doc_id=36589767" TargetMode="External"/><Relationship Id="rId62" Type="http://schemas.openxmlformats.org/officeDocument/2006/relationships/hyperlink" Target="http://online.zakon.kz/Document/?link_id=1004425682" TargetMode="External"/><Relationship Id="rId83" Type="http://schemas.openxmlformats.org/officeDocument/2006/relationships/hyperlink" Target="http://online.zakon.kz/Document/?doc_id=31539059" TargetMode="External"/><Relationship Id="rId179" Type="http://schemas.openxmlformats.org/officeDocument/2006/relationships/hyperlink" Target="http://online.zakon.kz/Document/?doc_id=31064700" TargetMode="External"/><Relationship Id="rId365" Type="http://schemas.openxmlformats.org/officeDocument/2006/relationships/hyperlink" Target="http://online.zakon.kz/Document/?doc_id=39786548" TargetMode="External"/><Relationship Id="rId386" Type="http://schemas.openxmlformats.org/officeDocument/2006/relationships/hyperlink" Target="http://online.zakon.kz/Document/?doc_id=31624683" TargetMode="External"/><Relationship Id="rId551" Type="http://schemas.openxmlformats.org/officeDocument/2006/relationships/hyperlink" Target="http://online.zakon.kz/Document/?doc_id=31025539" TargetMode="External"/><Relationship Id="rId572" Type="http://schemas.openxmlformats.org/officeDocument/2006/relationships/hyperlink" Target="http://online.zakon.kz/Document/?doc_id=36651733" TargetMode="External"/><Relationship Id="rId593" Type="http://schemas.openxmlformats.org/officeDocument/2006/relationships/footer" Target="footer1.xml"/><Relationship Id="rId190" Type="http://schemas.openxmlformats.org/officeDocument/2006/relationships/hyperlink" Target="http://online.zakon.kz/Document/?doc_id=30118263" TargetMode="External"/><Relationship Id="rId204" Type="http://schemas.openxmlformats.org/officeDocument/2006/relationships/hyperlink" Target="http://online.zakon.kz/Document/?doc_id=1029372" TargetMode="External"/><Relationship Id="rId225" Type="http://schemas.openxmlformats.org/officeDocument/2006/relationships/hyperlink" Target="http://online.zakon.kz/Document/?doc_id=36905951" TargetMode="External"/><Relationship Id="rId246" Type="http://schemas.openxmlformats.org/officeDocument/2006/relationships/hyperlink" Target="http://online.zakon.kz/Document/?doc_id=31420869" TargetMode="External"/><Relationship Id="rId267" Type="http://schemas.openxmlformats.org/officeDocument/2006/relationships/hyperlink" Target="http://online.zakon.kz/Document/?doc_id=39786548" TargetMode="External"/><Relationship Id="rId288" Type="http://schemas.openxmlformats.org/officeDocument/2006/relationships/hyperlink" Target="http://online.zakon.kz/Document/?doc_id=39440830" TargetMode="External"/><Relationship Id="rId411" Type="http://schemas.openxmlformats.org/officeDocument/2006/relationships/hyperlink" Target="http://online.zakon.kz/Document/?doc_id=34199995" TargetMode="External"/><Relationship Id="rId432" Type="http://schemas.openxmlformats.org/officeDocument/2006/relationships/hyperlink" Target="http://online.zakon.kz/Document/?link_id=1006178752" TargetMode="External"/><Relationship Id="rId453" Type="http://schemas.openxmlformats.org/officeDocument/2006/relationships/hyperlink" Target="http://online.zakon.kz/Document/?doc_id=30118263" TargetMode="External"/><Relationship Id="rId474" Type="http://schemas.openxmlformats.org/officeDocument/2006/relationships/hyperlink" Target="http://online.zakon.kz/Document/?doc_id=39695016" TargetMode="External"/><Relationship Id="rId509" Type="http://schemas.openxmlformats.org/officeDocument/2006/relationships/hyperlink" Target="http://online.zakon.kz/Document/?doc_id=1029372" TargetMode="External"/><Relationship Id="rId106" Type="http://schemas.openxmlformats.org/officeDocument/2006/relationships/hyperlink" Target="http://online.zakon.kz/Document/?doc_id=39879187" TargetMode="External"/><Relationship Id="rId127" Type="http://schemas.openxmlformats.org/officeDocument/2006/relationships/hyperlink" Target="http://online.zakon.kz/Document/?doc_id=30915711" TargetMode="External"/><Relationship Id="rId313" Type="http://schemas.openxmlformats.org/officeDocument/2006/relationships/hyperlink" Target="http://online.zakon.kz/Document/?doc_id=39786548" TargetMode="External"/><Relationship Id="rId495" Type="http://schemas.openxmlformats.org/officeDocument/2006/relationships/hyperlink" Target="http://online.zakon.kz/Document/?doc_id=31609276" TargetMode="External"/><Relationship Id="rId10" Type="http://schemas.openxmlformats.org/officeDocument/2006/relationships/hyperlink" Target="http://online.zakon.kz/Document/?doc_id=30084084" TargetMode="External"/><Relationship Id="rId31" Type="http://schemas.openxmlformats.org/officeDocument/2006/relationships/hyperlink" Target="http://online.zakon.kz/Document/?doc_id=39320670" TargetMode="External"/><Relationship Id="rId52" Type="http://schemas.openxmlformats.org/officeDocument/2006/relationships/hyperlink" Target="http://online.zakon.kz/Document/?doc_id=39786548" TargetMode="External"/><Relationship Id="rId73" Type="http://schemas.openxmlformats.org/officeDocument/2006/relationships/hyperlink" Target="http://online.zakon.kz/Document/?doc_id=39786548" TargetMode="External"/><Relationship Id="rId94" Type="http://schemas.openxmlformats.org/officeDocument/2006/relationships/hyperlink" Target="http://online.zakon.kz/Document/?doc_id=39786548" TargetMode="External"/><Relationship Id="rId148" Type="http://schemas.openxmlformats.org/officeDocument/2006/relationships/hyperlink" Target="http://online.zakon.kz/Document/?doc_id=30118267" TargetMode="External"/><Relationship Id="rId169" Type="http://schemas.openxmlformats.org/officeDocument/2006/relationships/hyperlink" Target="http://online.zakon.kz/Document/?doc_id=39879187" TargetMode="External"/><Relationship Id="rId334" Type="http://schemas.openxmlformats.org/officeDocument/2006/relationships/hyperlink" Target="http://online.zakon.kz/Document/?doc_id=31577399" TargetMode="External"/><Relationship Id="rId355" Type="http://schemas.openxmlformats.org/officeDocument/2006/relationships/hyperlink" Target="http://online.zakon.kz/Document/?doc_id=31577399" TargetMode="External"/><Relationship Id="rId376" Type="http://schemas.openxmlformats.org/officeDocument/2006/relationships/hyperlink" Target="http://online.zakon.kz/Document/?doc_id=30086150" TargetMode="External"/><Relationship Id="rId397" Type="http://schemas.openxmlformats.org/officeDocument/2006/relationships/hyperlink" Target="http://online.zakon.kz/Document/?doc_id=39695016" TargetMode="External"/><Relationship Id="rId520" Type="http://schemas.openxmlformats.org/officeDocument/2006/relationships/hyperlink" Target="http://online.zakon.kz/Document/?doc_id=39620702" TargetMode="External"/><Relationship Id="rId541" Type="http://schemas.openxmlformats.org/officeDocument/2006/relationships/hyperlink" Target="http://online.zakon.kz/Document/?doc_id=39786548" TargetMode="External"/><Relationship Id="rId562" Type="http://schemas.openxmlformats.org/officeDocument/2006/relationships/hyperlink" Target="http://online.zakon.kz/Document/?doc_id=34199995" TargetMode="External"/><Relationship Id="rId583" Type="http://schemas.openxmlformats.org/officeDocument/2006/relationships/hyperlink" Target="http://online.zakon.kz/Document/?doc_id=36651733" TargetMode="External"/><Relationship Id="rId4" Type="http://schemas.openxmlformats.org/officeDocument/2006/relationships/webSettings" Target="webSettings.xml"/><Relationship Id="rId180" Type="http://schemas.openxmlformats.org/officeDocument/2006/relationships/hyperlink" Target="http://online.zakon.kz/Document/?doc_id=31548165" TargetMode="External"/><Relationship Id="rId215" Type="http://schemas.openxmlformats.org/officeDocument/2006/relationships/hyperlink" Target="http://online.zakon.kz/Document/?doc_id=33267657" TargetMode="External"/><Relationship Id="rId236" Type="http://schemas.openxmlformats.org/officeDocument/2006/relationships/hyperlink" Target="http://online.zakon.kz/Document/?doc_id=31539059" TargetMode="External"/><Relationship Id="rId257" Type="http://schemas.openxmlformats.org/officeDocument/2006/relationships/hyperlink" Target="http://online.zakon.kz/Document/?doc_id=31025539" TargetMode="External"/><Relationship Id="rId278" Type="http://schemas.openxmlformats.org/officeDocument/2006/relationships/hyperlink" Target="http://online.zakon.kz/Document/?doc_id=31575252" TargetMode="External"/><Relationship Id="rId401" Type="http://schemas.openxmlformats.org/officeDocument/2006/relationships/hyperlink" Target="http://online.zakon.kz/Document/?doc_id=33639143" TargetMode="External"/><Relationship Id="rId422" Type="http://schemas.openxmlformats.org/officeDocument/2006/relationships/hyperlink" Target="http://online.zakon.kz/Document/?doc_id=39879187" TargetMode="External"/><Relationship Id="rId443" Type="http://schemas.openxmlformats.org/officeDocument/2006/relationships/hyperlink" Target="http://online.zakon.kz/Document/?doc_id=36134761" TargetMode="External"/><Relationship Id="rId464" Type="http://schemas.openxmlformats.org/officeDocument/2006/relationships/hyperlink" Target="http://online.zakon.kz/Document/?doc_id=38886274" TargetMode="External"/><Relationship Id="rId303" Type="http://schemas.openxmlformats.org/officeDocument/2006/relationships/hyperlink" Target="http://online.zakon.kz/Document/?doc_id=31548200" TargetMode="External"/><Relationship Id="rId485" Type="http://schemas.openxmlformats.org/officeDocument/2006/relationships/hyperlink" Target="http://online.zakon.kz/Document/?doc_id=31609434" TargetMode="External"/><Relationship Id="rId42" Type="http://schemas.openxmlformats.org/officeDocument/2006/relationships/hyperlink" Target="http://online.zakon.kz/Document/?doc_id=39695016" TargetMode="External"/><Relationship Id="rId84" Type="http://schemas.openxmlformats.org/officeDocument/2006/relationships/hyperlink" Target="http://online.zakon.kz/Document/?doc_id=31539551" TargetMode="External"/><Relationship Id="rId138" Type="http://schemas.openxmlformats.org/officeDocument/2006/relationships/hyperlink" Target="http://online.zakon.kz/Document/?doc_id=30113842" TargetMode="External"/><Relationship Id="rId345" Type="http://schemas.openxmlformats.org/officeDocument/2006/relationships/hyperlink" Target="http://online.zakon.kz/Document/?doc_id=32662033" TargetMode="External"/><Relationship Id="rId387" Type="http://schemas.openxmlformats.org/officeDocument/2006/relationships/hyperlink" Target="http://online.zakon.kz/Document/?doc_id=31627318" TargetMode="External"/><Relationship Id="rId510" Type="http://schemas.openxmlformats.org/officeDocument/2006/relationships/hyperlink" Target="http://online.zakon.kz/Document/?doc_id=3011889" TargetMode="External"/><Relationship Id="rId552" Type="http://schemas.openxmlformats.org/officeDocument/2006/relationships/hyperlink" Target="http://online.zakon.kz/Document/?doc_id=30118263" TargetMode="External"/><Relationship Id="rId594" Type="http://schemas.openxmlformats.org/officeDocument/2006/relationships/footer" Target="footer2.xml"/><Relationship Id="rId191" Type="http://schemas.openxmlformats.org/officeDocument/2006/relationships/hyperlink" Target="http://online.zakon.kz/Document/?doc_id=30118267" TargetMode="External"/><Relationship Id="rId205" Type="http://schemas.openxmlformats.org/officeDocument/2006/relationships/hyperlink" Target="http://online.zakon.kz/Document/?doc_id=3011889" TargetMode="External"/><Relationship Id="rId247" Type="http://schemas.openxmlformats.org/officeDocument/2006/relationships/hyperlink" Target="http://online.zakon.kz/Document/?doc_id=36148637" TargetMode="External"/><Relationship Id="rId412" Type="http://schemas.openxmlformats.org/officeDocument/2006/relationships/hyperlink" Target="http://online.zakon.kz/Document/?doc_id=38886274" TargetMode="External"/><Relationship Id="rId107" Type="http://schemas.openxmlformats.org/officeDocument/2006/relationships/hyperlink" Target="http://online.zakon.kz/Document/?doc_id=39620702" TargetMode="External"/><Relationship Id="rId289" Type="http://schemas.openxmlformats.org/officeDocument/2006/relationships/hyperlink" Target="http://online.zakon.kz/Document/?doc_id=31814444" TargetMode="External"/><Relationship Id="rId454" Type="http://schemas.openxmlformats.org/officeDocument/2006/relationships/hyperlink" Target="http://online.zakon.kz/Document/?doc_id=30118267" TargetMode="External"/><Relationship Id="rId496" Type="http://schemas.openxmlformats.org/officeDocument/2006/relationships/hyperlink" Target="http://online.zakon.kz/Document/?doc_id=31609434" TargetMode="External"/><Relationship Id="rId11" Type="http://schemas.openxmlformats.org/officeDocument/2006/relationships/hyperlink" Target="http://online.zakon.kz/Document/?doc_id=30084457" TargetMode="External"/><Relationship Id="rId53" Type="http://schemas.openxmlformats.org/officeDocument/2006/relationships/hyperlink" Target="http://online.zakon.kz/Document/?doc_id=1029372" TargetMode="External"/><Relationship Id="rId149" Type="http://schemas.openxmlformats.org/officeDocument/2006/relationships/hyperlink" Target="http://online.zakon.kz/Document/?doc_id=39786548" TargetMode="External"/><Relationship Id="rId314" Type="http://schemas.openxmlformats.org/officeDocument/2006/relationships/hyperlink" Target="http://online.zakon.kz/Document/?doc_id=39320670" TargetMode="External"/><Relationship Id="rId356" Type="http://schemas.openxmlformats.org/officeDocument/2006/relationships/hyperlink" Target="http://online.zakon.kz/Document/?doc_id=31577399" TargetMode="External"/><Relationship Id="rId398" Type="http://schemas.openxmlformats.org/officeDocument/2006/relationships/hyperlink" Target="http://online.zakon.kz/Document/?doc_id=39786548" TargetMode="External"/><Relationship Id="rId521" Type="http://schemas.openxmlformats.org/officeDocument/2006/relationships/hyperlink" Target="http://online.zakon.kz/Document/?doc_id=31409319" TargetMode="External"/><Relationship Id="rId563" Type="http://schemas.openxmlformats.org/officeDocument/2006/relationships/hyperlink" Target="http://online.zakon.kz/Document/?doc_id=38886274" TargetMode="External"/><Relationship Id="rId95" Type="http://schemas.openxmlformats.org/officeDocument/2006/relationships/hyperlink" Target="http://online.zakon.kz/Document/?doc_id=30084084" TargetMode="External"/><Relationship Id="rId160" Type="http://schemas.openxmlformats.org/officeDocument/2006/relationships/hyperlink" Target="http://online.zakon.kz/Document/?doc_id=30118267" TargetMode="External"/><Relationship Id="rId216" Type="http://schemas.openxmlformats.org/officeDocument/2006/relationships/hyperlink" Target="http://online.zakon.kz/Document/?doc_id=34375352" TargetMode="External"/><Relationship Id="rId423" Type="http://schemas.openxmlformats.org/officeDocument/2006/relationships/hyperlink" Target="http://online.zakon.kz/Document/?doc_id=39620702" TargetMode="External"/><Relationship Id="rId258" Type="http://schemas.openxmlformats.org/officeDocument/2006/relationships/hyperlink" Target="http://online.zakon.kz/Document/?doc_id=31064700" TargetMode="External"/><Relationship Id="rId465" Type="http://schemas.openxmlformats.org/officeDocument/2006/relationships/hyperlink" Target="http://online.zakon.kz/Document/?doc_id=31698129" TargetMode="External"/><Relationship Id="rId22" Type="http://schemas.openxmlformats.org/officeDocument/2006/relationships/hyperlink" Target="http://online.zakon.kz/Document/?doc_id=39879187" TargetMode="External"/><Relationship Id="rId64" Type="http://schemas.openxmlformats.org/officeDocument/2006/relationships/hyperlink" Target="http://online.zakon.kz/Document/?doc_id=30084457" TargetMode="External"/><Relationship Id="rId118" Type="http://schemas.openxmlformats.org/officeDocument/2006/relationships/hyperlink" Target="http://online.zakon.kz/Document/?doc_id=30916047" TargetMode="External"/><Relationship Id="rId325" Type="http://schemas.openxmlformats.org/officeDocument/2006/relationships/hyperlink" Target="http://online.zakon.kz/Document/?doc_id=31577399" TargetMode="External"/><Relationship Id="rId367" Type="http://schemas.openxmlformats.org/officeDocument/2006/relationships/hyperlink" Target="http://online.zakon.kz/Document/?doc_id=39786548" TargetMode="External"/><Relationship Id="rId532" Type="http://schemas.openxmlformats.org/officeDocument/2006/relationships/hyperlink" Target="http://online.zakon.kz/Document/?doc_id=39320670" TargetMode="External"/><Relationship Id="rId574" Type="http://schemas.openxmlformats.org/officeDocument/2006/relationships/hyperlink" Target="http://online.zakon.kz/Document/?doc_id=36651733" TargetMode="External"/><Relationship Id="rId171" Type="http://schemas.openxmlformats.org/officeDocument/2006/relationships/hyperlink" Target="http://online.zakon.kz/Document/?doc_id=38082714" TargetMode="External"/><Relationship Id="rId227" Type="http://schemas.openxmlformats.org/officeDocument/2006/relationships/hyperlink" Target="http://online.zakon.kz/Document/?doc_id=39786548" TargetMode="External"/><Relationship Id="rId269" Type="http://schemas.openxmlformats.org/officeDocument/2006/relationships/hyperlink" Target="http://online.zakon.kz/Document/?doc_id=34199995" TargetMode="External"/><Relationship Id="rId434" Type="http://schemas.openxmlformats.org/officeDocument/2006/relationships/hyperlink" Target="http://online.zakon.kz/Document/?doc_id=31420869" TargetMode="External"/><Relationship Id="rId476" Type="http://schemas.openxmlformats.org/officeDocument/2006/relationships/hyperlink" Target="http://online.zakon.kz/Document/?doc_id=30086150" TargetMode="External"/><Relationship Id="rId33" Type="http://schemas.openxmlformats.org/officeDocument/2006/relationships/hyperlink" Target="http://online.zakon.kz/Document/?doc_id=39786548" TargetMode="External"/><Relationship Id="rId129" Type="http://schemas.openxmlformats.org/officeDocument/2006/relationships/hyperlink" Target="http://online.zakon.kz/Document/?doc_id=31548165" TargetMode="External"/><Relationship Id="rId280" Type="http://schemas.openxmlformats.org/officeDocument/2006/relationships/hyperlink" Target="http://online.zakon.kz/Document/?doc_id=31539059" TargetMode="External"/><Relationship Id="rId336" Type="http://schemas.openxmlformats.org/officeDocument/2006/relationships/hyperlink" Target="http://online.zakon.kz/Document/?doc_id=31577399" TargetMode="External"/><Relationship Id="rId501" Type="http://schemas.openxmlformats.org/officeDocument/2006/relationships/hyperlink" Target="http://online.zakon.kz/Document/?doc_id=1005029" TargetMode="External"/><Relationship Id="rId543" Type="http://schemas.openxmlformats.org/officeDocument/2006/relationships/hyperlink" Target="http://online.zakon.kz/Document/?doc_id=31609276" TargetMode="External"/><Relationship Id="rId75" Type="http://schemas.openxmlformats.org/officeDocument/2006/relationships/hyperlink" Target="http://online.zakon.kz/Document/?doc_id=37902500" TargetMode="External"/><Relationship Id="rId140" Type="http://schemas.openxmlformats.org/officeDocument/2006/relationships/hyperlink" Target="http://online.zakon.kz/Document/?doc_id=31539059" TargetMode="External"/><Relationship Id="rId182" Type="http://schemas.openxmlformats.org/officeDocument/2006/relationships/hyperlink" Target="http://online.zakon.kz/Document/?doc_id=33267657" TargetMode="External"/><Relationship Id="rId378" Type="http://schemas.openxmlformats.org/officeDocument/2006/relationships/hyperlink" Target="http://online.zakon.kz/Document/?doc_id=30113842" TargetMode="External"/><Relationship Id="rId403" Type="http://schemas.openxmlformats.org/officeDocument/2006/relationships/hyperlink" Target="http://online.zakon.kz/Document/?doc_id=30118263" TargetMode="External"/><Relationship Id="rId585" Type="http://schemas.openxmlformats.org/officeDocument/2006/relationships/hyperlink" Target="http://online.zakon.kz/Document/?doc_id=39427968" TargetMode="External"/><Relationship Id="rId6" Type="http://schemas.openxmlformats.org/officeDocument/2006/relationships/endnotes" Target="endnotes.xml"/><Relationship Id="rId238" Type="http://schemas.openxmlformats.org/officeDocument/2006/relationships/hyperlink" Target="http://online.zakon.kz/Document/?doc_id=34199995" TargetMode="External"/><Relationship Id="rId445" Type="http://schemas.openxmlformats.org/officeDocument/2006/relationships/hyperlink" Target="http://online.zakon.kz/Document/?doc_id=30118263" TargetMode="External"/><Relationship Id="rId487" Type="http://schemas.openxmlformats.org/officeDocument/2006/relationships/hyperlink" Target="http://online.zakon.kz/Document/?doc_id=31609434" TargetMode="External"/><Relationship Id="rId291" Type="http://schemas.openxmlformats.org/officeDocument/2006/relationships/hyperlink" Target="http://online.zakon.kz/Document/?doc_id=30118263" TargetMode="External"/><Relationship Id="rId305" Type="http://schemas.openxmlformats.org/officeDocument/2006/relationships/hyperlink" Target="http://online.zakon.kz/Document/?doc_id=32361347" TargetMode="External"/><Relationship Id="rId347" Type="http://schemas.openxmlformats.org/officeDocument/2006/relationships/hyperlink" Target="http://online.zakon.kz/Document/?doc_id=31575252" TargetMode="External"/><Relationship Id="rId512" Type="http://schemas.openxmlformats.org/officeDocument/2006/relationships/hyperlink" Target="http://online.zakon.kz/Document/?doc_id=30086150" TargetMode="External"/><Relationship Id="rId44" Type="http://schemas.openxmlformats.org/officeDocument/2006/relationships/hyperlink" Target="http://online.zakon.kz/Document/?doc_id=39786548" TargetMode="External"/><Relationship Id="rId86" Type="http://schemas.openxmlformats.org/officeDocument/2006/relationships/hyperlink" Target="http://online.zakon.kz/Document/?doc_id=35722275" TargetMode="External"/><Relationship Id="rId151" Type="http://schemas.openxmlformats.org/officeDocument/2006/relationships/hyperlink" Target="http://online.zakon.kz/Document/?doc_id=31539059" TargetMode="External"/><Relationship Id="rId389" Type="http://schemas.openxmlformats.org/officeDocument/2006/relationships/hyperlink" Target="http://online.zakon.kz/Document/?doc_id=30086150" TargetMode="External"/><Relationship Id="rId554" Type="http://schemas.openxmlformats.org/officeDocument/2006/relationships/hyperlink" Target="http://online.zakon.kz/Document/?doc_id=36651733" TargetMode="External"/><Relationship Id="rId596" Type="http://schemas.openxmlformats.org/officeDocument/2006/relationships/footer" Target="footer3.xml"/><Relationship Id="rId193" Type="http://schemas.openxmlformats.org/officeDocument/2006/relationships/hyperlink" Target="http://online.zakon.kz/Document/?doc_id=30912653" TargetMode="External"/><Relationship Id="rId207" Type="http://schemas.openxmlformats.org/officeDocument/2006/relationships/hyperlink" Target="http://online.zakon.kz/Document/?doc_id=30118267" TargetMode="External"/><Relationship Id="rId249" Type="http://schemas.openxmlformats.org/officeDocument/2006/relationships/hyperlink" Target="http://online.zakon.kz/Document/?doc_id=30118267" TargetMode="External"/><Relationship Id="rId414" Type="http://schemas.openxmlformats.org/officeDocument/2006/relationships/hyperlink" Target="http://online.zakon.kz/Document/?doc_id=39320670" TargetMode="External"/><Relationship Id="rId456" Type="http://schemas.openxmlformats.org/officeDocument/2006/relationships/hyperlink" Target="http://online.zakon.kz/Document/?doc_id=3111889" TargetMode="External"/><Relationship Id="rId498" Type="http://schemas.openxmlformats.org/officeDocument/2006/relationships/hyperlink" Target="http://online.zakon.kz/Document/?doc_id=31609434" TargetMode="External"/><Relationship Id="rId13" Type="http://schemas.openxmlformats.org/officeDocument/2006/relationships/hyperlink" Target="http://online.zakon.kz/Document/?doc_id=39786548" TargetMode="External"/><Relationship Id="rId109" Type="http://schemas.openxmlformats.org/officeDocument/2006/relationships/hyperlink" Target="http://online.zakon.kz/Document/?doc_id=32337006" TargetMode="External"/><Relationship Id="rId260" Type="http://schemas.openxmlformats.org/officeDocument/2006/relationships/hyperlink" Target="http://online.zakon.kz/Document/?doc_id=30912653" TargetMode="External"/><Relationship Id="rId316" Type="http://schemas.openxmlformats.org/officeDocument/2006/relationships/hyperlink" Target="http://online.zakon.kz/Document/?doc_id=31577399" TargetMode="External"/><Relationship Id="rId523" Type="http://schemas.openxmlformats.org/officeDocument/2006/relationships/hyperlink" Target="http://online.zakon.kz/Document/?doc_id=33267657" TargetMode="External"/><Relationship Id="rId55" Type="http://schemas.openxmlformats.org/officeDocument/2006/relationships/hyperlink" Target="http://online.zakon.kz/Document/?doc_id=30118263" TargetMode="External"/><Relationship Id="rId97" Type="http://schemas.openxmlformats.org/officeDocument/2006/relationships/hyperlink" Target="http://online.zakon.kz/Document/?doc_id=30084457" TargetMode="External"/><Relationship Id="rId120" Type="http://schemas.openxmlformats.org/officeDocument/2006/relationships/hyperlink" Target="http://online.zakon.kz/Document/?doc_id=31624945" TargetMode="External"/><Relationship Id="rId358" Type="http://schemas.openxmlformats.org/officeDocument/2006/relationships/hyperlink" Target="http://online.zakon.kz/Document/?doc_id=31577399" TargetMode="External"/><Relationship Id="rId565" Type="http://schemas.openxmlformats.org/officeDocument/2006/relationships/hyperlink" Target="http://online.zakon.kz/Document/?doc_id=34546269" TargetMode="External"/><Relationship Id="rId162" Type="http://schemas.openxmlformats.org/officeDocument/2006/relationships/hyperlink" Target="http://online.zakon.kz/Document/?doc_id=30912653" TargetMode="External"/><Relationship Id="rId218" Type="http://schemas.openxmlformats.org/officeDocument/2006/relationships/hyperlink" Target="http://online.zakon.kz/Document/?doc_id=36650188" TargetMode="External"/><Relationship Id="rId425" Type="http://schemas.openxmlformats.org/officeDocument/2006/relationships/hyperlink" Target="http://online.zakon.kz/Document/?doc_id=39695016" TargetMode="External"/><Relationship Id="rId467" Type="http://schemas.openxmlformats.org/officeDocument/2006/relationships/hyperlink" Target="http://online.zakon.kz/Document/?doc_id=30084457" TargetMode="External"/><Relationship Id="rId271" Type="http://schemas.openxmlformats.org/officeDocument/2006/relationships/hyperlink" Target="http://online.zakon.kz/Document/?doc_id=36589767" TargetMode="External"/><Relationship Id="rId24" Type="http://schemas.openxmlformats.org/officeDocument/2006/relationships/hyperlink" Target="http://online.zakon.kz/Document/?doc_id=39879187" TargetMode="External"/><Relationship Id="rId66" Type="http://schemas.openxmlformats.org/officeDocument/2006/relationships/hyperlink" Target="http://online.zakon.kz/Document/?doc_id=30118267" TargetMode="External"/><Relationship Id="rId131" Type="http://schemas.openxmlformats.org/officeDocument/2006/relationships/hyperlink" Target="http://online.zakon.kz/Document/?doc_id=31548200" TargetMode="External"/><Relationship Id="rId327" Type="http://schemas.openxmlformats.org/officeDocument/2006/relationships/hyperlink" Target="http://online.zakon.kz/Document/?doc_id=31577399" TargetMode="External"/><Relationship Id="rId369" Type="http://schemas.openxmlformats.org/officeDocument/2006/relationships/hyperlink" Target="http://online.zakon.kz/Document/?doc_id=34199995" TargetMode="External"/><Relationship Id="rId534" Type="http://schemas.openxmlformats.org/officeDocument/2006/relationships/hyperlink" Target="http://online.zakon.kz/Document/?doc_id=36589767" TargetMode="External"/><Relationship Id="rId576" Type="http://schemas.openxmlformats.org/officeDocument/2006/relationships/hyperlink" Target="http://online.zakon.kz/Document/?doc_id=36651733" TargetMode="External"/><Relationship Id="rId173" Type="http://schemas.openxmlformats.org/officeDocument/2006/relationships/hyperlink" Target="http://online.zakon.kz/Document/?link_id=1008430665" TargetMode="External"/><Relationship Id="rId229" Type="http://schemas.openxmlformats.org/officeDocument/2006/relationships/hyperlink" Target="http://online.zakon.kz/Document/?doc_id=30954679" TargetMode="External"/><Relationship Id="rId380" Type="http://schemas.openxmlformats.org/officeDocument/2006/relationships/hyperlink" Target="http://online.zakon.kz/Document/?doc_id=31420869" TargetMode="External"/><Relationship Id="rId436" Type="http://schemas.openxmlformats.org/officeDocument/2006/relationships/hyperlink" Target="http://online.zakon.kz/Document/?doc_id=30118263" TargetMode="External"/><Relationship Id="rId240" Type="http://schemas.openxmlformats.org/officeDocument/2006/relationships/hyperlink" Target="http://online.zakon.kz/Document/?doc_id=36589767" TargetMode="External"/><Relationship Id="rId478" Type="http://schemas.openxmlformats.org/officeDocument/2006/relationships/hyperlink" Target="http://online.zakon.kz/Document/?doc_id=36589767" TargetMode="External"/><Relationship Id="rId35" Type="http://schemas.openxmlformats.org/officeDocument/2006/relationships/hyperlink" Target="http://online.zakon.kz/Document/?doc_id=39320670" TargetMode="External"/><Relationship Id="rId77" Type="http://schemas.openxmlformats.org/officeDocument/2006/relationships/hyperlink" Target="http://online.zakon.kz/Document/?doc_id=30118263" TargetMode="External"/><Relationship Id="rId100" Type="http://schemas.openxmlformats.org/officeDocument/2006/relationships/hyperlink" Target="http://online.zakon.kz/Document/?doc_id=37653569" TargetMode="External"/><Relationship Id="rId282" Type="http://schemas.openxmlformats.org/officeDocument/2006/relationships/hyperlink" Target="http://online.zakon.kz/Document/?doc_id=31539059" TargetMode="External"/><Relationship Id="rId338" Type="http://schemas.openxmlformats.org/officeDocument/2006/relationships/hyperlink" Target="http://online.zakon.kz/Document/?doc_id=31576969" TargetMode="External"/><Relationship Id="rId503" Type="http://schemas.openxmlformats.org/officeDocument/2006/relationships/hyperlink" Target="http://online.zakon.kz/Document/?doc_id=31025539" TargetMode="External"/><Relationship Id="rId545" Type="http://schemas.openxmlformats.org/officeDocument/2006/relationships/hyperlink" Target="http://online.zakon.kz/Document/?doc_id=31609276" TargetMode="External"/><Relationship Id="rId587" Type="http://schemas.openxmlformats.org/officeDocument/2006/relationships/hyperlink" Target="http://online.zakon.kz/Document/?doc_id=30084084" TargetMode="External"/><Relationship Id="rId8" Type="http://schemas.openxmlformats.org/officeDocument/2006/relationships/hyperlink" Target="http://online.zakon.kz/Document/?doc_id=38353171" TargetMode="External"/><Relationship Id="rId142" Type="http://schemas.openxmlformats.org/officeDocument/2006/relationships/hyperlink" Target="http://online.zakon.kz/Document/?doc_id=36589767" TargetMode="External"/><Relationship Id="rId184" Type="http://schemas.openxmlformats.org/officeDocument/2006/relationships/hyperlink" Target="http://online.zakon.kz/Document/?doc_id=36849271" TargetMode="External"/><Relationship Id="rId391" Type="http://schemas.openxmlformats.org/officeDocument/2006/relationships/hyperlink" Target="http://online.zakon.kz/Document/?doc_id=30113842" TargetMode="External"/><Relationship Id="rId405" Type="http://schemas.openxmlformats.org/officeDocument/2006/relationships/hyperlink" Target="http://online.zakon.kz/Document/?doc_id=30084084" TargetMode="External"/><Relationship Id="rId447" Type="http://schemas.openxmlformats.org/officeDocument/2006/relationships/hyperlink" Target="http://online.zakon.kz/Document/?doc_id=31409319" TargetMode="External"/><Relationship Id="rId251" Type="http://schemas.openxmlformats.org/officeDocument/2006/relationships/hyperlink" Target="http://online.zakon.kz/Document/?doc_id=30912653" TargetMode="External"/><Relationship Id="rId489" Type="http://schemas.openxmlformats.org/officeDocument/2006/relationships/hyperlink" Target="http://online.zakon.kz/Document/?doc_id=30086150" TargetMode="External"/><Relationship Id="rId46" Type="http://schemas.openxmlformats.org/officeDocument/2006/relationships/hyperlink" Target="http://online.zakon.kz/Document/?doc_id=30084084" TargetMode="External"/><Relationship Id="rId293" Type="http://schemas.openxmlformats.org/officeDocument/2006/relationships/hyperlink" Target="http://online.zakon.kz/Document/?doc_id=30657352" TargetMode="External"/><Relationship Id="rId307" Type="http://schemas.openxmlformats.org/officeDocument/2006/relationships/hyperlink" Target="http://online.zakon.kz/Document/?doc_id=39320670" TargetMode="External"/><Relationship Id="rId349" Type="http://schemas.openxmlformats.org/officeDocument/2006/relationships/hyperlink" Target="http://online.zakon.kz/Document/?doc_id=31577399" TargetMode="External"/><Relationship Id="rId514" Type="http://schemas.openxmlformats.org/officeDocument/2006/relationships/hyperlink" Target="http://online.zakon.kz/Document/?doc_id=31034509" TargetMode="External"/><Relationship Id="rId556" Type="http://schemas.openxmlformats.org/officeDocument/2006/relationships/hyperlink" Target="http://online.zakon.kz/Document/?doc_id=38611157" TargetMode="External"/><Relationship Id="rId88" Type="http://schemas.openxmlformats.org/officeDocument/2006/relationships/hyperlink" Target="http://online.zakon.kz/Document/?doc_id=36271780" TargetMode="External"/><Relationship Id="rId111" Type="http://schemas.openxmlformats.org/officeDocument/2006/relationships/hyperlink" Target="http://online.zakon.kz/Document/?doc_id=39695016" TargetMode="External"/><Relationship Id="rId153" Type="http://schemas.openxmlformats.org/officeDocument/2006/relationships/hyperlink" Target="http://online.zakon.kz/Document/?doc_id=36589767" TargetMode="External"/><Relationship Id="rId195" Type="http://schemas.openxmlformats.org/officeDocument/2006/relationships/hyperlink" Target="http://online.zakon.kz/Document/?doc_id=31539551" TargetMode="External"/><Relationship Id="rId209" Type="http://schemas.openxmlformats.org/officeDocument/2006/relationships/hyperlink" Target="http://online.zakon.kz/Document/?doc_id=30912653" TargetMode="External"/><Relationship Id="rId360" Type="http://schemas.openxmlformats.org/officeDocument/2006/relationships/hyperlink" Target="http://online.zakon.kz/Document/?doc_id=39320670" TargetMode="External"/><Relationship Id="rId416" Type="http://schemas.openxmlformats.org/officeDocument/2006/relationships/hyperlink" Target="http://online.zakon.kz/Document/?doc_id=31698129" TargetMode="External"/><Relationship Id="rId598" Type="http://schemas.openxmlformats.org/officeDocument/2006/relationships/theme" Target="theme/theme1.xml"/><Relationship Id="rId220" Type="http://schemas.openxmlformats.org/officeDocument/2006/relationships/hyperlink" Target="http://online.zakon.kz/Document/?doc_id=30118267" TargetMode="External"/><Relationship Id="rId458" Type="http://schemas.openxmlformats.org/officeDocument/2006/relationships/hyperlink" Target="http://online.zakon.kz/Document/?doc_id=31420869" TargetMode="External"/><Relationship Id="rId15" Type="http://schemas.openxmlformats.org/officeDocument/2006/relationships/hyperlink" Target="http://online.zakon.kz/Document/?doc_id=39786548" TargetMode="External"/><Relationship Id="rId57" Type="http://schemas.openxmlformats.org/officeDocument/2006/relationships/hyperlink" Target="http://online.zakon.kz/Document/?doc_id=30912334" TargetMode="External"/><Relationship Id="rId262" Type="http://schemas.openxmlformats.org/officeDocument/2006/relationships/hyperlink" Target="http://online.zakon.kz/Document/?doc_id=36589767" TargetMode="External"/><Relationship Id="rId318" Type="http://schemas.openxmlformats.org/officeDocument/2006/relationships/hyperlink" Target="http://online.zakon.kz/Document/?doc_id=31577399" TargetMode="External"/><Relationship Id="rId525" Type="http://schemas.openxmlformats.org/officeDocument/2006/relationships/hyperlink" Target="http://online.zakon.kz/Document/?doc_id=1052440" TargetMode="External"/><Relationship Id="rId567" Type="http://schemas.openxmlformats.org/officeDocument/2006/relationships/hyperlink" Target="http://online.zakon.kz/Document/?doc_id=36651733" TargetMode="External"/><Relationship Id="rId99" Type="http://schemas.openxmlformats.org/officeDocument/2006/relationships/hyperlink" Target="http://online.zakon.kz/Document/?doc_id=35631964" TargetMode="External"/><Relationship Id="rId122" Type="http://schemas.openxmlformats.org/officeDocument/2006/relationships/hyperlink" Target="http://online.zakon.kz/Document/?doc_id=31548200" TargetMode="External"/><Relationship Id="rId164" Type="http://schemas.openxmlformats.org/officeDocument/2006/relationships/hyperlink" Target="http://online.zakon.kz/Document/?doc_id=3011889" TargetMode="External"/><Relationship Id="rId371" Type="http://schemas.openxmlformats.org/officeDocument/2006/relationships/hyperlink" Target="http://online.zakon.kz/Document/?doc_id=30916047" TargetMode="External"/><Relationship Id="rId427" Type="http://schemas.openxmlformats.org/officeDocument/2006/relationships/hyperlink" Target="http://online.zakon.kz/Document/?doc_id=31698129" TargetMode="External"/><Relationship Id="rId469" Type="http://schemas.openxmlformats.org/officeDocument/2006/relationships/hyperlink" Target="http://online.zakon.kz/Document/?doc_id=31698129" TargetMode="External"/><Relationship Id="rId26" Type="http://schemas.openxmlformats.org/officeDocument/2006/relationships/hyperlink" Target="http://online.zakon.kz/Document/?doc_id=39879187" TargetMode="External"/><Relationship Id="rId231" Type="http://schemas.openxmlformats.org/officeDocument/2006/relationships/hyperlink" Target="http://online.zakon.kz/Document/?doc_id=34246059" TargetMode="External"/><Relationship Id="rId273" Type="http://schemas.openxmlformats.org/officeDocument/2006/relationships/hyperlink" Target="http://online.zakon.kz/Document/?doc_id=36487083" TargetMode="External"/><Relationship Id="rId329" Type="http://schemas.openxmlformats.org/officeDocument/2006/relationships/hyperlink" Target="http://online.zakon.kz/Document/?doc_id=31577399" TargetMode="External"/><Relationship Id="rId480" Type="http://schemas.openxmlformats.org/officeDocument/2006/relationships/hyperlink" Target="http://online.zakon.kz/Document/?doc_id=36589767" TargetMode="External"/><Relationship Id="rId536" Type="http://schemas.openxmlformats.org/officeDocument/2006/relationships/hyperlink" Target="http://online.zakon.kz/Document/?doc_id=31698129" TargetMode="External"/><Relationship Id="rId68" Type="http://schemas.openxmlformats.org/officeDocument/2006/relationships/hyperlink" Target="http://online.zakon.kz/Document/?doc_id=31420869" TargetMode="External"/><Relationship Id="rId133" Type="http://schemas.openxmlformats.org/officeDocument/2006/relationships/hyperlink" Target="http://online.zakon.kz/Document/?doc_id=31671454" TargetMode="External"/><Relationship Id="rId175" Type="http://schemas.openxmlformats.org/officeDocument/2006/relationships/hyperlink" Target="http://online.zakon.kz/Document/?doc_id=30118263" TargetMode="External"/><Relationship Id="rId340" Type="http://schemas.openxmlformats.org/officeDocument/2006/relationships/hyperlink" Target="http://online.zakon.kz/Document/?doc_id=34199995" TargetMode="External"/><Relationship Id="rId578" Type="http://schemas.openxmlformats.org/officeDocument/2006/relationships/hyperlink" Target="http://online.zakon.kz/Document/?doc_id=36651733" TargetMode="External"/><Relationship Id="rId200" Type="http://schemas.openxmlformats.org/officeDocument/2006/relationships/hyperlink" Target="http://online.zakon.kz/Document/?doc_id=36849271" TargetMode="External"/><Relationship Id="rId382" Type="http://schemas.openxmlformats.org/officeDocument/2006/relationships/hyperlink" Target="http://online.zakon.kz/Document/?doc_id=31624945" TargetMode="External"/><Relationship Id="rId438" Type="http://schemas.openxmlformats.org/officeDocument/2006/relationships/hyperlink" Target="http://online.zakon.kz/Document/?doc_id=30118263" TargetMode="External"/><Relationship Id="rId242" Type="http://schemas.openxmlformats.org/officeDocument/2006/relationships/hyperlink" Target="http://online.zakon.kz/Document/?doc_id=36487083" TargetMode="External"/><Relationship Id="rId284" Type="http://schemas.openxmlformats.org/officeDocument/2006/relationships/hyperlink" Target="http://online.zakon.kz/Document/?doc_id=39786548" TargetMode="External"/><Relationship Id="rId491" Type="http://schemas.openxmlformats.org/officeDocument/2006/relationships/hyperlink" Target="http://online.zakon.kz/Document/?doc_id=1052440" TargetMode="External"/><Relationship Id="rId505" Type="http://schemas.openxmlformats.org/officeDocument/2006/relationships/hyperlink" Target="http://online.zakon.kz/Document/?doc_id=365897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14877</Words>
  <Characters>143312</Characters>
  <Application>Microsoft Office Word</Application>
  <DocSecurity>0</DocSecurity>
  <Lines>1194</Lines>
  <Paragraphs>315</Paragraphs>
  <ScaleCrop>false</ScaleCrop>
  <Company/>
  <LinksUpToDate>false</LinksUpToDate>
  <CharactersWithSpaces>157874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2025-05-19T05:22:00Z</dcterms:created>
  <dcterms:modified xsi:type="dcterms:W3CDTF">2025-05-19T05:22:00Z</dcterms:modified>
</cp:coreProperties>
</file>