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21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марта 1999 года № 350-1 О признании</w:t>
      </w:r>
      <w:r>
        <w:br/>
      </w:r>
      <w:r>
        <w:rPr>
          <w:rStyle w:val="s1"/>
        </w:rPr>
        <w:t>утратившими силу некоторых законодательных актов Республики Казахстан по</w:t>
      </w:r>
      <w:r>
        <w:br/>
      </w:r>
      <w:r>
        <w:rPr>
          <w:rStyle w:val="s1"/>
        </w:rPr>
        <w:t>вопросам защиты государственных секретов</w:t>
      </w:r>
      <w:r>
        <w:br/>
      </w:r>
    </w:p>
    <w:p w:rsidR="00000000" w:rsidRDefault="00392211">
      <w:pPr>
        <w:ind w:firstLine="400"/>
        <w:jc w:val="both"/>
      </w:pPr>
      <w:r>
        <w:t xml:space="preserve">Признать утратившими силу: </w:t>
      </w:r>
    </w:p>
    <w:p w:rsidR="00000000" w:rsidRDefault="00392211">
      <w:pPr>
        <w:ind w:firstLine="400"/>
        <w:jc w:val="both"/>
      </w:pPr>
      <w:hyperlink r:id="rId7" w:history="1">
        <w:r>
          <w:rPr>
            <w:rStyle w:val="a3"/>
          </w:rPr>
          <w:t>Закон</w:t>
        </w:r>
      </w:hyperlink>
      <w:r>
        <w:t xml:space="preserve"> Республики Казахстан от 19 января 1993 г. "О защите государственных секретов Республики Казахстан" (Ведомости Верховного Совета Республики Казахстан, 1993 г., № 2, ст. 30); </w:t>
      </w:r>
    </w:p>
    <w:p w:rsidR="00000000" w:rsidRDefault="00392211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19 января 1993 г. "О введении в действие Закона Республики Казахстан "О защите государственных секретов Республики Казахстан" (Ведомости Верховного </w:t>
      </w:r>
      <w:r>
        <w:t xml:space="preserve">Совета Республики Казахстан, 1993 г., № 2, ст. 31). </w:t>
      </w:r>
    </w:p>
    <w:p w:rsidR="00000000" w:rsidRDefault="00392211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92211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92211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392211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211" w:rsidRDefault="00392211" w:rsidP="00392211">
      <w:r>
        <w:separator/>
      </w:r>
    </w:p>
  </w:endnote>
  <w:endnote w:type="continuationSeparator" w:id="0">
    <w:p w:rsidR="00392211" w:rsidRDefault="00392211" w:rsidP="00392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11" w:rsidRDefault="003922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11" w:rsidRDefault="003922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11" w:rsidRDefault="003922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211" w:rsidRDefault="00392211" w:rsidP="00392211">
      <w:r>
        <w:separator/>
      </w:r>
    </w:p>
  </w:footnote>
  <w:footnote w:type="continuationSeparator" w:id="0">
    <w:p w:rsidR="00392211" w:rsidRDefault="00392211" w:rsidP="00392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11" w:rsidRDefault="003922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11" w:rsidRDefault="00392211" w:rsidP="003922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92211" w:rsidRDefault="00392211" w:rsidP="003922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15 марта 1999 года № 350-1 «О признании утратившими силу некоторых законодательных актов Республики Казахстан по вопросам защиты государственных секретов»</w:t>
    </w:r>
  </w:p>
  <w:p w:rsidR="00392211" w:rsidRPr="00392211" w:rsidRDefault="00392211" w:rsidP="003922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15.03.1999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11" w:rsidRDefault="003922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211"/>
    <w:rsid w:val="00392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2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21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922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21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2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21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922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21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6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6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марта 1999 года № 350-1 «О признании утратившими силу некоторых законодательных актов Республики Казахстан по вопросам защиты государственных секретов» (©Paragraph 2023)</dc:title>
  <dc:subject/>
  <dc:creator>Сергей М</dc:creator>
  <cp:keywords/>
  <dc:description/>
  <cp:lastModifiedBy>Сергей М</cp:lastModifiedBy>
  <cp:revision>2</cp:revision>
  <dcterms:created xsi:type="dcterms:W3CDTF">2023-11-12T16:16:00Z</dcterms:created>
  <dcterms:modified xsi:type="dcterms:W3CDTF">2023-11-12T16:16:00Z</dcterms:modified>
</cp:coreProperties>
</file>