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4ABB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</w:t>
      </w:r>
      <w:r>
        <w:t xml:space="preserve"> </w:t>
      </w:r>
      <w:r>
        <w:rPr>
          <w:rStyle w:val="s1"/>
        </w:rPr>
        <w:t>от 19 июля 1999 года № 1003</w:t>
      </w:r>
      <w:r>
        <w:t xml:space="preserve"> </w:t>
      </w:r>
      <w:r>
        <w:br/>
      </w:r>
      <w:r>
        <w:rPr>
          <w:rStyle w:val="s1"/>
        </w:rPr>
        <w:t>О передаче Республиканского государственного казенного предприятия</w:t>
      </w:r>
      <w:r>
        <w:t xml:space="preserve"> </w:t>
      </w:r>
      <w:r>
        <w:rPr>
          <w:rStyle w:val="s1"/>
        </w:rPr>
        <w:t>«Рузаевская сельскохозяйственная опытная станция НАЦАИ Республики</w:t>
      </w:r>
      <w:r>
        <w:t xml:space="preserve"> </w:t>
      </w:r>
      <w:r>
        <w:rPr>
          <w:rStyle w:val="s1"/>
        </w:rPr>
        <w:t>Казахстан» в коммунальную собственность Северо-Казахстанской области</w:t>
      </w:r>
    </w:p>
    <w:p w:rsidR="00000000" w:rsidRDefault="00FC4AB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05.08.2013 г.)</w:t>
      </w:r>
    </w:p>
    <w:p w:rsidR="00000000" w:rsidRDefault="00FC4ABB">
      <w:pPr>
        <w:jc w:val="center"/>
      </w:pPr>
      <w:r>
        <w:t> </w:t>
      </w:r>
    </w:p>
    <w:p w:rsidR="00000000" w:rsidRDefault="00FC4ABB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FC4ABB">
      <w:pPr>
        <w:ind w:firstLine="400"/>
        <w:jc w:val="both"/>
      </w:pPr>
      <w:r>
        <w:t>1. Принять предложение акима Северо-Казахстанской области о передаче Республиканского государственного казенного предприятия «Рузаевская сельскохозяйственная опытная станция НАЦАИ Республики Казахстан» (далее - Предприятие) в коммунальную собственность Сев</w:t>
      </w:r>
      <w:r>
        <w:t xml:space="preserve">еро-Казахстанской области. </w:t>
      </w:r>
    </w:p>
    <w:p w:rsidR="00000000" w:rsidRDefault="00FC4ABB">
      <w:pPr>
        <w:ind w:firstLine="400"/>
        <w:jc w:val="both"/>
      </w:pPr>
      <w:r>
        <w:t>2. Министерству науки и высшего образования Республики Казахстан обеспечить передачу Предприятия в соответствии с требованиями законодательства из республиканской собственности в коммунальную собственность Северо-Казахстанской о</w:t>
      </w:r>
      <w:r>
        <w:t xml:space="preserve">бласти. </w:t>
      </w:r>
    </w:p>
    <w:p w:rsidR="00000000" w:rsidRDefault="00FC4ABB">
      <w:pPr>
        <w:ind w:firstLine="400"/>
        <w:jc w:val="both"/>
      </w:pPr>
      <w:r>
        <w:t xml:space="preserve">3. Акиму Северо-Казахстанской области в установленном законодательством порядке обеспечить государственную перерегистрацию Предприятия и принять иные необходимые меры по реализации настоящего постановления. </w:t>
      </w:r>
    </w:p>
    <w:p w:rsidR="00000000" w:rsidRDefault="00FC4ABB">
      <w:pPr>
        <w:ind w:firstLine="400"/>
        <w:jc w:val="both"/>
      </w:pPr>
      <w:r>
        <w:t xml:space="preserve">4. </w:t>
      </w: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4ABB">
      <w:pPr>
        <w:ind w:firstLine="400"/>
        <w:jc w:val="both"/>
      </w:pPr>
      <w:r>
        <w:rPr>
          <w:rStyle w:val="s0"/>
        </w:rPr>
        <w:t>5. Настоящее постановление вступает в силу с д</w:t>
      </w:r>
      <w:r>
        <w:rPr>
          <w:rStyle w:val="s0"/>
        </w:rPr>
        <w:t xml:space="preserve">аты подписания. </w:t>
      </w:r>
    </w:p>
    <w:p w:rsidR="00000000" w:rsidRDefault="00FC4ABB">
      <w:pPr>
        <w:ind w:firstLine="400"/>
        <w:jc w:val="both"/>
      </w:pPr>
      <w:r>
        <w:rPr>
          <w:rStyle w:val="s0"/>
        </w:rPr>
        <w:t> </w:t>
      </w:r>
    </w:p>
    <w:p w:rsidR="00000000" w:rsidRDefault="00FC4AB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9"/>
        <w:gridCol w:w="36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C4ABB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FC4ABB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C4AB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C4ABB">
            <w:pPr>
              <w:jc w:val="right"/>
            </w:pPr>
            <w:r>
              <w:rPr>
                <w:rStyle w:val="s0"/>
                <w:b/>
                <w:bCs/>
              </w:rPr>
              <w:t>Н. Балгимбаев</w:t>
            </w:r>
          </w:p>
        </w:tc>
      </w:tr>
    </w:tbl>
    <w:p w:rsidR="00000000" w:rsidRDefault="00FC4ABB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ABB" w:rsidRDefault="00FC4ABB" w:rsidP="00FC4ABB">
      <w:r>
        <w:separator/>
      </w:r>
    </w:p>
  </w:endnote>
  <w:endnote w:type="continuationSeparator" w:id="0">
    <w:p w:rsidR="00FC4ABB" w:rsidRDefault="00FC4ABB" w:rsidP="00FC4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ABB" w:rsidRDefault="00FC4A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ABB" w:rsidRDefault="00FC4A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ABB" w:rsidRDefault="00FC4A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ABB" w:rsidRDefault="00FC4ABB" w:rsidP="00FC4ABB">
      <w:r>
        <w:separator/>
      </w:r>
    </w:p>
  </w:footnote>
  <w:footnote w:type="continuationSeparator" w:id="0">
    <w:p w:rsidR="00FC4ABB" w:rsidRDefault="00FC4ABB" w:rsidP="00FC4A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ABB" w:rsidRDefault="00FC4A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ABB" w:rsidRDefault="00FC4ABB" w:rsidP="00FC4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4ABB" w:rsidRPr="00FC4ABB" w:rsidRDefault="00FC4ABB" w:rsidP="00FC4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июля 1999 года № 1003 «О передаче Республиканского государственного казенного предприятия «Рузаевская сельскохозяйственная опытная станция НАЦАИ Республики Казахстан» в коммунальную собственность Северо-Казахстанской области» (с изменениями от 05.08.2013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ABB" w:rsidRDefault="00FC4A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4ABB"/>
    <w:rsid w:val="00FC4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C4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4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4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4A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C4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4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4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4A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340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340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1305</Characters>
  <Application>Microsoft Office Word</Application>
  <DocSecurity>0</DocSecurity>
  <Lines>10</Lines>
  <Paragraphs>3</Paragraphs>
  <ScaleCrop>false</ScaleCrop>
  <Company/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2025-02-07T19:53:00Z</dcterms:created>
  <dcterms:modified xsi:type="dcterms:W3CDTF">2025-02-07T19:53:00Z</dcterms:modified>
</cp:coreProperties>
</file>