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5920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FF592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color w:val="0000FF"/>
            <w:u w:val="single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01.09.2024 г.)</w:t>
      </w:r>
    </w:p>
    <w:p w:rsidR="00000000" w:rsidRDefault="00FF5920">
      <w:pPr>
        <w:pStyle w:val="p"/>
      </w:pPr>
      <w:r>
        <w:t> </w:t>
      </w:r>
    </w:p>
    <w:bookmarkStart w:id="1" w:name="ContentStart"/>
    <w:bookmarkEnd w:id="1"/>
    <w:p w:rsidR="00000000" w:rsidRDefault="00FF5920">
      <w:pPr>
        <w:pStyle w:val="pj"/>
        <w:ind w:left="1276" w:hanging="1276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  <w:color w:val="0000FF"/>
          <w:u w:val="single"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20000" w:history="1">
        <w:r>
          <w:rPr>
            <w:rStyle w:val="a4"/>
            <w:i/>
            <w:iCs/>
            <w:color w:val="0000FF"/>
            <w:u w:val="single"/>
          </w:rPr>
          <w:t>Статья 2. Законодательство Республики Казахстан о государственном регулировании производства и оборо</w:t>
        </w:r>
        <w:r>
          <w:rPr>
            <w:rStyle w:val="a4"/>
            <w:i/>
            <w:iCs/>
            <w:color w:val="0000FF"/>
            <w:u w:val="single"/>
          </w:rPr>
          <w:t>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30000" w:history="1">
        <w:r>
          <w:rPr>
            <w:rStyle w:val="a4"/>
            <w:i/>
            <w:iCs/>
            <w:color w:val="0000FF"/>
            <w:u w:val="single"/>
          </w:rPr>
          <w:t>Статья 3. Государственное регулирование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i"/>
      </w:pPr>
      <w:hyperlink w:anchor="sub3010000" w:history="1">
        <w:r>
          <w:rPr>
            <w:rStyle w:val="a5"/>
            <w:i/>
            <w:iCs/>
          </w:rPr>
          <w:t>Статья 3-1. Исключена</w:t>
        </w:r>
      </w:hyperlink>
    </w:p>
    <w:p w:rsidR="00000000" w:rsidRDefault="00FF5920">
      <w:pPr>
        <w:pStyle w:val="pj"/>
        <w:ind w:left="1276" w:hanging="1276"/>
      </w:pPr>
      <w:hyperlink w:anchor="sub40000" w:history="1">
        <w:r>
          <w:rPr>
            <w:rStyle w:val="a4"/>
            <w:i/>
            <w:iCs/>
            <w:color w:val="0000FF"/>
            <w:u w:val="single"/>
          </w:rPr>
          <w:t>Статья 4. Компетенция уполномоченного органа</w:t>
        </w:r>
      </w:hyperlink>
    </w:p>
    <w:p w:rsidR="00000000" w:rsidRDefault="00FF5920">
      <w:pPr>
        <w:pStyle w:val="pj"/>
        <w:ind w:left="1276" w:hanging="1276"/>
      </w:pPr>
      <w:hyperlink w:anchor="sub50000" w:history="1">
        <w:r>
          <w:rPr>
            <w:rStyle w:val="a4"/>
            <w:i/>
            <w:iCs/>
            <w:color w:val="0000FF"/>
            <w:u w:val="single"/>
          </w:rPr>
          <w:t>Статья 5. Виды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60000" w:history="1">
        <w:r>
          <w:rPr>
            <w:rStyle w:val="a4"/>
            <w:i/>
            <w:iCs/>
            <w:color w:val="0000FF"/>
            <w:u w:val="single"/>
          </w:rPr>
          <w:t>Статья 6. Исключена</w:t>
        </w:r>
      </w:hyperlink>
    </w:p>
    <w:p w:rsidR="00000000" w:rsidRDefault="00FF5920">
      <w:pPr>
        <w:pStyle w:val="pj"/>
        <w:ind w:left="1276" w:hanging="1276"/>
      </w:pPr>
      <w:hyperlink w:anchor="sub70000" w:history="1">
        <w:r>
          <w:rPr>
            <w:rStyle w:val="a4"/>
            <w:i/>
            <w:iCs/>
            <w:color w:val="0000FF"/>
            <w:u w:val="single"/>
          </w:rPr>
          <w:t>Статья 7. Условия производства этилового спирта и</w:t>
        </w:r>
        <w:r>
          <w:rPr>
            <w:rStyle w:val="a4"/>
            <w:i/>
            <w:iCs/>
            <w:color w:val="0000FF"/>
            <w:u w:val="single"/>
          </w:rPr>
          <w:t xml:space="preserve">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80000" w:history="1">
        <w:r>
          <w:rPr>
            <w:rStyle w:val="a4"/>
            <w:i/>
            <w:iCs/>
            <w:color w:val="0000FF"/>
            <w:u w:val="single"/>
          </w:rPr>
          <w:t>Статья 8. Маркировка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90000" w:history="1">
        <w:r>
          <w:rPr>
            <w:rStyle w:val="a4"/>
            <w:i/>
            <w:iCs/>
            <w:color w:val="0000FF"/>
            <w:u w:val="single"/>
          </w:rPr>
          <w:t>Статья 9. Условия оборота и перемещения этилового спирта и алкогольной продукции</w:t>
        </w:r>
      </w:hyperlink>
    </w:p>
    <w:p w:rsidR="00000000" w:rsidRDefault="00FF5920">
      <w:pPr>
        <w:pStyle w:val="pj"/>
        <w:ind w:left="1276" w:hanging="1276"/>
      </w:pPr>
      <w:hyperlink w:anchor="sub100000" w:history="1">
        <w:r>
          <w:rPr>
            <w:rStyle w:val="a4"/>
            <w:i/>
            <w:iCs/>
            <w:color w:val="0000FF"/>
            <w:u w:val="single"/>
          </w:rPr>
          <w:t>Статья 10. Эк</w:t>
        </w:r>
        <w:r>
          <w:rPr>
            <w:rStyle w:val="a4"/>
            <w:i/>
            <w:iCs/>
            <w:color w:val="0000FF"/>
            <w:u w:val="single"/>
          </w:rPr>
          <w:t>спорт и импорт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10000" w:history="1">
        <w:r>
          <w:rPr>
            <w:rStyle w:val="a4"/>
            <w:i/>
            <w:iCs/>
            <w:color w:val="0000FF"/>
            <w:u w:val="single"/>
          </w:rPr>
          <w:t>Статья 11. Правила хранения и реализации этилового спирта</w:t>
        </w:r>
      </w:hyperlink>
    </w:p>
    <w:p w:rsidR="00000000" w:rsidRDefault="00FF5920">
      <w:pPr>
        <w:pStyle w:val="pj"/>
        <w:ind w:left="1276" w:hanging="1276"/>
      </w:pPr>
      <w:hyperlink w:anchor="sub120000" w:history="1">
        <w:r>
          <w:rPr>
            <w:rStyle w:val="a4"/>
            <w:i/>
            <w:iCs/>
            <w:color w:val="0000FF"/>
            <w:u w:val="single"/>
          </w:rPr>
          <w:t>Статья 12. Хранение и реализация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2010000" w:history="1">
        <w:r>
          <w:rPr>
            <w:rStyle w:val="a4"/>
            <w:i/>
            <w:iCs/>
            <w:color w:val="0000FF"/>
            <w:u w:val="single"/>
          </w:rPr>
          <w:t>Статья 12-1. Условия транспортировки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30000" w:history="1">
        <w:r>
          <w:rPr>
            <w:rStyle w:val="a4"/>
            <w:i/>
            <w:iCs/>
            <w:color w:val="0000FF"/>
            <w:u w:val="single"/>
          </w:rPr>
          <w:t>Статья 13. Декларирование объемов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40000" w:history="1">
        <w:r>
          <w:rPr>
            <w:rStyle w:val="a4"/>
            <w:i/>
            <w:iCs/>
            <w:color w:val="0000FF"/>
            <w:u w:val="single"/>
          </w:rPr>
          <w:t>Статья 14. Исключена</w:t>
        </w:r>
      </w:hyperlink>
    </w:p>
    <w:p w:rsidR="00000000" w:rsidRDefault="00FF5920">
      <w:pPr>
        <w:pStyle w:val="pj"/>
        <w:ind w:left="1276" w:hanging="1276"/>
      </w:pPr>
      <w:hyperlink w:anchor="sub150000" w:history="1">
        <w:r>
          <w:rPr>
            <w:rStyle w:val="a4"/>
            <w:i/>
            <w:iCs/>
            <w:color w:val="0000FF"/>
            <w:u w:val="single"/>
          </w:rPr>
          <w:t>Статья 15. Лицензирование деятельности по производству и обороту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60000" w:history="1">
        <w:r>
          <w:rPr>
            <w:rStyle w:val="a4"/>
            <w:i/>
            <w:iCs/>
            <w:color w:val="0000FF"/>
            <w:u w:val="single"/>
          </w:rPr>
          <w:t>Статья 16. Условия выдачи лицензий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70000" w:history="1">
        <w:r>
          <w:rPr>
            <w:rStyle w:val="a4"/>
            <w:i/>
            <w:iCs/>
            <w:color w:val="0000FF"/>
            <w:u w:val="single"/>
          </w:rPr>
          <w:t>Статья 17. Обжалование отказа в выдаче лицензии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180000" w:history="1">
        <w:r>
          <w:rPr>
            <w:rStyle w:val="a4"/>
            <w:i/>
            <w:iCs/>
            <w:color w:val="0000FF"/>
            <w:u w:val="single"/>
          </w:rPr>
          <w:t>Статья 18. Исключена</w:t>
        </w:r>
      </w:hyperlink>
    </w:p>
    <w:p w:rsidR="00000000" w:rsidRDefault="00FF5920">
      <w:pPr>
        <w:pStyle w:val="pj"/>
        <w:ind w:left="1276" w:hanging="1276"/>
      </w:pPr>
      <w:hyperlink w:anchor="sub190000" w:history="1">
        <w:r>
          <w:rPr>
            <w:rStyle w:val="a4"/>
            <w:i/>
            <w:iCs/>
            <w:color w:val="0000FF"/>
            <w:u w:val="single"/>
          </w:rPr>
          <w:t>Статья 19. Приостановление действия или лишение лицензии</w:t>
        </w:r>
      </w:hyperlink>
      <w:r>
        <w:rPr>
          <w:rStyle w:val="s3"/>
        </w:rPr>
        <w:t xml:space="preserve"> </w:t>
      </w:r>
    </w:p>
    <w:p w:rsidR="00000000" w:rsidRDefault="00FF5920">
      <w:pPr>
        <w:pStyle w:val="pj"/>
        <w:ind w:left="1276" w:hanging="1276"/>
      </w:pPr>
      <w:hyperlink w:anchor="sub200000" w:history="1">
        <w:r>
          <w:rPr>
            <w:rStyle w:val="a4"/>
            <w:i/>
            <w:iCs/>
            <w:color w:val="0000FF"/>
            <w:u w:val="single"/>
          </w:rPr>
          <w:t>Статья 2</w:t>
        </w:r>
        <w:r>
          <w:rPr>
            <w:rStyle w:val="a4"/>
            <w:i/>
            <w:iCs/>
            <w:color w:val="0000FF"/>
            <w:u w:val="single"/>
          </w:rPr>
          <w:t>0. Исключена</w:t>
        </w:r>
      </w:hyperlink>
    </w:p>
    <w:p w:rsidR="00000000" w:rsidRDefault="00FF5920">
      <w:pPr>
        <w:pStyle w:val="pj"/>
        <w:ind w:left="1276" w:hanging="1276"/>
      </w:pPr>
      <w:hyperlink w:anchor="sub210000" w:history="1">
        <w:r>
          <w:rPr>
            <w:rStyle w:val="a4"/>
            <w:i/>
            <w:iCs/>
            <w:color w:val="0000FF"/>
            <w:u w:val="single"/>
          </w:rPr>
          <w:t>Статья 21. Ответственность за нарушение законодательства Республики Казахстан о государственном регулировании производства и оборота этилового спирта и алкогольной продукции</w:t>
        </w:r>
      </w:hyperlink>
    </w:p>
    <w:p w:rsidR="00000000" w:rsidRDefault="00FF5920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FF5920">
      <w:pPr>
        <w:pStyle w:val="pc"/>
      </w:pPr>
      <w:r>
        <w:t> </w:t>
      </w:r>
    </w:p>
    <w:p w:rsidR="00000000" w:rsidRDefault="00FF5920">
      <w:pPr>
        <w:pStyle w:val="pj"/>
      </w:pPr>
      <w:r>
        <w:rPr>
          <w:rStyle w:val="s0"/>
        </w:rP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регулирования и осуществления деятельности субъектов производства и оборота этилового спирта и алкогольной пр</w:t>
      </w:r>
      <w:r>
        <w:rPr>
          <w:rStyle w:val="s0"/>
        </w:rPr>
        <w:t>одукции.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i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 в действие с 1 января 2005 года) (</w:t>
      </w:r>
      <w:hyperlink r:id="rId11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июля 2010 г.) (</w:t>
      </w:r>
      <w:hyperlink r:id="rId15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изложена в редакции </w:t>
      </w:r>
      <w:hyperlink r:id="rId16" w:anchor="sub_id=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7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1. Основные по</w:t>
      </w:r>
      <w:r>
        <w:rPr>
          <w:rStyle w:val="s1"/>
        </w:rPr>
        <w:t xml:space="preserve">нятия, используемые в настоящем Законе </w:t>
      </w:r>
    </w:p>
    <w:p w:rsidR="00000000" w:rsidRDefault="00FF5920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F5920">
      <w:pPr>
        <w:pStyle w:val="pj"/>
      </w:pPr>
      <w:r>
        <w:rPr>
          <w:rStyle w:val="s0"/>
        </w:rPr>
        <w:t>1) оборот - экспорт, импорт, приобретение, хранение, оптовая и розничная реализация;</w:t>
      </w:r>
    </w:p>
    <w:p w:rsidR="00000000" w:rsidRDefault="00FF59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9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2) алкогольная продукция - пищевая продукц</w:t>
      </w:r>
      <w:r>
        <w:rPr>
          <w:rStyle w:val="s0"/>
        </w:rPr>
        <w:t>ия, изготовленная без использования или с использованием этилового спирта, произведенного из пищевого сырья, и (или) спиртосодержащей пищевой продукции с объемной долей этилового спирта более 0,5 процента, за исключением продукции, на которую не распростра</w:t>
      </w:r>
      <w:r>
        <w:rPr>
          <w:rStyle w:val="s0"/>
        </w:rPr>
        <w:t xml:space="preserve">няются требования </w:t>
      </w:r>
      <w:hyperlink r:id="rId20" w:history="1">
        <w:r>
          <w:rPr>
            <w:rStyle w:val="a5"/>
          </w:rPr>
          <w:t>технического регламента</w:t>
        </w:r>
      </w:hyperlink>
      <w:r>
        <w:rPr>
          <w:rStyle w:val="s0"/>
        </w:rPr>
        <w:t xml:space="preserve"> Евразийского экономического союза (далее - технический регламент);</w:t>
      </w:r>
    </w:p>
    <w:p w:rsidR="00000000" w:rsidRDefault="00FF5920">
      <w:pPr>
        <w:pStyle w:val="pji"/>
      </w:pPr>
      <w:bookmarkStart w:id="4" w:name="SUB10003"/>
      <w:bookmarkEnd w:id="4"/>
      <w:r>
        <w:rPr>
          <w:rStyle w:val="s3"/>
        </w:rPr>
        <w:t xml:space="preserve">В подпункт 3 внесены изменения в соответствии с </w:t>
      </w:r>
      <w:hyperlink r:id="rId2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15 мая 2019 г.) (</w:t>
      </w:r>
      <w:hyperlink r:id="rId22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3) розничная реализация алкогольной продукции - продажа алкогольной продукции для ее дальнейшего потребления или некоммерческого использования, осуществляемая в стационарных помещениях, оборудованных торговым залом, и на территориях ресторанов, баров и каф</w:t>
      </w:r>
      <w:r>
        <w:rPr>
          <w:rStyle w:val="s0"/>
        </w:rPr>
        <w:t>е, а также на пассажирских воздушных судах, пассажирских судах морского транспорта, в вагонах-ресторанах пассажирских поездов, оснащенных контрольно-кассовой машиной с фискальной памятью;</w:t>
      </w:r>
    </w:p>
    <w:p w:rsidR="00000000" w:rsidRDefault="00FF5920">
      <w:pPr>
        <w:pStyle w:val="pj"/>
      </w:pPr>
      <w:r>
        <w:rPr>
          <w:rStyle w:val="s0"/>
        </w:rPr>
        <w:t>4) оптовая реализация алкогольной продукции - отпуск алкогольной про</w:t>
      </w:r>
      <w:r>
        <w:rPr>
          <w:rStyle w:val="s0"/>
        </w:rPr>
        <w:t>дукции со складских помещений по адресу, указанному в лицензии, без ограничения объемов;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</w:t>
      </w:r>
      <w:r>
        <w:rPr>
          <w:rStyle w:val="s3"/>
        </w:rPr>
        <w:t xml:space="preserve">еден в действие с 1 января 2016 г.); внесены изменения в соответствии с </w:t>
      </w:r>
      <w:hyperlink r:id="rId2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25" w:anchor="sub_id=1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4-1) персональный идентификационный номер-код - идентификационный номер, присваиваемый на производимые и импортируемые этиловый спирт и алкогольную продукцию (кроме пивоваренной прод</w:t>
      </w:r>
      <w:r>
        <w:rPr>
          <w:rStyle w:val="s0"/>
        </w:rPr>
        <w:t>укции);</w:t>
      </w:r>
    </w:p>
    <w:p w:rsidR="00000000" w:rsidRDefault="00FF5920">
      <w:pPr>
        <w:pStyle w:val="pj"/>
      </w:pPr>
      <w:r>
        <w:rPr>
          <w:rStyle w:val="s0"/>
        </w:rPr>
        <w:t>5) перемещение - изменение месторасположения этилового спирта и (или) алкогольной продукции в пространстве, за исключением изменения месторасположения внутри стационарных производственных и (или) складских помещений, расположенных по одному адресу;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19 февраля 2019 года на вопрос от 14 февраля 2019 года № 534420 (dialog.egov.kz) «О необходимости оформления сопроводительно</w:t>
      </w:r>
      <w:r>
        <w:rPr>
          <w:rStyle w:val="s3"/>
        </w:rPr>
        <w:t>й накладной при перемещении алкогольной продукции в рамках одной организации»</w:t>
      </w:r>
    </w:p>
    <w:p w:rsidR="00000000" w:rsidRDefault="00FF5920">
      <w:pPr>
        <w:pStyle w:val="pj"/>
      </w:pPr>
      <w:r>
        <w:rPr>
          <w:rStyle w:val="s0"/>
        </w:rPr>
        <w:t>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</w:t>
      </w:r>
      <w:r>
        <w:rPr>
          <w:rStyle w:val="s0"/>
        </w:rPr>
        <w:t>ого материала;</w:t>
      </w:r>
    </w:p>
    <w:p w:rsidR="00000000" w:rsidRDefault="00FF5920">
      <w:pPr>
        <w:pStyle w:val="pji"/>
      </w:pPr>
      <w:r>
        <w:rPr>
          <w:rStyle w:val="s3"/>
        </w:rPr>
        <w:t xml:space="preserve">Подпункт 7 </w:t>
      </w:r>
      <w:hyperlink r:id="rId27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FF592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 в действие с 1 января 2022 г.) (</w:t>
      </w:r>
      <w:hyperlink r:id="rId29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31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3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7) </w:t>
      </w:r>
      <w:r>
        <w:rPr>
          <w:rStyle w:val="s40"/>
        </w:rPr>
        <w:t xml:space="preserve">контрольные приборы учета - приборы, оснащенные источниками бесперебойного питания электроэнергией, обеспечивающие автоматизированную передачу через </w:t>
      </w:r>
      <w:hyperlink w:anchor="sub10025" w:history="1">
        <w:r>
          <w:rPr>
            <w:rStyle w:val="a5"/>
          </w:rPr>
          <w:t>оператора данных контрольных приборов учета в сфере производства этилового с</w:t>
        </w:r>
        <w:r>
          <w:rPr>
            <w:rStyle w:val="a5"/>
          </w:rPr>
          <w:t>пирта и алкогольной продукции</w:t>
        </w:r>
      </w:hyperlink>
      <w:r>
        <w:rPr>
          <w:rStyle w:val="s0"/>
        </w:rPr>
        <w:t xml:space="preserve"> </w:t>
      </w:r>
      <w:r>
        <w:rPr>
          <w:rStyle w:val="s40"/>
        </w:rPr>
        <w:t>уполномоченному органу и его территориальным подразделениям в режиме реального времени данных об объемах производства этилового спирта и алкогольной продукции, концентрации в ней этилового спирта (кроме винодельческой продукци</w:t>
      </w:r>
      <w:r>
        <w:rPr>
          <w:rStyle w:val="s40"/>
        </w:rPr>
        <w:t>и), остатках этилового спирта (кроме пивоваренной продукции), идентификации учетно-контрольных марок и объемах потребляемой электроэнергии при производстве водок, водок особых и водок с защищенным наименованием места происхождения товара произведенной алко</w:t>
      </w:r>
      <w:r>
        <w:rPr>
          <w:rStyle w:val="s40"/>
        </w:rPr>
        <w:t>гольной продукции, подлежащей маркировке учетно-контрольными марками, и объемах потребляемой электроэнергии при производстве водок, водок особых и водок с защищенным наименованием места происхождения товара</w:t>
      </w:r>
      <w:r>
        <w:rPr>
          <w:rStyle w:val="s0"/>
        </w:rPr>
        <w:t>;</w:t>
      </w:r>
    </w:p>
    <w:p w:rsidR="00000000" w:rsidRDefault="00FF5920">
      <w:pPr>
        <w:pStyle w:val="pji"/>
      </w:pPr>
      <w:r>
        <w:rPr>
          <w:rStyle w:val="s3"/>
        </w:rPr>
        <w:t>Статья дополнена подпунктом 7-1 в соответствии с</w:t>
      </w:r>
      <w:r>
        <w:rPr>
          <w:rStyle w:val="s3"/>
        </w:rPr>
        <w:t xml:space="preserve"> </w:t>
      </w:r>
      <w:hyperlink r:id="rId3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FF5920">
      <w:pPr>
        <w:pStyle w:val="pj"/>
      </w:pPr>
      <w:r>
        <w:rPr>
          <w:rStyle w:val="s0"/>
        </w:rPr>
        <w:t>7-1) приборы идентификации учетно-контрольных марок - приборы с использованием программного обеспеч</w:t>
      </w:r>
      <w:r>
        <w:rPr>
          <w:rStyle w:val="s0"/>
        </w:rPr>
        <w:t>ения, определяющие идентификацию учетно-контрольных марок алкогольной продукции и осуществляющие передачу данных идентификации уполномоченному органу и его территориальным подразделениям в режиме реального времени, с доступом к информационным ресурсам упол</w:t>
      </w:r>
      <w:r>
        <w:rPr>
          <w:rStyle w:val="s0"/>
        </w:rPr>
        <w:t>номоченного органа;</w:t>
      </w:r>
    </w:p>
    <w:p w:rsidR="00000000" w:rsidRDefault="00FF5920">
      <w:pPr>
        <w:pStyle w:val="pji"/>
      </w:pPr>
      <w:r>
        <w:rPr>
          <w:rStyle w:val="s3"/>
        </w:rPr>
        <w:t xml:space="preserve">Подпункт 8 изложен в редакции </w:t>
      </w:r>
      <w:hyperlink r:id="rId35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432-V (введен в действие с 1 января 2016 г.) (</w:t>
      </w:r>
      <w:hyperlink r:id="rId36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38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См. изменения в подпункт 8 - </w:t>
      </w:r>
      <w:hyperlink r:id="rId39" w:anchor="sub_id=10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(введен в действие с 1 января 2024 г.)</w:t>
      </w:r>
    </w:p>
    <w:p w:rsidR="00000000" w:rsidRDefault="00FF5920">
      <w:pPr>
        <w:pStyle w:val="pj"/>
      </w:pPr>
      <w:r>
        <w:rPr>
          <w:rStyle w:val="s0"/>
        </w:rPr>
        <w:t>8) учетно-контрольная мар</w:t>
      </w:r>
      <w:r>
        <w:rPr>
          <w:rStyle w:val="s0"/>
        </w:rPr>
        <w:t>ка - специальная разовая наклейка с необходимыми элементами защиты установленной формы и содержания, несущая в себе информацию, предназначенную для идентификации алкогольной продукции (кроме вина наливом (виноматериала), пива и пивного напитка) с целью уче</w:t>
      </w:r>
      <w:r>
        <w:rPr>
          <w:rStyle w:val="s0"/>
        </w:rPr>
        <w:t>та и осуществления контроля за ее оборотом (кроме экспорта);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4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 за исключением виноматериала и пива, учетно-контрольными марками, </w:t>
      </w:r>
      <w:hyperlink r:id="rId4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8 февраля 2018 года № 144 «Об утверждении Правил получения, учета, хранения, выдачи акцизных и учетно-контрольных марок и представления обязат</w:t>
      </w:r>
      <w:r>
        <w:rPr>
          <w:rStyle w:val="s3"/>
        </w:rPr>
        <w:t>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такого обязательства»</w:t>
      </w:r>
    </w:p>
    <w:p w:rsidR="00000000" w:rsidRDefault="00FF5920">
      <w:pPr>
        <w:pStyle w:val="pj"/>
      </w:pPr>
      <w:r>
        <w:rPr>
          <w:rStyle w:val="s0"/>
        </w:rPr>
        <w:t xml:space="preserve">9) исключен в соответствии с </w:t>
      </w:r>
      <w:hyperlink r:id="rId42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 в действие с 1 января 2024 г.) (</w:t>
      </w:r>
      <w:hyperlink r:id="rId43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10) жестяная тара - потребительская тара, изготовленная из специальной жести, внутренняя поверхность которой состоит из пищевого материала;</w:t>
      </w:r>
    </w:p>
    <w:p w:rsidR="00000000" w:rsidRDefault="00FF5920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4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5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1) складские помещения - специализированные стационарные помещения и (или) площадки (для хранения этилового спирта), предназначенные для хранения, приема и отпуска этилового спирта и (или) алкогольной продукции, соответствующие </w:t>
      </w:r>
      <w:hyperlink r:id="rId46" w:history="1">
        <w:r>
          <w:rPr>
            <w:rStyle w:val="a4"/>
            <w:color w:val="0000FF"/>
            <w:u w:val="single"/>
          </w:rPr>
          <w:t>квалификационным требованиям</w:t>
        </w:r>
      </w:hyperlink>
      <w:r>
        <w:rPr>
          <w:rStyle w:val="s0"/>
        </w:rPr>
        <w:t>;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19 ноября 2019 года на вопрос от 15 ноября 2019 года № 580</w:t>
      </w:r>
      <w:r>
        <w:rPr>
          <w:rStyle w:val="s3"/>
        </w:rPr>
        <w:t>564/1 (dialog.egov.kz) «О требованиях к хранению этилового спирта»</w:t>
      </w:r>
    </w:p>
    <w:p w:rsidR="00000000" w:rsidRDefault="00FF5920">
      <w:pPr>
        <w:pStyle w:val="pj"/>
      </w:pPr>
      <w:r>
        <w:rPr>
          <w:rStyle w:val="s0"/>
        </w:rPr>
        <w:t xml:space="preserve">12) исключен в соответствии с </w:t>
      </w:r>
      <w:hyperlink r:id="rId48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 в действие с 1 января 2024 г.) (</w:t>
      </w:r>
      <w:hyperlink r:id="rId49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13) паспорт производства - основной документ, регламентирующий использование имеющегося оборудования, соблюдение технологического процесса, устанавливающий нор</w:t>
      </w:r>
      <w:r>
        <w:rPr>
          <w:rStyle w:val="s0"/>
        </w:rPr>
        <w:t>мы расхода основного сырья, ингредиентов, вспомогательных материалов и нормы выхода готовой продукции, побочных продуктов, а также норм потерь при производстве;</w:t>
      </w:r>
    </w:p>
    <w:p w:rsidR="00000000" w:rsidRDefault="00FF5920">
      <w:pPr>
        <w:pStyle w:val="pj"/>
      </w:pPr>
      <w:r>
        <w:rPr>
          <w:rStyle w:val="s0"/>
        </w:rPr>
        <w:t>14) пластиковая емкость - потребительская тара на основе полиэтилена, полистирола и иного полим</w:t>
      </w:r>
      <w:r>
        <w:rPr>
          <w:rStyle w:val="s0"/>
        </w:rPr>
        <w:t>ерного материала;</w:t>
      </w:r>
    </w:p>
    <w:p w:rsidR="00000000" w:rsidRDefault="00FF5920">
      <w:pPr>
        <w:pStyle w:val="pj"/>
      </w:pPr>
      <w:r>
        <w:rPr>
          <w:rStyle w:val="s0"/>
        </w:rPr>
        <w:t>15) хранение - размещение (складирование) этилового спирта и (или) алкогольной продукции в целях дальнейшей оптовой или розничной реализации;</w:t>
      </w:r>
    </w:p>
    <w:p w:rsidR="00000000" w:rsidRDefault="00FF5920">
      <w:pPr>
        <w:pStyle w:val="pj"/>
      </w:pPr>
      <w:r>
        <w:rPr>
          <w:rStyle w:val="s0"/>
        </w:rPr>
        <w:t>16) идентификация - процедура, обеспечивающая в сфере производства и оборота, использования одно</w:t>
      </w:r>
      <w:r>
        <w:rPr>
          <w:rStyle w:val="s0"/>
        </w:rPr>
        <w:t>значное распознание, установление полного соответствия определенной продукции среди подобной по отличительным свойствам и признакам;</w:t>
      </w:r>
    </w:p>
    <w:p w:rsidR="00000000" w:rsidRDefault="00FF592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15 мая 2019 г.) (</w:t>
      </w:r>
      <w:hyperlink r:id="rId5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17) стационарные помещения - капитальные здания, сооружения или их часть, обес</w:t>
      </w:r>
      <w:r>
        <w:rPr>
          <w:rStyle w:val="s0"/>
        </w:rPr>
        <w:t>печенные водоснабжением, энергоснабжением и канализацией, имеющие фундамент, и перемещение которых невозможно без нанесения ущерба их несущей конструкции. К стационарным помещениям в настоящем Законе приравниваются пассажирские воздушные суда, пассажирские</w:t>
      </w:r>
      <w:r>
        <w:rPr>
          <w:rStyle w:val="s0"/>
        </w:rPr>
        <w:t xml:space="preserve"> суда морского транспорта, вагоны-рестораны пассажирских поездов;</w:t>
      </w:r>
    </w:p>
    <w:p w:rsidR="00000000" w:rsidRDefault="00FF5920">
      <w:pPr>
        <w:pStyle w:val="pj"/>
      </w:pPr>
      <w:r>
        <w:rPr>
          <w:rStyle w:val="s0"/>
        </w:rPr>
        <w:t>18) безводный спирт - стопроцентный спирт или абсолютный алкоголь, не содержащий воды, используемый как условное понятие, применяемое в расчетах;</w:t>
      </w:r>
    </w:p>
    <w:p w:rsidR="00000000" w:rsidRDefault="00FF5920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52" w:anchor="sub_id=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27.10.15 г. № 364-V; изложен в редакции </w:t>
      </w:r>
      <w:hyperlink r:id="rId53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54" w:anchor="sub_id=1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18-1) розлив пивоваренной продукции - способ розничной реализации пивова</w:t>
      </w:r>
      <w:r>
        <w:rPr>
          <w:rStyle w:val="s0"/>
        </w:rPr>
        <w:t>ренной продукции, не предусматривающий его транспортировку и хранение;</w:t>
      </w:r>
    </w:p>
    <w:p w:rsidR="00000000" w:rsidRDefault="00FF5920">
      <w:pPr>
        <w:pStyle w:val="pj"/>
      </w:pPr>
      <w:r>
        <w:rPr>
          <w:rStyle w:val="s0"/>
        </w:rPr>
        <w:t>19) маркировка - текст, условное обозначение и рисунки, несущие информацию для потребителя и нанесенные на этикетки, контрэтикетки, кольеретки и упаковки;</w:t>
      </w:r>
    </w:p>
    <w:p w:rsidR="00000000" w:rsidRDefault="00FF5920">
      <w:pPr>
        <w:pStyle w:val="pji"/>
      </w:pPr>
      <w:bookmarkStart w:id="5" w:name="SUB1001901"/>
      <w:bookmarkEnd w:id="5"/>
      <w:r>
        <w:rPr>
          <w:rStyle w:val="s3"/>
        </w:rPr>
        <w:t>Статья дополнена подпунктом 19</w:t>
      </w:r>
      <w:r>
        <w:rPr>
          <w:rStyle w:val="s3"/>
        </w:rPr>
        <w:t xml:space="preserve">-1 в соответствии с </w:t>
      </w:r>
      <w:hyperlink r:id="rId5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 в действие с 1 января 2020 г.)</w:t>
      </w:r>
    </w:p>
    <w:p w:rsidR="00000000" w:rsidRDefault="00FF5920">
      <w:pPr>
        <w:pStyle w:val="pj"/>
      </w:pPr>
      <w:r>
        <w:rPr>
          <w:rStyle w:val="s0"/>
        </w:rPr>
        <w:t xml:space="preserve">19-1) </w:t>
      </w:r>
      <w:hyperlink r:id="rId56" w:anchor="sub_id=1" w:history="1">
        <w:r>
          <w:rPr>
            <w:rStyle w:val="a5"/>
          </w:rPr>
          <w:t>сопроводительная накладная</w:t>
        </w:r>
      </w:hyperlink>
      <w:r>
        <w:rPr>
          <w:rStyle w:val="s0"/>
        </w:rPr>
        <w:t xml:space="preserve"> на товары - документ, предназначенный для контроля за движением этилового спирта и (или) алкогольной продукции;</w:t>
      </w:r>
    </w:p>
    <w:p w:rsidR="00000000" w:rsidRDefault="00FF5920">
      <w:pPr>
        <w:pStyle w:val="pj"/>
      </w:pPr>
      <w:r>
        <w:rPr>
          <w:rStyle w:val="s0"/>
        </w:rPr>
        <w:t>20) потребительская тара - тара, поступающая к потребителю с алкогольной продукцией, не выполняющая функцию транс</w:t>
      </w:r>
      <w:r>
        <w:rPr>
          <w:rStyle w:val="s0"/>
        </w:rPr>
        <w:t>портной тары и изготовленная из материалов, разрешенных к использованию уполномоченным органом в области здравоохранения;</w:t>
      </w:r>
    </w:p>
    <w:p w:rsidR="00000000" w:rsidRDefault="00FF5920">
      <w:pPr>
        <w:pStyle w:val="pj"/>
      </w:pPr>
      <w:r>
        <w:rPr>
          <w:rStyle w:val="s0"/>
        </w:rPr>
        <w:t>21) фирменный специализированный магазин - стационарное помещение, оборудованное торговым залом, оснащенное контрольно-кассовой машино</w:t>
      </w:r>
      <w:r>
        <w:rPr>
          <w:rStyle w:val="s0"/>
        </w:rPr>
        <w:t>й с фискальной памятью и предназначенное для розничной реализации собственно произведенной алкогольной продукции;</w:t>
      </w:r>
    </w:p>
    <w:p w:rsidR="00000000" w:rsidRDefault="00FF5920">
      <w:pPr>
        <w:pStyle w:val="pj"/>
      </w:pPr>
      <w:r>
        <w:rPr>
          <w:rStyle w:val="s0"/>
        </w:rPr>
        <w:t xml:space="preserve">22) исключен в соответствии с </w:t>
      </w:r>
      <w:hyperlink r:id="rId57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407</w:t>
      </w:r>
      <w:r>
        <w:rPr>
          <w:rStyle w:val="s0"/>
        </w:rPr>
        <w:t xml:space="preserve">-VI </w:t>
      </w:r>
      <w:r>
        <w:rPr>
          <w:rStyle w:val="s3"/>
        </w:rPr>
        <w:t>(введен в действие с 1 января 2020 г.) (</w:t>
      </w:r>
      <w:hyperlink r:id="rId58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Подпункт 23 изложен в редакции </w:t>
      </w:r>
      <w:hyperlink r:id="rId5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60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62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23) этиловый спирт - продукция крепостью не менее 88 процентов, представляющая собой водный раствор этанола, произведенный методом спиртового брожения сахаро- и крахмалосодержащего сырья (за исключением фруктового) с последующей перегонкой и (или) брагорек</w:t>
      </w:r>
      <w:r>
        <w:rPr>
          <w:rStyle w:val="s0"/>
        </w:rPr>
        <w:t>тификацией бражки или ректификацией этилового спирта-сырца, содержащий сопутствующие летучие примеси, а также полученный из головной фракции этилового спирта, изготовленной из пищевого сырья, и продуктов переработки, образующихся при производстве этилового</w:t>
      </w:r>
      <w:r>
        <w:rPr>
          <w:rStyle w:val="s0"/>
        </w:rPr>
        <w:t xml:space="preserve"> спирта, водок, ликероводочных изделий;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63" w:anchor="sub_id=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 в действие с 1 января 2016 г.); внесены измен</w:t>
      </w:r>
      <w:r>
        <w:rPr>
          <w:rStyle w:val="s3"/>
        </w:rPr>
        <w:t xml:space="preserve">ения в соответствии с </w:t>
      </w:r>
      <w:hyperlink r:id="rId6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 в действие с 1 января 2022 г.) (</w:t>
      </w:r>
      <w:hyperlink r:id="rId65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67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24) данные контрольных приборов учета в сфере производства этилового спирта и алкогольной продукции - данные об объемах производства этилового спирта и алкогольной продукции, концентрации в ней этилового спирта (кроме винодельческой и</w:t>
      </w:r>
      <w:r>
        <w:rPr>
          <w:rStyle w:val="s0"/>
        </w:rPr>
        <w:t xml:space="preserve"> пивоваренной продукции), остатках этилового спирта (кроме пивоваренной продукции), идентификации учетно-контрольных марок и объемах потребляемой электроэнергии при производстве водок, водок особых и водок с защищенным наименованием места происхождения тов</w:t>
      </w:r>
      <w:r>
        <w:rPr>
          <w:rStyle w:val="s0"/>
        </w:rPr>
        <w:t>ара;</w:t>
      </w:r>
    </w:p>
    <w:p w:rsidR="00000000" w:rsidRDefault="00FF5920">
      <w:pPr>
        <w:pStyle w:val="pji"/>
      </w:pPr>
      <w:bookmarkStart w:id="6" w:name="SUB10025"/>
      <w:bookmarkEnd w:id="6"/>
      <w:r>
        <w:rPr>
          <w:rStyle w:val="s3"/>
        </w:rPr>
        <w:t xml:space="preserve">Статья дополнена подпунктом 25 в соответствии с </w:t>
      </w:r>
      <w:hyperlink r:id="rId68" w:anchor="sub_id=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432-V; внесены изменения в соответствии с </w:t>
      </w:r>
      <w:hyperlink r:id="rId69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0" w:anchor="sub_id=100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25) </w:t>
      </w:r>
      <w:hyperlink r:id="rId71" w:history="1">
        <w:r>
          <w:rPr>
            <w:rStyle w:val="a4"/>
            <w:color w:val="0000FF"/>
            <w:u w:val="single"/>
          </w:rPr>
          <w:t>оператор данных контрольных приборов учета в сфере производства этилового спирта и алкогольной продукции</w:t>
        </w:r>
      </w:hyperlink>
      <w:r>
        <w:rPr>
          <w:rStyle w:val="s0"/>
        </w:rPr>
        <w:t xml:space="preserve"> - юридическое лицо, определенное </w:t>
      </w:r>
      <w:r>
        <w:rPr>
          <w:rStyle w:val="s40"/>
        </w:rPr>
        <w:t xml:space="preserve">на конкурсной основе в порядке, предусмотренном </w:t>
      </w:r>
      <w:hyperlink r:id="rId72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 о государственных закупках</w:t>
      </w:r>
      <w:r>
        <w:rPr>
          <w:rStyle w:val="s0"/>
        </w:rPr>
        <w:t>, обеспечивающее автоматизированную онлайн-передачу уполномоченному органу и его территориальным подразделениям данных контрольных приборов учета.</w:t>
      </w:r>
    </w:p>
    <w:p w:rsidR="00000000" w:rsidRDefault="00FF5920">
      <w:pPr>
        <w:pStyle w:val="pji"/>
      </w:pPr>
      <w:r>
        <w:t> </w:t>
      </w:r>
    </w:p>
    <w:p w:rsidR="00000000" w:rsidRDefault="00FF5920">
      <w:pPr>
        <w:pStyle w:val="pji"/>
      </w:pPr>
      <w:bookmarkStart w:id="7" w:name="SUB20000"/>
      <w:bookmarkEnd w:id="7"/>
      <w:r>
        <w:rPr>
          <w:rStyle w:val="s3"/>
        </w:rPr>
        <w:t xml:space="preserve">Статья 2 изложена в редакции </w:t>
      </w:r>
      <w:hyperlink r:id="rId73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сентября 2024 г.) (</w:t>
      </w:r>
      <w:hyperlink r:id="rId74" w:anchor="sub_id=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2. Законодательство Республики Казахстан о государственном регулировании производства и оборота этилового спирта и алкогольной продукции</w:t>
      </w:r>
    </w:p>
    <w:p w:rsidR="00000000" w:rsidRDefault="00FF5920">
      <w:pPr>
        <w:pStyle w:val="pj"/>
      </w:pPr>
      <w:r>
        <w:t>1. Законодательство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FF5920">
      <w:pPr>
        <w:pStyle w:val="pj"/>
      </w:pPr>
      <w:r>
        <w:t>2. Целями регулирования в сфере го</w:t>
      </w:r>
      <w:r>
        <w:t>сударственного регулирования производства и оборота этилового спирта и алкогольной продукции являются государственное регулирование и контроль деятельности субъектов производства и оборота этилового спирта и алкогольной продукции.</w:t>
      </w:r>
    </w:p>
    <w:p w:rsidR="00000000" w:rsidRDefault="00FF5920">
      <w:pPr>
        <w:pStyle w:val="pj"/>
      </w:pPr>
      <w:r>
        <w:t>3. Международные договоры</w:t>
      </w:r>
      <w:r>
        <w:t xml:space="preserve">, ратифицированные Республикой Казахстан, имеют приоритет перед настоящим Законом. Порядок и условия действия на территории Республики Казахстан международных договоров, участницей которых является Республика Казахстан, определяются </w:t>
      </w:r>
      <w:hyperlink r:id="rId7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>Статья 3. Государственное регулирование производства и оборота этилового спирта и алкогольной продукции</w:t>
      </w:r>
    </w:p>
    <w:p w:rsidR="00000000" w:rsidRDefault="00FF5920">
      <w:pPr>
        <w:pStyle w:val="pj"/>
      </w:pPr>
      <w:r>
        <w:t>1. Под государственным регулированием производства и оборота этилово</w:t>
      </w:r>
      <w:r>
        <w:t>го спирта и алкогольной продукции понимается устанавливаемый нормативными правовыми актами контроль производства и оборота этилового спирта и алкогольной продукции.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6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(введен в действие с 1 сентября 2024 г.)</w:t>
      </w:r>
    </w:p>
    <w:p w:rsidR="00000000" w:rsidRDefault="00FF5920">
      <w:pPr>
        <w:pStyle w:val="pj"/>
      </w:pPr>
      <w:r>
        <w:t>1-1. Регулирование в сфере государственного регулирования производства и оборота этилового спирта и алкогольной продукции основывается на следу</w:t>
      </w:r>
      <w:r>
        <w:t>ющих принципах:</w:t>
      </w:r>
    </w:p>
    <w:p w:rsidR="00000000" w:rsidRDefault="00FF5920">
      <w:pPr>
        <w:pStyle w:val="pj"/>
      </w:pPr>
      <w:r>
        <w:t>1) законности при осуществлении государственного регулирования производства и оборота этилового спирта и алкогольной продукции;</w:t>
      </w:r>
    </w:p>
    <w:p w:rsidR="00000000" w:rsidRDefault="00FF5920">
      <w:pPr>
        <w:pStyle w:val="pj"/>
      </w:pPr>
      <w:r>
        <w:t>2) обоснованности при осуществлении государственного регулирования производства и оборота этилового спирта и алк</w:t>
      </w:r>
      <w:r>
        <w:t>огольной продукции в соответствии с законодательством Республики Казахстан, техническими регламентами и стандартами;</w:t>
      </w:r>
    </w:p>
    <w:p w:rsidR="00000000" w:rsidRDefault="00FF5920">
      <w:pPr>
        <w:pStyle w:val="pj"/>
      </w:pPr>
      <w:r>
        <w:t>3) объективности и прозрачности при осуществлении государственного регулирования производства и оборота этилового спирта и алкогольной прод</w:t>
      </w:r>
      <w:r>
        <w:t>укции.</w:t>
      </w:r>
    </w:p>
    <w:p w:rsidR="00000000" w:rsidRDefault="00FF5920">
      <w:pPr>
        <w:pStyle w:val="pj"/>
      </w:pPr>
      <w:r>
        <w:t>2. Задачами государственного регулирования производства и оборота этилового спирта и алкогольной продукции являются:</w:t>
      </w:r>
    </w:p>
    <w:p w:rsidR="00000000" w:rsidRDefault="00FF5920">
      <w:pPr>
        <w:pStyle w:val="pj"/>
      </w:pPr>
      <w:r>
        <w:t>1) защита экономических интересов и охраны здоровья граждан Республики Казахстан;</w:t>
      </w:r>
    </w:p>
    <w:p w:rsidR="00000000" w:rsidRDefault="00FF5920">
      <w:pPr>
        <w:pStyle w:val="pj"/>
      </w:pPr>
      <w:r>
        <w:t>2) создание условий для повышения качества этилово</w:t>
      </w:r>
      <w:r>
        <w:t>го спирта и алкогольной продукции, производимых и ввозимых в Республику Казахстан;</w:t>
      </w:r>
    </w:p>
    <w:p w:rsidR="00000000" w:rsidRDefault="00FF5920">
      <w:pPr>
        <w:pStyle w:val="pj"/>
      </w:pPr>
      <w:r>
        <w:t>3) обеспечение соблюдения законодательства в области государственного регулирования производства и оборота указанной продукции.</w:t>
      </w:r>
    </w:p>
    <w:p w:rsidR="00000000" w:rsidRDefault="00FF5920">
      <w:pPr>
        <w:pStyle w:val="pj"/>
      </w:pPr>
      <w:r>
        <w:t>3. Государственное регулирование производства</w:t>
      </w:r>
      <w:r>
        <w:t xml:space="preserve"> и оборота этилового спирта и алкогольной продукции включает в себя:</w:t>
      </w:r>
    </w:p>
    <w:p w:rsidR="00000000" w:rsidRDefault="00FF5920">
      <w:pPr>
        <w:pStyle w:val="pj"/>
      </w:pPr>
      <w:r>
        <w:t>1) лицензирование деятельности по производству и обороту этилового спирта и алкогольной продукции;</w:t>
      </w:r>
    </w:p>
    <w:p w:rsidR="00000000" w:rsidRDefault="00FF5920">
      <w:pPr>
        <w:pStyle w:val="pj"/>
      </w:pPr>
      <w:r>
        <w:t>2) регулирование импорта этилового спирта и алкогольной продукции;</w:t>
      </w:r>
    </w:p>
    <w:p w:rsidR="00000000" w:rsidRDefault="00FF5920">
      <w:pPr>
        <w:pStyle w:val="pji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77" w:anchor="sub_id=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78" w:anchor="sub_id=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1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80" w:anchor="sub_id=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3) установление </w:t>
      </w:r>
      <w:hyperlink r:id="rId81" w:history="1">
        <w:r>
          <w:rPr>
            <w:rStyle w:val="a5"/>
          </w:rPr>
          <w:t>минимальных розничных цен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FF5920">
      <w:pPr>
        <w:pStyle w:val="pj"/>
      </w:pPr>
      <w:r>
        <w:t>4) установление норм и прав</w:t>
      </w:r>
      <w:r>
        <w:t>ил в области производства и оборота этилового спирта и алкогольной продукции;</w:t>
      </w:r>
    </w:p>
    <w:p w:rsidR="00000000" w:rsidRDefault="00FF5920">
      <w:pPr>
        <w:pStyle w:val="pji"/>
      </w:pPr>
      <w:r>
        <w:rPr>
          <w:rStyle w:val="s3"/>
        </w:rPr>
        <w:t xml:space="preserve">Подпункт 5 изложен в редакции </w:t>
      </w:r>
      <w:hyperlink r:id="rId82" w:anchor="sub_id=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 в действие с 1 января 2015 г</w:t>
      </w:r>
      <w:r>
        <w:rPr>
          <w:rStyle w:val="s3"/>
        </w:rPr>
        <w:t>ода) (</w:t>
      </w:r>
      <w:hyperlink r:id="rId83" w:anchor="sub_id=3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января 2024 г.) (</w:t>
      </w:r>
      <w:hyperlink r:id="rId85" w:anchor="sub_id=3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5) установление минимального процента использования производственной мощности и минимальны</w:t>
      </w:r>
      <w:r>
        <w:rPr>
          <w:rStyle w:val="s0"/>
        </w:rPr>
        <w:t xml:space="preserve">х объемов производства для производителей этилового спирта и водок, водок особых, водок с защищенным наименованием места происхождения товара в соответствии с </w:t>
      </w:r>
      <w:hyperlink r:id="rId86" w:history="1">
        <w:r>
          <w:rPr>
            <w:rStyle w:val="a5"/>
          </w:rPr>
          <w:t>техническим регламентом</w:t>
        </w:r>
      </w:hyperlink>
      <w:r>
        <w:rPr>
          <w:rStyle w:val="s0"/>
        </w:rPr>
        <w:t>;</w:t>
      </w:r>
    </w:p>
    <w:p w:rsidR="00000000" w:rsidRDefault="00FF5920">
      <w:pPr>
        <w:pStyle w:val="pj"/>
      </w:pPr>
      <w:r>
        <w:t>6) осущ</w:t>
      </w:r>
      <w:r>
        <w:t>ествление государственного учета и отчетности в области производства и оборота этилового спирта и алкогольной продукции, составление взаимоувязанных балансов их производства и оборота;</w:t>
      </w:r>
    </w:p>
    <w:p w:rsidR="00000000" w:rsidRDefault="00FF5920">
      <w:pPr>
        <w:pStyle w:val="pj"/>
      </w:pPr>
      <w:r>
        <w:t xml:space="preserve">7) организацию государственного контроля над производством и оборотом, </w:t>
      </w:r>
      <w:r>
        <w:t>а также качеством этилового спирта и алкогольной продукции;</w:t>
      </w:r>
    </w:p>
    <w:p w:rsidR="00000000" w:rsidRDefault="00FF5920">
      <w:pPr>
        <w:pStyle w:val="pj"/>
      </w:pPr>
      <w:r>
        <w:t xml:space="preserve">8) обеспечение выполнения международных обязательств Республики Казахстан в части, касающейся вопросов регулирования производства и оборота этилового спирта и алкогольной продукции, осуществление </w:t>
      </w:r>
      <w:r>
        <w:t>сотрудничества с соответствующими органами зарубежных государств и иными международными организациями, уполномоченными регулировать вопросы производства и оборота этилового спирта и алкогольной продукции.</w:t>
      </w:r>
    </w:p>
    <w:p w:rsidR="00000000" w:rsidRDefault="00FF5920">
      <w:pPr>
        <w:pStyle w:val="pj"/>
      </w:pPr>
      <w:r>
        <w:rPr>
          <w:rStyle w:val="s0"/>
        </w:rPr>
        <w:t xml:space="preserve">9) исключен в соответствии с </w:t>
      </w:r>
      <w:hyperlink r:id="rId87" w:anchor="sub_id=3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88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9" w:anchor="sub_id=303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90" w:anchor="sub_id=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91" w:anchor="sub_id=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алкогольной продукции без согласования с уполномоченным органом</w:t>
      </w:r>
      <w:r>
        <w:rPr>
          <w:rStyle w:val="s0"/>
        </w:rPr>
        <w:t>.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15.11.10 г. № 352-IV; изложен в редакции </w:t>
      </w:r>
      <w:hyperlink r:id="rId93" w:anchor="sub_id=1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4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 xml:space="preserve">6. Государственное регулирование производства и оборота этилового спирта и алкогольной продукции, предусмотренное </w:t>
      </w:r>
      <w:r>
        <w:t xml:space="preserve">настоящей статьей, не распространяется на производство и оборот биоэтанола, которые регламентируются </w:t>
      </w:r>
      <w:hyperlink r:id="rId95" w:history="1">
        <w:r>
          <w:rPr>
            <w:rStyle w:val="a5"/>
          </w:rPr>
          <w:t>Законом</w:t>
        </w:r>
      </w:hyperlink>
      <w:r>
        <w:t xml:space="preserve"> </w:t>
      </w:r>
      <w:r>
        <w:t>Республики Казахстан «О государственном регулировании производства и оборота биотоплива».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96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</w:t>
      </w:r>
      <w:r>
        <w:rPr>
          <w:rStyle w:val="s3"/>
        </w:rPr>
        <w:t>ен в действие с 1 сентября 2024 г.)</w:t>
      </w:r>
    </w:p>
    <w:p w:rsidR="00000000" w:rsidRDefault="00FF5920">
      <w:pPr>
        <w:pStyle w:val="pj"/>
      </w:pPr>
      <w:r>
        <w:t xml:space="preserve">7. Государственный контроль за производством и оборотом этилового спирта и алкогольной продукции осуществляется в соответствии с </w:t>
      </w:r>
      <w:hyperlink r:id="rId97" w:history="1">
        <w:r>
          <w:rPr>
            <w:rStyle w:val="a5"/>
          </w:rPr>
          <w:t>Предпринимательским кодекс</w:t>
        </w:r>
        <w:r>
          <w:rPr>
            <w:rStyle w:val="a5"/>
          </w:rPr>
          <w:t>ом</w:t>
        </w:r>
      </w:hyperlink>
      <w:r>
        <w:t xml:space="preserve"> Республики Казахстан.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</w:pPr>
      <w:bookmarkStart w:id="9" w:name="SUB3010000"/>
      <w:bookmarkEnd w:id="9"/>
      <w:r>
        <w:rPr>
          <w:rStyle w:val="s0"/>
          <w:b/>
          <w:bCs/>
        </w:rPr>
        <w:t>Статья 3-1.</w:t>
      </w:r>
      <w:r>
        <w:rPr>
          <w:rStyle w:val="s0"/>
        </w:rPr>
        <w:t xml:space="preserve"> Исключена в соответствии с </w:t>
      </w:r>
      <w:hyperlink r:id="rId98" w:anchor="sub_id=3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9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i"/>
      </w:pPr>
      <w:bookmarkStart w:id="10" w:name="SUB40000"/>
      <w:bookmarkEnd w:id="10"/>
      <w:r>
        <w:rPr>
          <w:rStyle w:val="s3"/>
        </w:rPr>
        <w:t xml:space="preserve">В статью 4 внесены изменения в соответствии с </w:t>
      </w:r>
      <w:hyperlink r:id="rId100" w:anchor="sub_id=7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</w:t>
      </w:r>
      <w:r>
        <w:rPr>
          <w:rStyle w:val="s3"/>
        </w:rPr>
        <w:t>аря 2005 года) (</w:t>
      </w:r>
      <w:hyperlink r:id="rId101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4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и</w:t>
      </w:r>
      <w:r>
        <w:rPr>
          <w:rStyle w:val="s3"/>
        </w:rPr>
        <w:t>юля 2010 г.) (</w:t>
      </w:r>
      <w:hyperlink r:id="rId103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4. Компетенция уполномоченного органа</w:t>
      </w:r>
    </w:p>
    <w:p w:rsidR="00000000" w:rsidRDefault="00FF5920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104" w:anchor="sub_id=3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105" w:anchor="sub_id=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6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7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3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9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0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4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января 2011 г.); изложен в редакции </w:t>
      </w:r>
      <w:hyperlink r:id="rId112" w:anchor="sub_id=48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113" w:history="1">
        <w:r>
          <w:rPr>
            <w:rStyle w:val="a4"/>
            <w:i/>
            <w:iCs/>
            <w:color w:val="0000FF"/>
            <w:u w:val="single"/>
          </w:rPr>
          <w:t>оп</w:t>
        </w:r>
        <w:r>
          <w:rPr>
            <w:rStyle w:val="a4"/>
            <w:i/>
            <w:iCs/>
            <w:color w:val="0000FF"/>
            <w:u w:val="single"/>
          </w:rPr>
          <w:t>убликования</w:t>
        </w:r>
      </w:hyperlink>
      <w:r>
        <w:rPr>
          <w:rStyle w:val="s3"/>
        </w:rPr>
        <w:t>) (</w:t>
      </w:r>
      <w:hyperlink r:id="rId114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44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116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 xml:space="preserve">2. </w:t>
      </w:r>
      <w:r>
        <w:rPr>
          <w:rStyle w:val="s0"/>
        </w:rPr>
        <w:t>Уполномоченный орган в пределах своей компетенции и в целях выполнения возложенных на него задач:</w:t>
      </w:r>
    </w:p>
    <w:p w:rsidR="00000000" w:rsidRDefault="00FF5920">
      <w:pPr>
        <w:pStyle w:val="pj"/>
      </w:pPr>
      <w:r>
        <w:rPr>
          <w:rStyle w:val="s0"/>
        </w:rPr>
        <w:t>1) привлекает специалистов иных государственных</w:t>
      </w:r>
      <w:r>
        <w:rPr>
          <w:rStyle w:val="s0"/>
        </w:rPr>
        <w:t xml:space="preserve"> органов, консультантов и экспертов из числа физических и юридических лиц Республики Казахстан и других государств;</w:t>
      </w:r>
    </w:p>
    <w:p w:rsidR="00000000" w:rsidRDefault="00FF5920">
      <w:pPr>
        <w:pStyle w:val="pji"/>
      </w:pPr>
      <w:r>
        <w:rPr>
          <w:rStyle w:val="s3"/>
        </w:rPr>
        <w:t xml:space="preserve">Пункт 2 дополнен подпунктами 1-1 и 1-2 в соответствии с </w:t>
      </w:r>
      <w:hyperlink r:id="rId117" w:anchor="sub_id=364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FF5920">
      <w:pPr>
        <w:pStyle w:val="pj"/>
      </w:pPr>
      <w:r>
        <w:t xml:space="preserve">1-1) устанавливает </w:t>
      </w:r>
      <w:hyperlink r:id="rId118" w:history="1">
        <w:r>
          <w:rPr>
            <w:rStyle w:val="a5"/>
          </w:rPr>
          <w:t>минимальные розничные цены</w:t>
        </w:r>
      </w:hyperlink>
      <w:r>
        <w:t xml:space="preserve"> </w:t>
      </w:r>
      <w:r>
        <w:t>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FF5920">
      <w:pPr>
        <w:pStyle w:val="pji"/>
      </w:pPr>
      <w:r>
        <w:rPr>
          <w:rStyle w:val="s3"/>
        </w:rPr>
        <w:t xml:space="preserve">В подпункт 1-2 внесены изменения в соответствии с </w:t>
      </w:r>
      <w:hyperlink r:id="rId119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0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 xml:space="preserve">1-2) определяет </w:t>
      </w:r>
      <w:hyperlink w:anchor="sub10025" w:history="1">
        <w:r>
          <w:rPr>
            <w:rStyle w:val="a5"/>
          </w:rPr>
          <w:t>оператора</w:t>
        </w:r>
      </w:hyperlink>
      <w:r>
        <w:t xml:space="preserve"> данных контрольн</w:t>
      </w:r>
      <w:r>
        <w:t xml:space="preserve">ых приборов учета в сфере производства этилового спирта и алкогольной продукции </w:t>
      </w:r>
      <w:r>
        <w:rPr>
          <w:rStyle w:val="s40"/>
        </w:rPr>
        <w:t xml:space="preserve">на конкурсной основе в </w:t>
      </w:r>
      <w:r>
        <w:rPr>
          <w:rStyle w:val="s0"/>
        </w:rPr>
        <w:t>порядке</w:t>
      </w:r>
      <w:r>
        <w:rPr>
          <w:rStyle w:val="s40"/>
        </w:rPr>
        <w:t xml:space="preserve">, предусмотренном </w:t>
      </w:r>
      <w:hyperlink r:id="rId121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 о государственных закупк</w:t>
      </w:r>
      <w:r>
        <w:rPr>
          <w:rStyle w:val="s40"/>
        </w:rPr>
        <w:t>ах</w:t>
      </w:r>
      <w:r>
        <w:t>;</w:t>
      </w:r>
    </w:p>
    <w:p w:rsidR="00000000" w:rsidRDefault="00FF5920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122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01.07.24 г. № 107-VIII (введен в действие с 1 сентября 2024 г.)</w:t>
      </w:r>
    </w:p>
    <w:p w:rsidR="00000000" w:rsidRDefault="00FF5920">
      <w:pPr>
        <w:pStyle w:val="pj"/>
      </w:pPr>
      <w:r>
        <w:t>1-3) разрабатывает и утверждает нормативные пра</w:t>
      </w:r>
      <w:r>
        <w:t>вовые акты Республики Казахстан в сфере государственного регулирования производства и оборота этилового спирта и алкогольной продукции в соответствии с целями и задачами настоящего Закона и законодательством Республики Казахстан;</w:t>
      </w:r>
    </w:p>
    <w:p w:rsidR="00000000" w:rsidRDefault="00FF5920">
      <w:pPr>
        <w:pStyle w:val="pj"/>
      </w:pPr>
      <w:r>
        <w:rPr>
          <w:rStyle w:val="s0"/>
        </w:rPr>
        <w:t>2) исключен в соответствии</w:t>
      </w:r>
      <w:r>
        <w:rPr>
          <w:rStyle w:val="s0"/>
        </w:rPr>
        <w:t xml:space="preserve"> с </w:t>
      </w:r>
      <w:hyperlink r:id="rId123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24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26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3) относит </w:t>
      </w:r>
      <w:r>
        <w:rPr>
          <w:rStyle w:val="s0"/>
        </w:rPr>
        <w:t xml:space="preserve">алкогольную продукцию к тому или иному виду в соответствии с </w:t>
      </w:r>
      <w:hyperlink r:id="rId127" w:history="1">
        <w:r>
          <w:rPr>
            <w:rStyle w:val="a5"/>
          </w:rPr>
          <w:t>техническим регламентом</w:t>
        </w:r>
      </w:hyperlink>
      <w:r>
        <w:rPr>
          <w:rStyle w:val="s0"/>
        </w:rPr>
        <w:t>;</w:t>
      </w:r>
    </w:p>
    <w:p w:rsidR="00000000" w:rsidRDefault="00FF592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 в действие с 1 января 2016 г.) (</w:t>
      </w:r>
      <w:hyperlink r:id="rId129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131" w:anchor="sub_id=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33" w:anchor="sub_id=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4) разрабатывает и утверждает </w:t>
      </w:r>
      <w:hyperlink r:id="rId13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наливом, а также пивоваренной продукции, произво</w:t>
      </w:r>
      <w:r>
        <w:rPr>
          <w:rStyle w:val="s0"/>
        </w:rPr>
        <w:t>дственная мощность которой ниже четырехсот тысяч декалитров в год;</w:t>
      </w:r>
    </w:p>
    <w:p w:rsidR="00000000" w:rsidRDefault="00FF5920">
      <w:pPr>
        <w:pStyle w:val="pj"/>
      </w:pPr>
      <w:r>
        <w:rPr>
          <w:rStyle w:val="s0"/>
        </w:rPr>
        <w:t xml:space="preserve">5) разрабатывает и утверждает </w:t>
      </w:r>
      <w:hyperlink r:id="rId135" w:history="1">
        <w:r>
          <w:rPr>
            <w:rStyle w:val="a4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</w:t>
      </w:r>
      <w:r>
        <w:rPr>
          <w:rStyle w:val="s0"/>
        </w:rPr>
        <w:t>ии;</w:t>
      </w:r>
    </w:p>
    <w:p w:rsidR="00000000" w:rsidRDefault="00FF5920">
      <w:pPr>
        <w:pStyle w:val="pj"/>
      </w:pPr>
      <w:r>
        <w:rPr>
          <w:rStyle w:val="s0"/>
        </w:rPr>
        <w:t xml:space="preserve">6) разрабатывает и утверждает </w:t>
      </w:r>
      <w:hyperlink r:id="rId136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представления деклараций по производству и обороту этилового спирта и алкогольной продукции;</w:t>
      </w:r>
    </w:p>
    <w:p w:rsidR="00000000" w:rsidRDefault="00FF5920">
      <w:pPr>
        <w:pStyle w:val="pj"/>
      </w:pPr>
      <w:r>
        <w:rPr>
          <w:rStyle w:val="s0"/>
        </w:rPr>
        <w:t xml:space="preserve">7) разрабатывает и утверждает </w:t>
      </w:r>
      <w:hyperlink r:id="rId137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хранения и реализации (отгрузки, приемки этилового спирта);</w:t>
      </w:r>
    </w:p>
    <w:p w:rsidR="00000000" w:rsidRDefault="00FF5920">
      <w:pPr>
        <w:pStyle w:val="pj"/>
      </w:pPr>
      <w:r>
        <w:rPr>
          <w:rStyle w:val="s0"/>
        </w:rPr>
        <w:t xml:space="preserve">8) исключен в соответствии с </w:t>
      </w:r>
      <w:hyperlink r:id="rId138" w:anchor="sub_id=50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407-VI </w:t>
      </w:r>
      <w:r>
        <w:rPr>
          <w:rStyle w:val="s3"/>
        </w:rPr>
        <w:t>(введен в действие с 1 января 2020 г.) (</w:t>
      </w:r>
      <w:hyperlink r:id="rId139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8-1), 8-2) исключены в соответствии с </w:t>
      </w:r>
      <w:hyperlink r:id="rId140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01.07.24 г. № 107-VIII </w:t>
      </w:r>
      <w:r>
        <w:rPr>
          <w:rStyle w:val="s3"/>
        </w:rPr>
        <w:t>(введен в действие с 1 сентября 2024 г.) (</w:t>
      </w:r>
      <w:hyperlink r:id="rId141" w:anchor="sub_id=4020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9) осуществляет иные полномочия, предусмотренные настоящим Законом, иными з</w:t>
      </w:r>
      <w:r>
        <w:rPr>
          <w:rStyle w:val="s0"/>
        </w:rP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FF5920">
      <w:pPr>
        <w:pStyle w:val="pj"/>
      </w:pPr>
      <w:r>
        <w:rPr>
          <w:rStyle w:val="s0"/>
        </w:rPr>
        <w:t xml:space="preserve">3. Исключен в соответствии с </w:t>
      </w:r>
      <w:hyperlink r:id="rId142" w:anchor="sub_id=77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</w:t>
      </w:r>
      <w:r>
        <w:rPr>
          <w:rStyle w:val="s3"/>
        </w:rPr>
        <w:t>ден в действие с 1 января 2005 года) (</w:t>
      </w:r>
      <w:hyperlink r:id="rId143" w:anchor="sub_id=4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144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FF5920">
      <w:pPr>
        <w:pStyle w:val="pj"/>
      </w:pPr>
      <w:r>
        <w:rPr>
          <w:rStyle w:val="s0"/>
        </w:rPr>
        <w:t> </w:t>
      </w:r>
    </w:p>
    <w:p w:rsidR="00000000" w:rsidRDefault="00FF5920">
      <w:pPr>
        <w:pStyle w:val="pji"/>
      </w:pPr>
      <w:bookmarkStart w:id="11" w:name="SUB50000"/>
      <w:bookmarkEnd w:id="11"/>
      <w:r>
        <w:rPr>
          <w:rStyle w:val="s3"/>
        </w:rPr>
        <w:t xml:space="preserve">Статья 5 изложена в редакции </w:t>
      </w:r>
      <w:hyperlink r:id="rId145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</w:t>
      </w:r>
      <w:r>
        <w:rPr>
          <w:rStyle w:val="s3"/>
        </w:rPr>
        <w:t>г.) (</w:t>
      </w:r>
      <w:hyperlink r:id="rId14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5. Виды алкогольной продукции</w:t>
      </w:r>
    </w:p>
    <w:p w:rsidR="00000000" w:rsidRDefault="00FF5920">
      <w:pPr>
        <w:pStyle w:val="pj"/>
      </w:pPr>
      <w:r>
        <w:rPr>
          <w:rStyle w:val="s0"/>
        </w:rPr>
        <w:t xml:space="preserve">Виды, категории, наименования и понятия алкогольной продукции определяются в соответствии с </w:t>
      </w:r>
      <w:hyperlink r:id="rId147" w:history="1">
        <w:r>
          <w:rPr>
            <w:rStyle w:val="a5"/>
          </w:rPr>
          <w:t>техническим регламентом</w:t>
        </w:r>
      </w:hyperlink>
      <w:r>
        <w:rPr>
          <w:rStyle w:val="s0"/>
        </w:rPr>
        <w:t>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</w:pPr>
      <w:bookmarkStart w:id="12" w:name="SUB60000"/>
      <w:bookmarkEnd w:id="12"/>
      <w:r>
        <w:rPr>
          <w:rStyle w:val="s1"/>
        </w:rPr>
        <w:t xml:space="preserve">Статья 6. </w:t>
      </w:r>
      <w:r>
        <w:rPr>
          <w:rStyle w:val="s0"/>
        </w:rPr>
        <w:t xml:space="preserve">Исключена в соответствии с </w:t>
      </w:r>
      <w:hyperlink r:id="rId148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49" w:anchor="sub_id=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i"/>
      </w:pPr>
      <w:bookmarkStart w:id="13" w:name="SUB70000"/>
      <w:bookmarkEnd w:id="13"/>
      <w:r>
        <w:rPr>
          <w:rStyle w:val="s3"/>
        </w:rPr>
        <w:t xml:space="preserve">В статью 7 внесены изменения в соответствии с </w:t>
      </w:r>
      <w:hyperlink r:id="rId150" w:anchor="sub_id=2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</w:t>
      </w:r>
      <w:r>
        <w:rPr>
          <w:rStyle w:val="s3"/>
        </w:rPr>
        <w:t>34-II (</w:t>
      </w:r>
      <w:hyperlink r:id="rId151" w:anchor="sub_id=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7. Условия производства этилового спирта и алкогольной продукции</w:t>
      </w:r>
    </w:p>
    <w:p w:rsidR="00000000" w:rsidRDefault="00FF5920">
      <w:pPr>
        <w:pStyle w:val="pj"/>
      </w:pPr>
      <w:r>
        <w:t>1. Производство этилового спирта и алкогольной продукции допускается при наличи</w:t>
      </w:r>
      <w:r>
        <w:t>и лицензии и паспорта производства.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1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4 мая 2021 года на вопрос от 26 апреля 2021 года № 681749/1 (dialog.egov.kz) «При произво</w:t>
      </w:r>
      <w:r>
        <w:rPr>
          <w:rStyle w:val="s3"/>
        </w:rPr>
        <w:t>дстве алкогольной продукции, использование воды, полученной от третьих лиц при условии соответствия ее санитарным нормам, является правомерным»</w:t>
      </w:r>
    </w:p>
    <w:p w:rsidR="00000000" w:rsidRDefault="00FF592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54" w:anchor="sub_id=7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>2. Паспорт производства разрабатывается и утверждается самим производителем.</w:t>
      </w:r>
    </w:p>
    <w:p w:rsidR="00000000" w:rsidRDefault="00FF5920">
      <w:pPr>
        <w:pStyle w:val="pj"/>
      </w:pPr>
      <w:r>
        <w:rPr>
          <w:rStyle w:val="s0"/>
        </w:rPr>
        <w:t>При внесении изменений или дополн</w:t>
      </w:r>
      <w:r>
        <w:rPr>
          <w:rStyle w:val="s0"/>
        </w:rPr>
        <w:t>ений в паспорт производства производитель до тридцати календарных дней со дня внесения изменений или дополнений в паспорт производства представляет в уполномоченный орган в письменном виде информацию о внесенных изменениях или дополнениях в паспорт произво</w:t>
      </w:r>
      <w:r>
        <w:rPr>
          <w:rStyle w:val="s0"/>
        </w:rPr>
        <w:t>дства.</w:t>
      </w:r>
    </w:p>
    <w:p w:rsidR="00000000" w:rsidRDefault="00FF5920">
      <w:pPr>
        <w:pStyle w:val="pj"/>
      </w:pPr>
      <w:r>
        <w:rPr>
          <w:rStyle w:val="s0"/>
        </w:rPr>
        <w:t xml:space="preserve">3. Исключен в соответствии с </w:t>
      </w:r>
      <w:hyperlink r:id="rId155" w:anchor="sub_id=77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56" w:anchor="sub_id=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Пункт 4 изложен в редакции </w:t>
      </w:r>
      <w:hyperlink r:id="rId157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5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4. Для производства алкогольной продукции применяются этиловый спирт и пищевое сырье в соответствии с </w:t>
      </w:r>
      <w:hyperlink r:id="rId159" w:history="1">
        <w:r>
          <w:rPr>
            <w:rStyle w:val="a5"/>
          </w:rPr>
          <w:t>техническим регламентом</w:t>
        </w:r>
      </w:hyperlink>
      <w:r>
        <w:rPr>
          <w:rStyle w:val="s0"/>
        </w:rPr>
        <w:t>.</w:t>
      </w:r>
    </w:p>
    <w:p w:rsidR="00000000" w:rsidRDefault="00FF5920">
      <w:pPr>
        <w:pStyle w:val="pj"/>
      </w:pPr>
      <w:r>
        <w:rPr>
          <w:rStyle w:val="s0"/>
        </w:rPr>
        <w:t>Этиловый спирт подразделяется на этиловый спирт-сырец и ректификованный этиловый спирт.</w:t>
      </w:r>
    </w:p>
    <w:p w:rsidR="00000000" w:rsidRDefault="00FF5920">
      <w:pPr>
        <w:pStyle w:val="pji"/>
      </w:pPr>
      <w:r>
        <w:rPr>
          <w:rStyle w:val="s3"/>
        </w:rPr>
        <w:t xml:space="preserve">Пункт 5 изложен в редакции </w:t>
      </w:r>
      <w:hyperlink r:id="rId160" w:anchor="sub_id=3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</w:t>
      </w:r>
      <w:r>
        <w:rPr>
          <w:rStyle w:val="s3"/>
        </w:rPr>
        <w:t xml:space="preserve"> № 121-V (</w:t>
      </w:r>
      <w:hyperlink r:id="rId161" w:anchor="sub_id=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</w:t>
      </w:r>
      <w:r>
        <w:rPr>
          <w:rStyle w:val="s3"/>
        </w:rPr>
        <w:t>V (введен в действие с 1 января 2016 г.) (</w:t>
      </w:r>
      <w:hyperlink r:id="rId163" w:anchor="sub_id=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4" w:anchor="sub_id=1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</w:t>
      </w:r>
      <w:r>
        <w:rPr>
          <w:rStyle w:val="s3"/>
        </w:rPr>
        <w:t>1.12.21 г. № 100-VII (введен в действие с 1 января 2022 г.) (</w:t>
      </w:r>
      <w:hyperlink r:id="rId165" w:anchor="sub_id=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5. При производстве этилового спирта и (или) алкогольной продукции запрещаются:</w:t>
      </w:r>
    </w:p>
    <w:p w:rsidR="00000000" w:rsidRDefault="00FF5920">
      <w:pPr>
        <w:pStyle w:val="pji"/>
      </w:pPr>
      <w:r>
        <w:rPr>
          <w:rStyle w:val="s3"/>
        </w:rPr>
        <w:t>Подпункт 1 излож</w:t>
      </w:r>
      <w:r>
        <w:rPr>
          <w:rStyle w:val="s3"/>
        </w:rPr>
        <w:t xml:space="preserve">ен в редакции </w:t>
      </w:r>
      <w:hyperlink r:id="rId166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67" w:anchor="sub_id=705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1) производство этилового спирта и (или) алкогольной продукции без оснащения технологических линий контрольными приборами учета, кроме производства вина наливом, а также пивоваренной продукции, производственная мощность которой ниже четырехсот </w:t>
      </w:r>
      <w:r>
        <w:rPr>
          <w:rStyle w:val="s0"/>
        </w:rPr>
        <w:t>тысяч декалитров в год;</w:t>
      </w:r>
    </w:p>
    <w:p w:rsidR="00000000" w:rsidRDefault="00FF5920">
      <w:pPr>
        <w:pStyle w:val="pji"/>
      </w:pPr>
      <w:r>
        <w:rPr>
          <w:rStyle w:val="s3"/>
        </w:rPr>
        <w:t xml:space="preserve">См. </w:t>
      </w:r>
      <w:hyperlink r:id="rId168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оснащения технологических линий производства этилового спирта и (или) алкогольной продукции контрольными приборами учета, их функционирован</w:t>
      </w:r>
      <w:r>
        <w:rPr>
          <w:rStyle w:val="s3"/>
        </w:rPr>
        <w:t>ия и осуществления учета, кроме производства виноматериала, а также пива, производственные мощности которых ниже четырехсот тысяч декалитров в год</w:t>
      </w:r>
    </w:p>
    <w:p w:rsidR="00000000" w:rsidRDefault="00FF59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9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70" w:anchor="sub_id=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2) производство этилового спирта и (или) алкогольной продукции с неисправными кон</w:t>
      </w:r>
      <w:r>
        <w:rPr>
          <w:rStyle w:val="s0"/>
        </w:rPr>
        <w:t>трольными приборами учета, а равно со сверхнормативными отклонениями в учете, кроме производства вина наливом, а также пивоваренной продукции, производственная мощность которой ниже четырехсот тысяч декалитров в год;</w:t>
      </w:r>
    </w:p>
    <w:p w:rsidR="00000000" w:rsidRDefault="00FF5920">
      <w:pPr>
        <w:pStyle w:val="pj"/>
      </w:pPr>
      <w:r>
        <w:t>6. Производство этилового спирта и алко</w:t>
      </w:r>
      <w:r>
        <w:t xml:space="preserve">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</w:t>
      </w:r>
      <w:hyperlink r:id="rId171" w:history="1">
        <w:r>
          <w:rPr>
            <w:rStyle w:val="a4"/>
            <w:color w:val="0000FF"/>
            <w:u w:val="single"/>
          </w:rPr>
          <w:t>квалификационным требованиям</w:t>
        </w:r>
      </w:hyperlink>
      <w:r>
        <w:t>.</w:t>
      </w:r>
    </w:p>
    <w:p w:rsidR="00000000" w:rsidRDefault="00FF5920">
      <w:pPr>
        <w:pStyle w:val="pj"/>
      </w:pPr>
      <w:r>
        <w:t>7. Производство этилового спирта и алкогольной продукции двум и более лицензиатам на одних и тех же стационарных помещениях и оборудовании запрещается.</w:t>
      </w:r>
    </w:p>
    <w:p w:rsidR="00000000" w:rsidRDefault="00FF5920">
      <w:pPr>
        <w:pStyle w:val="pji"/>
      </w:pPr>
      <w:r>
        <w:rPr>
          <w:rStyle w:val="s3"/>
        </w:rPr>
        <w:t xml:space="preserve">Пункт 8 изложен в редакции </w:t>
      </w:r>
      <w:hyperlink r:id="rId172" w:anchor="sub_id=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73" w:anchor="sub_id=7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8. Производство этилового спирта и алкогольной продукции допускается:</w:t>
      </w:r>
    </w:p>
    <w:p w:rsidR="00000000" w:rsidRDefault="00FF5920">
      <w:pPr>
        <w:pStyle w:val="pj"/>
      </w:pPr>
      <w:r>
        <w:rPr>
          <w:rStyle w:val="s0"/>
        </w:rPr>
        <w:t>1) по адресу, указанному в лицензии, и в соответств</w:t>
      </w:r>
      <w:r>
        <w:rPr>
          <w:rStyle w:val="s0"/>
        </w:rPr>
        <w:t>ии с данными, указанными в паспорте производства;</w:t>
      </w:r>
    </w:p>
    <w:p w:rsidR="00000000" w:rsidRDefault="00FF5920">
      <w:pPr>
        <w:pStyle w:val="pj"/>
      </w:pPr>
      <w:r>
        <w:rPr>
          <w:rStyle w:val="s0"/>
        </w:rPr>
        <w:t xml:space="preserve">2) в соответствии с </w:t>
      </w:r>
      <w:hyperlink r:id="rId174" w:history="1">
        <w:r>
          <w:rPr>
            <w:rStyle w:val="a5"/>
          </w:rPr>
          <w:t>техническими регламентами</w:t>
        </w:r>
      </w:hyperlink>
      <w:r>
        <w:rPr>
          <w:rStyle w:val="s0"/>
        </w:rPr>
        <w:t xml:space="preserve"> и стандартами.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75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FF5920">
      <w:pPr>
        <w:pStyle w:val="pj"/>
      </w:pPr>
      <w:r>
        <w:rPr>
          <w:rStyle w:val="s0"/>
        </w:rPr>
        <w:t xml:space="preserve">9. Исключен в соответствии с </w:t>
      </w:r>
      <w:hyperlink r:id="rId176" w:anchor="sub_id=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18.06.14 г. № 21</w:t>
      </w:r>
      <w:r>
        <w:rPr>
          <w:rStyle w:val="s0"/>
        </w:rPr>
        <w:t xml:space="preserve">0-V </w:t>
      </w:r>
      <w:r>
        <w:rPr>
          <w:rStyle w:val="s3"/>
        </w:rPr>
        <w:t>(</w:t>
      </w:r>
      <w:hyperlink r:id="rId177" w:anchor="sub_id=7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178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18.06.14 г. № 210-V (действие было </w:t>
      </w:r>
      <w:hyperlink r:id="rId179" w:anchor="sub_id=20500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на период с 1 января 2015 года до 1 января 2017 г.) (</w:t>
      </w:r>
      <w:hyperlink r:id="rId180" w:anchor="sub_id=71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7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 в действие с 1 января 2017 г.) (</w:t>
      </w:r>
      <w:hyperlink r:id="rId182" w:anchor="sub_id=71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4" w:anchor="sub_id=7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186" w:anchor="sub_id=7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88" w:anchor="sub_id=7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10. Производство этилового спирта допускается при использовании не менее двадцати процентов от производственной мощности, указанной в паспорте производства.</w:t>
      </w:r>
    </w:p>
    <w:p w:rsidR="00000000" w:rsidRDefault="00FF5920">
      <w:pPr>
        <w:pStyle w:val="pj"/>
      </w:pPr>
      <w:r>
        <w:rPr>
          <w:rStyle w:val="s0"/>
        </w:rPr>
        <w:t>Производство водок, водок особых, водок с защищенны</w:t>
      </w:r>
      <w:r>
        <w:rPr>
          <w:rStyle w:val="s0"/>
        </w:rPr>
        <w:t>м наименованием места происхождения товара допускается при использовании не менее сорока процентов от производственной мощности, указанной в паспорте производства, но не менее двадцати пяти тысяч декалитров в календарный квартал, за исключением календарног</w:t>
      </w:r>
      <w:r>
        <w:rPr>
          <w:rStyle w:val="s0"/>
        </w:rPr>
        <w:t>о квартала, в течение которого получена (возобновлена) лицензия.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  <w:ind w:left="1200" w:hanging="800"/>
      </w:pPr>
      <w:bookmarkStart w:id="14" w:name="SUB80000"/>
      <w:bookmarkEnd w:id="14"/>
      <w:r>
        <w:rPr>
          <w:rStyle w:val="s1"/>
        </w:rPr>
        <w:t>Статья 8. Маркировка алкогольной продукции</w:t>
      </w:r>
    </w:p>
    <w:p w:rsidR="00000000" w:rsidRDefault="00FF5920">
      <w:pPr>
        <w:pStyle w:val="pj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</w:t>
      </w:r>
      <w:r>
        <w:t>зыках о наименовании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18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8 февраля 2018 года № 143 «Об утверждении Правил маркировки (перемаркировки) алкогольной продукции, за исключением виноматериала, пива и пивного напитка, уч</w:t>
      </w:r>
      <w:r>
        <w:rPr>
          <w:rStyle w:val="s3"/>
        </w:rPr>
        <w:t xml:space="preserve">етно-контрольными марками и табачных изделий акцизными марками, а также форм, содержания и элементов защиты акцизных и учетно-контрольных марок», </w:t>
      </w:r>
      <w:hyperlink r:id="rId19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</w:t>
      </w:r>
      <w:r>
        <w:rPr>
          <w:rStyle w:val="s3"/>
        </w:rPr>
        <w:t xml:space="preserve"> от 8 февраля 2018 года № 144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</w:t>
      </w:r>
      <w:r>
        <w:rPr>
          <w:rStyle w:val="s3"/>
        </w:rPr>
        <w:t>в Республику Казахстан, а также учета и размера обеспечения такого обязательства»</w:t>
      </w:r>
    </w:p>
    <w:p w:rsidR="00000000" w:rsidRDefault="00FF5920">
      <w:pPr>
        <w:pStyle w:val="pji"/>
      </w:pPr>
      <w:r>
        <w:rPr>
          <w:rStyle w:val="s3"/>
        </w:rPr>
        <w:t xml:space="preserve">Пункт 2 изложен в редакции </w:t>
      </w:r>
      <w:hyperlink r:id="rId191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 в действие с 1 января 2022 г.) (</w:t>
      </w:r>
      <w:hyperlink r:id="rId192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2. Маркировка водок и водок особых, водок с защищенным наименованием места происхождения </w:t>
      </w:r>
      <w:r>
        <w:rPr>
          <w:rStyle w:val="s0"/>
        </w:rPr>
        <w:t>товара должна содержать сведения о сорте использованного в их приготовлении спирта.</w:t>
      </w:r>
    </w:p>
    <w:p w:rsidR="00000000" w:rsidRDefault="00FF5920">
      <w:pPr>
        <w:pStyle w:val="pj"/>
      </w:pPr>
      <w:r>
        <w:t>3. Маркировка вин должна содержать дату розлива и наименование организации, осуществляющей его розлив.</w:t>
      </w:r>
    </w:p>
    <w:p w:rsidR="00000000" w:rsidRDefault="00FF5920">
      <w:pPr>
        <w:pStyle w:val="pj"/>
      </w:pPr>
      <w:r>
        <w:t>4. Маркировка марочных вин должна содержать информацию о сроке выдерж</w:t>
      </w:r>
      <w:r>
        <w:t>ки коллекционных вин - о годе урожая винограда, из которого изготовлено вино, шампанское - о дате розлива.</w:t>
      </w:r>
    </w:p>
    <w:p w:rsidR="00000000" w:rsidRDefault="00FF592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3" w:anchor="sub_id=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</w:t>
      </w:r>
      <w:r>
        <w:rPr>
          <w:rStyle w:val="s3"/>
        </w:rPr>
        <w:t xml:space="preserve"> № 201-III (введен в действие с 1 января 2007 г.) (</w:t>
      </w:r>
      <w:hyperlink r:id="rId194" w:anchor="sub_id=8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10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196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5. Маркировка всех видов алкогольной продукции должна производиться в соответствии с </w:t>
      </w:r>
      <w:hyperlink r:id="rId197" w:history="1">
        <w:r>
          <w:rPr>
            <w:rStyle w:val="a5"/>
          </w:rPr>
          <w:t>техническим регламентом</w:t>
        </w:r>
      </w:hyperlink>
      <w:r>
        <w:rPr>
          <w:rStyle w:val="s0"/>
        </w:rPr>
        <w:t>.</w:t>
      </w:r>
    </w:p>
    <w:p w:rsidR="00000000" w:rsidRDefault="00FF5920">
      <w:pPr>
        <w:pStyle w:val="p"/>
      </w:pPr>
      <w:r>
        <w:rPr>
          <w:rStyle w:val="s0"/>
        </w:rPr>
        <w:t> </w:t>
      </w:r>
    </w:p>
    <w:p w:rsidR="00000000" w:rsidRDefault="00FF5920">
      <w:pPr>
        <w:pStyle w:val="pji"/>
      </w:pPr>
      <w:bookmarkStart w:id="15" w:name="SUB90000"/>
      <w:bookmarkEnd w:id="15"/>
      <w:r>
        <w:rPr>
          <w:rStyle w:val="s3"/>
        </w:rPr>
        <w:t xml:space="preserve">В статью 9 внесены изменения в соответствии с </w:t>
      </w:r>
      <w:hyperlink r:id="rId198" w:anchor="sub_id=2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99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01" w:anchor="sub_id=9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6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03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4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июля 2010 г.) (</w:t>
      </w:r>
      <w:hyperlink r:id="rId205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6" w:anchor="sub_id=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07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9. Условия оборота и перемещения этилового спирта и алкогольной продукции</w:t>
      </w:r>
    </w:p>
    <w:p w:rsidR="00000000" w:rsidRDefault="00FF5920">
      <w:pPr>
        <w:pStyle w:val="pj"/>
      </w:pPr>
      <w:r>
        <w:rPr>
          <w:rStyle w:val="s0"/>
        </w:rPr>
        <w:t>1. Запрещается реализация этилового спирта и алкогольной продукции:</w:t>
      </w:r>
    </w:p>
    <w:p w:rsidR="00000000" w:rsidRDefault="00FF5920">
      <w:pPr>
        <w:pStyle w:val="pj"/>
      </w:pPr>
      <w:r>
        <w:rPr>
          <w:rStyle w:val="s0"/>
        </w:rPr>
        <w:t xml:space="preserve">1) исключен в соответствии с </w:t>
      </w:r>
      <w:hyperlink r:id="rId208" w:anchor="sub_id=9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 в действие с 1 января 2024 г.) (</w:t>
      </w:r>
      <w:hyperlink r:id="rId209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2) н</w:t>
      </w:r>
      <w:r>
        <w:rPr>
          <w:rStyle w:val="s0"/>
        </w:rPr>
        <w:t xml:space="preserve">е соответствующих требованиям </w:t>
      </w:r>
      <w:hyperlink r:id="rId210" w:history="1">
        <w:r>
          <w:rPr>
            <w:rStyle w:val="a5"/>
          </w:rPr>
          <w:t>технических регламентов</w:t>
        </w:r>
      </w:hyperlink>
      <w:r>
        <w:rPr>
          <w:rStyle w:val="s0"/>
        </w:rPr>
        <w:t>.</w:t>
      </w:r>
    </w:p>
    <w:p w:rsidR="00000000" w:rsidRDefault="00FF5920">
      <w:pPr>
        <w:pStyle w:val="pji"/>
      </w:pPr>
      <w:bookmarkStart w:id="16" w:name="SUB90200"/>
      <w:bookmarkEnd w:id="16"/>
      <w:r>
        <w:rPr>
          <w:rStyle w:val="s3"/>
        </w:rPr>
        <w:t xml:space="preserve">Пункт 2 изложен в редакции </w:t>
      </w:r>
      <w:hyperlink r:id="rId211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</w:t>
      </w:r>
      <w:r>
        <w:rPr>
          <w:rStyle w:val="s3"/>
        </w:rPr>
        <w:t>-VI (введен в действие с 1 января 2024 г.) (</w:t>
      </w:r>
      <w:hyperlink r:id="rId212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2. Запрещается оборот алкогольной продукции:</w:t>
      </w:r>
    </w:p>
    <w:p w:rsidR="00000000" w:rsidRDefault="00FF5920">
      <w:pPr>
        <w:pStyle w:val="pj"/>
      </w:pPr>
      <w:r>
        <w:rPr>
          <w:rStyle w:val="s0"/>
        </w:rPr>
        <w:t xml:space="preserve">1) в жестяной таре (кроме пивоваренной продукции и слабоалкогольных </w:t>
      </w:r>
      <w:r>
        <w:rPr>
          <w:rStyle w:val="s0"/>
        </w:rPr>
        <w:t>напитков), в бутылке без этикетки и пластиковой емкости (за исключением розлива пивоваренной продукции конечному потребителю);</w:t>
      </w:r>
    </w:p>
    <w:p w:rsidR="00000000" w:rsidRDefault="00FF5920">
      <w:pPr>
        <w:pStyle w:val="pji"/>
      </w:pPr>
      <w:r>
        <w:rPr>
          <w:rStyle w:val="s3"/>
        </w:rPr>
        <w:t xml:space="preserve">См: </w:t>
      </w:r>
      <w:hyperlink r:id="rId2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15 сентября 2021 года на вопро</w:t>
      </w:r>
      <w:r>
        <w:rPr>
          <w:rStyle w:val="s3"/>
        </w:rPr>
        <w:t>с от 3 сентября 2021 года № 703838 (dialog.egov.kz)</w:t>
      </w:r>
    </w:p>
    <w:p w:rsidR="00000000" w:rsidRDefault="00FF5920">
      <w:pPr>
        <w:pStyle w:val="pj"/>
      </w:pPr>
      <w:r>
        <w:rPr>
          <w:rStyle w:val="s0"/>
        </w:rPr>
        <w:t xml:space="preserve">2) в таре и упаковке, не установленных </w:t>
      </w:r>
      <w:hyperlink r:id="rId214" w:history="1">
        <w:r>
          <w:rPr>
            <w:rStyle w:val="a5"/>
          </w:rPr>
          <w:t>техническим регламентом</w:t>
        </w:r>
      </w:hyperlink>
      <w:r>
        <w:rPr>
          <w:rStyle w:val="s0"/>
        </w:rPr>
        <w:t>;</w:t>
      </w:r>
    </w:p>
    <w:p w:rsidR="00000000" w:rsidRDefault="00FF5920">
      <w:pPr>
        <w:pStyle w:val="pj"/>
      </w:pPr>
      <w:r>
        <w:rPr>
          <w:rStyle w:val="s0"/>
        </w:rPr>
        <w:t>3) подлежащей маркировке учетно-контрольной маркой, без учетно-контрольной марки, а также с маркой неустановленного образца и (или) не поддающейся идентификации.</w:t>
      </w:r>
    </w:p>
    <w:p w:rsidR="00000000" w:rsidRDefault="00FF5920">
      <w:pPr>
        <w:pStyle w:val="pj"/>
      </w:pPr>
      <w:r>
        <w:rPr>
          <w:rStyle w:val="s0"/>
        </w:rPr>
        <w:t>3. Запрещаются хранение и реализация алкогольной продукции:</w:t>
      </w:r>
    </w:p>
    <w:p w:rsidR="00000000" w:rsidRDefault="00FF5920">
      <w:pPr>
        <w:pStyle w:val="pj"/>
      </w:pPr>
      <w:r>
        <w:rPr>
          <w:rStyle w:val="s0"/>
        </w:rPr>
        <w:t>1) без соответствующей лицензии;</w:t>
      </w:r>
    </w:p>
    <w:p w:rsidR="00000000" w:rsidRDefault="00FF5920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в зданиях и на территориях организаций здравоохранения, образования, </w:t>
      </w:r>
      <w:hyperlink r:id="rId215" w:anchor="sub_id=10013" w:history="1">
        <w:r>
          <w:rPr>
            <w:rStyle w:val="a5"/>
          </w:rPr>
          <w:t>физкультурно-оздоровительных, спортивных и спортивно-технических сооружений</w:t>
        </w:r>
      </w:hyperlink>
      <w:r>
        <w:rPr>
          <w:rStyle w:val="s0"/>
        </w:rPr>
        <w:t xml:space="preserve">, автозаправочных станций, </w:t>
      </w:r>
      <w:r>
        <w:rPr>
          <w:rStyle w:val="s0"/>
        </w:rPr>
        <w:t xml:space="preserve">торговых рынков, </w:t>
      </w:r>
      <w:hyperlink r:id="rId216" w:anchor="sub_id=270000" w:history="1">
        <w:r>
          <w:rPr>
            <w:rStyle w:val="a5"/>
          </w:rPr>
          <w:t>культурно-досуговых организаций</w:t>
        </w:r>
      </w:hyperlink>
      <w:r>
        <w:rPr>
          <w:rStyle w:val="s0"/>
        </w:rPr>
        <w:t>;</w:t>
      </w:r>
    </w:p>
    <w:p w:rsidR="00000000" w:rsidRDefault="00FF5920">
      <w:pPr>
        <w:pStyle w:val="pj"/>
      </w:pPr>
      <w:r>
        <w:rPr>
          <w:rStyle w:val="s0"/>
        </w:rPr>
        <w:t xml:space="preserve">3) вне мест, установленных </w:t>
      </w:r>
      <w:hyperlink w:anchor="sub10003" w:history="1">
        <w:r>
          <w:rPr>
            <w:rStyle w:val="a4"/>
            <w:color w:val="0000FF"/>
            <w:u w:val="single"/>
          </w:rPr>
          <w:t>подпунктами 3) и 4) статьи 1</w:t>
        </w:r>
      </w:hyperlink>
      <w:r>
        <w:rPr>
          <w:rStyle w:val="s0"/>
        </w:rPr>
        <w:t xml:space="preserve"> настоящего Закона;</w:t>
      </w:r>
    </w:p>
    <w:p w:rsidR="00000000" w:rsidRDefault="00FF5920">
      <w:pPr>
        <w:pStyle w:val="pj"/>
      </w:pPr>
      <w:r>
        <w:rPr>
          <w:rStyle w:val="s0"/>
        </w:rPr>
        <w:t>4) в период прио</w:t>
      </w:r>
      <w:r>
        <w:rPr>
          <w:rStyle w:val="s0"/>
        </w:rPr>
        <w:t>становления действия лицензии;</w:t>
      </w:r>
    </w:p>
    <w:p w:rsidR="00000000" w:rsidRDefault="00FF5920">
      <w:pPr>
        <w:pStyle w:val="pji"/>
      </w:pPr>
      <w:r>
        <w:rPr>
          <w:rStyle w:val="s3"/>
        </w:rPr>
        <w:t xml:space="preserve">Подпункт 5 </w:t>
      </w:r>
      <w:hyperlink r:id="rId217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FF592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8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219" w:anchor="sub_id=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5) без уплаты платы за пользование лицензиями на занятие отдельным</w:t>
      </w:r>
      <w:r>
        <w:rPr>
          <w:rStyle w:val="s0"/>
        </w:rPr>
        <w:t xml:space="preserve">и видами деятельности в сроки и размерах, которые установлены </w:t>
      </w:r>
      <w:hyperlink r:id="rId220" w:anchor="sub_id=55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FF5920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6 </w:t>
      </w:r>
      <w:hyperlink r:id="rId221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FF5920">
      <w:pPr>
        <w:pStyle w:val="pji"/>
      </w:pPr>
      <w:r>
        <w:rPr>
          <w:rStyle w:val="s3"/>
        </w:rPr>
        <w:t xml:space="preserve">Подпункт 6 изложен в редакции </w:t>
      </w:r>
      <w:hyperlink r:id="rId222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223" w:anchor="sub_id=9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05.01.21 г. № 407-VI (введен в действие с 1 января 2020 г.) (</w:t>
      </w:r>
      <w:hyperlink r:id="rId225" w:anchor="sub_id=9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6) без наличия прибора идентификации учетно-контрольных марок.</w:t>
      </w:r>
    </w:p>
    <w:p w:rsidR="00000000" w:rsidRDefault="00FF5920">
      <w:pPr>
        <w:pStyle w:val="pj"/>
      </w:pPr>
      <w:r>
        <w:rPr>
          <w:rStyle w:val="s0"/>
        </w:rPr>
        <w:t>Положение настоящего подпункта</w:t>
      </w:r>
      <w:r>
        <w:rPr>
          <w:rStyle w:val="s0"/>
        </w:rPr>
        <w:t xml:space="preserve"> не распространяется на лицензиатов, деятельность которых осуществляется в местах отсутствия сети телекоммуникаций общего пользования.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2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</w:t>
      </w:r>
      <w:r>
        <w:rPr>
          <w:rStyle w:val="s3"/>
        </w:rPr>
        <w:t xml:space="preserve"> МФ РК от 11 мая 2021 года на вопрос от 29 апреля 2021 года № 682495 (dialog.egov.kz) «Субъекты, осуществляющие оптовую и розничную реализацию алкогольной продукции, вправе самостоятельно выбрать виды приборов, позволяющие определять и считывать информацию</w:t>
      </w:r>
      <w:r>
        <w:rPr>
          <w:rStyle w:val="s3"/>
        </w:rPr>
        <w:t xml:space="preserve"> с УКМ», </w:t>
      </w:r>
      <w:hyperlink r:id="rId22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3 ноября 2021 года на вопрос от 22 октября 2021 года № 710904 (dialog.egov.kz) «Об использовании мобильного приложения E </w:t>
      </w:r>
      <w:r>
        <w:rPr>
          <w:rStyle w:val="s3"/>
        </w:rPr>
        <w:t>Sapa для определения элементов защиты УКМ алкогольной продукции»</w:t>
      </w:r>
    </w:p>
    <w:p w:rsidR="00000000" w:rsidRDefault="00FF5920">
      <w:pPr>
        <w:pStyle w:val="pj"/>
      </w:pPr>
      <w:r>
        <w:rPr>
          <w:rStyle w:val="s0"/>
        </w:rPr>
        <w:t>4. Запрещается розничная реализация:</w:t>
      </w:r>
    </w:p>
    <w:p w:rsidR="00000000" w:rsidRDefault="00FF5920">
      <w:pPr>
        <w:pStyle w:val="pj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FF59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8" w:anchor="sub_id=1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229" w:anchor="sub_id=9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2) водок и водок особых, водок с защищенным наименованием м</w:t>
      </w:r>
      <w:r>
        <w:rPr>
          <w:rStyle w:val="s0"/>
        </w:rPr>
        <w:t xml:space="preserve">еста происхождения товара, крепких ликероводочных изделий, коньяка и бренди ниже </w:t>
      </w:r>
      <w:hyperlink r:id="rId230" w:history="1">
        <w:r>
          <w:rPr>
            <w:rStyle w:val="a5"/>
          </w:rPr>
          <w:t>минимальных розничных цен</w:t>
        </w:r>
      </w:hyperlink>
      <w:r>
        <w:rPr>
          <w:rStyle w:val="s0"/>
        </w:rPr>
        <w:t>;</w:t>
      </w:r>
    </w:p>
    <w:p w:rsidR="00000000" w:rsidRDefault="00FF592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1" w:anchor="sub_id=8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15 мая 2019 г.) (</w:t>
      </w:r>
      <w:hyperlink r:id="rId232" w:anchor="sub_id=9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3) алкогольной продукции, за исключени</w:t>
      </w:r>
      <w:r>
        <w:rPr>
          <w:rStyle w:val="s0"/>
        </w:rPr>
        <w:t>ем реализации в ресторанах, барах и кафе, а также на пассажирских воздушных судах, пассажирских судах морского транспорта, в вагонах-ресторанах пассажирских поездов:</w:t>
      </w:r>
    </w:p>
    <w:p w:rsidR="00000000" w:rsidRDefault="00FF5920">
      <w:pPr>
        <w:pStyle w:val="pj"/>
      </w:pPr>
      <w:r>
        <w:rPr>
          <w:rStyle w:val="s0"/>
        </w:rPr>
        <w:t>с 23 до 8 часов следующего дня;</w:t>
      </w:r>
    </w:p>
    <w:p w:rsidR="00000000" w:rsidRDefault="00FF5920">
      <w:pPr>
        <w:pStyle w:val="pj"/>
      </w:pPr>
      <w:r>
        <w:rPr>
          <w:rStyle w:val="s0"/>
        </w:rPr>
        <w:t>с объемной долей этилового спирта свыше тридцати процентов с 21 до 12 часов следующего дня.</w:t>
      </w:r>
    </w:p>
    <w:p w:rsidR="00000000" w:rsidRDefault="00FF5920">
      <w:pPr>
        <w:pStyle w:val="pji"/>
      </w:pPr>
      <w:r>
        <w:rPr>
          <w:rStyle w:val="s3"/>
        </w:rPr>
        <w:t xml:space="preserve">Пункт 5 изложен в редакции </w:t>
      </w:r>
      <w:hyperlink r:id="rId233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05.01.21 г. № 407-VI (введен в действие с 1 января 2020 г.) (</w:t>
      </w:r>
      <w:hyperlink r:id="rId234" w:anchor="sub_id=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5. Запрещаются оборот и перемещение этилового спирта и алкогольной продукции без наличия </w:t>
      </w:r>
      <w:hyperlink w:anchor="sub1001901" w:history="1">
        <w:r>
          <w:rPr>
            <w:rStyle w:val="a5"/>
          </w:rPr>
          <w:t>сопроводительных накладных</w:t>
        </w:r>
      </w:hyperlink>
      <w:r>
        <w:rPr>
          <w:rStyle w:val="s0"/>
        </w:rPr>
        <w:t xml:space="preserve"> на товары, а также с нарушением </w:t>
      </w:r>
      <w:hyperlink r:id="rId235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оформления.</w:t>
      </w:r>
    </w:p>
    <w:p w:rsidR="00000000" w:rsidRDefault="00FF5920">
      <w:pPr>
        <w:pStyle w:val="pji"/>
      </w:pPr>
      <w:r>
        <w:rPr>
          <w:rStyle w:val="s3"/>
        </w:rPr>
        <w:t xml:space="preserve">См: </w:t>
      </w:r>
      <w:hyperlink r:id="rId23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22 декабря 2022 года на вопрос от 14 декабря 2022 года № 761768 (dialog.egov.kz) «Об отражении перемещения алкогольной продукции с оптового склада в розничный магазин в декларации»</w:t>
      </w:r>
    </w:p>
    <w:p w:rsidR="00000000" w:rsidRDefault="00FF5920">
      <w:pPr>
        <w:pStyle w:val="pji"/>
      </w:pPr>
      <w:r>
        <w:t> </w:t>
      </w:r>
    </w:p>
    <w:p w:rsidR="00000000" w:rsidRDefault="00FF5920">
      <w:pPr>
        <w:pStyle w:val="pji"/>
      </w:pPr>
      <w:bookmarkStart w:id="17" w:name="SUB100000"/>
      <w:bookmarkEnd w:id="17"/>
      <w:r>
        <w:rPr>
          <w:rStyle w:val="s3"/>
        </w:rPr>
        <w:t>В статью 10 внесены изменения в соответ</w:t>
      </w:r>
      <w:r>
        <w:rPr>
          <w:rStyle w:val="s3"/>
        </w:rPr>
        <w:t xml:space="preserve">ствии с </w:t>
      </w:r>
      <w:hyperlink r:id="rId237" w:anchor="sub_id=2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38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10. Экспорт и импорт этило</w:t>
      </w:r>
      <w:r>
        <w:rPr>
          <w:rStyle w:val="s1"/>
        </w:rPr>
        <w:t>вого спирта и алкогольной продукции</w:t>
      </w:r>
    </w:p>
    <w:p w:rsidR="00000000" w:rsidRDefault="00FF5920">
      <w:pPr>
        <w:pStyle w:val="pji"/>
      </w:pPr>
      <w:r>
        <w:rPr>
          <w:rStyle w:val="s3"/>
        </w:rPr>
        <w:t xml:space="preserve">Пункт 1 изложен в редакции </w:t>
      </w:r>
      <w:hyperlink r:id="rId239" w:anchor="sub_id=14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 в действие с 1 июля 2010 г.) (</w:t>
      </w:r>
      <w:hyperlink r:id="rId240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21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2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11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24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24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1. Импорт этилового спирта, вина наливом и дистиллята на территорию Республики Казахстан осуществляется при наличии лицензии на производство алкогольной прод</w:t>
      </w:r>
      <w:r>
        <w:rPr>
          <w:rStyle w:val="s0"/>
        </w:rPr>
        <w:t>укции и внешнеторгового договора (контракта), приложения и (или) дополнения к нему.</w:t>
      </w:r>
    </w:p>
    <w:p w:rsidR="00000000" w:rsidRDefault="00FF5920">
      <w:pPr>
        <w:pStyle w:val="pj"/>
      </w:pPr>
      <w:r>
        <w:rPr>
          <w:rStyle w:val="s0"/>
        </w:rPr>
        <w:t>Импорт алкогольной продукции (кроме вина наливом и дистиллятов) на территорию Республики Казахстан осуществляется при наличии лицензии на осуществление деятельности по хран</w:t>
      </w:r>
      <w:r>
        <w:rPr>
          <w:rStyle w:val="s0"/>
        </w:rPr>
        <w:t>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и внешнеторгового договора (контракта), приложения и (или) дополнения к нему.</w:t>
      </w:r>
    </w:p>
    <w:p w:rsidR="00000000" w:rsidRDefault="00FF5920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1-1 в соответствии с </w:t>
      </w:r>
      <w:hyperlink r:id="rId247" w:anchor="sub_id=1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июля 2010 г.); изложен в редакции </w:t>
      </w:r>
      <w:hyperlink r:id="rId248" w:anchor="sub_id=21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9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251" w:anchor="sub_id=1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1-1. Импорт алкогольной продукции допускается по видам</w:t>
      </w:r>
      <w:r>
        <w:rPr>
          <w:rStyle w:val="s0"/>
        </w:rPr>
        <w:t xml:space="preserve">, указанным в </w:t>
      </w:r>
      <w:hyperlink r:id="rId252" w:history="1">
        <w:r>
          <w:rPr>
            <w:rStyle w:val="a5"/>
          </w:rPr>
          <w:t>техническом регламенте</w:t>
        </w:r>
      </w:hyperlink>
      <w:r>
        <w:rPr>
          <w:rStyle w:val="s0"/>
        </w:rPr>
        <w:t xml:space="preserve">, и их наименованиям в соответствии с </w:t>
      </w:r>
      <w:hyperlink r:id="rId253" w:history="1">
        <w:r>
          <w:rPr>
            <w:rStyle w:val="a4"/>
            <w:color w:val="0000FF"/>
            <w:u w:val="single"/>
          </w:rPr>
          <w:t>единой товарной номенклатурой внешнеэкономической де</w:t>
        </w:r>
        <w:r>
          <w:rPr>
            <w:rStyle w:val="a4"/>
            <w:color w:val="0000FF"/>
            <w:u w:val="single"/>
          </w:rPr>
          <w:t>ятельности</w:t>
        </w:r>
      </w:hyperlink>
      <w:r>
        <w:rPr>
          <w:rStyle w:val="s0"/>
        </w:rPr>
        <w:t>.</w:t>
      </w:r>
    </w:p>
    <w:p w:rsidR="00000000" w:rsidRDefault="00FF5920">
      <w:pPr>
        <w:pStyle w:val="pj"/>
      </w:pPr>
      <w:r>
        <w:rPr>
          <w:rStyle w:val="s0"/>
        </w:rPr>
        <w:t xml:space="preserve">Безопасность ввозимых в Республику Казахстан этилового спирта и алкогольной продукции должна соответствовать </w:t>
      </w:r>
      <w:hyperlink r:id="rId254" w:history="1">
        <w:r>
          <w:rPr>
            <w:rStyle w:val="a5"/>
          </w:rPr>
          <w:t>техническим регламентам</w:t>
        </w:r>
      </w:hyperlink>
      <w:r>
        <w:rPr>
          <w:rStyle w:val="s0"/>
        </w:rPr>
        <w:t>.</w:t>
      </w:r>
    </w:p>
    <w:p w:rsidR="00000000" w:rsidRDefault="00FF5920">
      <w:pPr>
        <w:pStyle w:val="pji"/>
      </w:pPr>
      <w:r>
        <w:rPr>
          <w:rStyle w:val="s3"/>
        </w:rPr>
        <w:t>Статья дополнена пунктом 1-1 в соответствии с</w:t>
      </w:r>
      <w:r>
        <w:rPr>
          <w:rStyle w:val="s3"/>
        </w:rPr>
        <w:t xml:space="preserve"> </w:t>
      </w:r>
      <w:hyperlink r:id="rId255" w:anchor="sub_id=1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июля 2010 г.)</w:t>
      </w:r>
    </w:p>
    <w:p w:rsidR="00000000" w:rsidRDefault="00FF5920">
      <w:pPr>
        <w:pStyle w:val="pj"/>
      </w:pPr>
      <w:r>
        <w:rPr>
          <w:rStyle w:val="s0"/>
        </w:rPr>
        <w:t>1-2. Импорт и экспорт этилового спирта и алкогольной продукции на территорию (с территории) Республик</w:t>
      </w:r>
      <w:r>
        <w:rPr>
          <w:rStyle w:val="s0"/>
        </w:rPr>
        <w:t>и Казахстан вправе осуществлять только юридические лица - резиденты Республики Казахстан.</w:t>
      </w:r>
    </w:p>
    <w:p w:rsidR="00000000" w:rsidRDefault="00FF592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6" w:anchor="sub_id=21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57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>2. Экспорт этилового спирта допускается только при наличии лицензии на производство этилового спирта.</w:t>
      </w:r>
    </w:p>
    <w:p w:rsidR="00000000" w:rsidRDefault="00FF5920">
      <w:pPr>
        <w:pStyle w:val="pj"/>
      </w:pPr>
      <w:r>
        <w:rPr>
          <w:rStyle w:val="s0"/>
        </w:rPr>
        <w:t>Наличие лицензии на осуществление деятельности по производ</w:t>
      </w:r>
      <w:r>
        <w:rPr>
          <w:rStyle w:val="s0"/>
        </w:rPr>
        <w:t>ству алкогольной продукции или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дает право на экспорт алкогольной продукци</w:t>
      </w:r>
      <w:r>
        <w:rPr>
          <w:rStyle w:val="s0"/>
        </w:rPr>
        <w:t>и.</w:t>
      </w:r>
    </w:p>
    <w:p w:rsidR="00000000" w:rsidRDefault="00FF5920">
      <w:pPr>
        <w:pStyle w:val="pji"/>
      </w:pPr>
      <w:r>
        <w:rPr>
          <w:rStyle w:val="s3"/>
        </w:rPr>
        <w:t xml:space="preserve">Пункт 3 изложен в редакции </w:t>
      </w:r>
      <w:hyperlink r:id="rId258" w:anchor="sub_id=14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 в действие с 1 июля 2010 г.) (</w:t>
      </w:r>
      <w:hyperlink r:id="rId259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1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261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января 2024 г.) (</w:t>
      </w:r>
      <w:hyperlink r:id="rId263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4" w:anchor="sub_id=3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65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3. Запрещаются производство и переработка этилового спирта, вина наливом и дистиллята, а также производство алкогольной продукции на свободных складах, </w:t>
      </w:r>
      <w:r>
        <w:rPr>
          <w:rStyle w:val="s40"/>
        </w:rPr>
        <w:t xml:space="preserve">учреждаемые в соответствии с </w:t>
      </w:r>
      <w:hyperlink r:id="rId266" w:history="1">
        <w:r>
          <w:rPr>
            <w:rStyle w:val="a5"/>
          </w:rPr>
          <w:t>таможенным законодательством</w:t>
        </w:r>
      </w:hyperlink>
      <w:r>
        <w:rPr>
          <w:rStyle w:val="s4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FF5920">
      <w:pPr>
        <w:pStyle w:val="pj"/>
      </w:pPr>
      <w:r>
        <w:rPr>
          <w:rStyle w:val="s0"/>
        </w:rPr>
        <w:t>4. Временные запреты по экспорту и импорту этилового спирта и алкогольной продукции могут устанавливаться Правительством Республики Казахста</w:t>
      </w:r>
      <w:r>
        <w:rPr>
          <w:rStyle w:val="s0"/>
        </w:rPr>
        <w:t xml:space="preserve">н в соответствии с </w:t>
      </w:r>
      <w:hyperlink r:id="rId267" w:anchor="sub_id=3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F5920">
      <w:pPr>
        <w:pStyle w:val="pji"/>
      </w:pPr>
      <w:r>
        <w:rPr>
          <w:rStyle w:val="s3"/>
        </w:rPr>
        <w:t xml:space="preserve">Пункт 5 изложен в редакции </w:t>
      </w:r>
      <w:hyperlink r:id="rId268" w:anchor="sub_id=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69" w:anchor="sub_id=1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5. Запрещается импорт в Республику Казахстан алкогольной продукции, оборот которой запрещен </w:t>
      </w:r>
      <w:hyperlink w:anchor="sub90200" w:history="1">
        <w:r>
          <w:rPr>
            <w:rStyle w:val="a4"/>
            <w:color w:val="0000FF"/>
            <w:u w:val="single"/>
          </w:rPr>
          <w:t>пункт</w:t>
        </w:r>
        <w:r>
          <w:rPr>
            <w:rStyle w:val="a4"/>
            <w:color w:val="0000FF"/>
            <w:u w:val="single"/>
          </w:rPr>
          <w:t>ом 2 статьи 9</w:t>
        </w:r>
      </w:hyperlink>
      <w:r>
        <w:rPr>
          <w:rStyle w:val="s0"/>
        </w:rPr>
        <w:t xml:space="preserve"> настоящего Закона, а также этилового спирта и алкогольной продукции, реализация которых запрещена </w:t>
      </w:r>
      <w:hyperlink w:anchor="sub90000" w:history="1">
        <w:r>
          <w:rPr>
            <w:rStyle w:val="a4"/>
            <w:color w:val="0000FF"/>
            <w:u w:val="single"/>
          </w:rPr>
          <w:t>пунктом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FF5920">
      <w:pPr>
        <w:pStyle w:val="pj"/>
      </w:pPr>
      <w:r>
        <w:rPr>
          <w:rStyle w:val="s0"/>
        </w:rPr>
        <w:t> </w:t>
      </w:r>
    </w:p>
    <w:p w:rsidR="00000000" w:rsidRDefault="00FF5920">
      <w:pPr>
        <w:pStyle w:val="pji"/>
      </w:pPr>
      <w:bookmarkStart w:id="18" w:name="SUB110000"/>
      <w:bookmarkEnd w:id="18"/>
      <w:r>
        <w:rPr>
          <w:rStyle w:val="s3"/>
        </w:rPr>
        <w:t xml:space="preserve">В статью 11 внесены изменения в соответствии с </w:t>
      </w:r>
      <w:hyperlink r:id="rId270" w:anchor="sub_id=20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71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48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273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74" w:anchor="sub_id=1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5" w:anchor="sub_id=30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6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7" w:anchor="sub_id=4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8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11. Правила хранения и реализации этилового спирта</w:t>
      </w:r>
    </w:p>
    <w:p w:rsidR="00000000" w:rsidRDefault="00FF5920">
      <w:pPr>
        <w:pStyle w:val="pj"/>
      </w:pPr>
      <w:r>
        <w:rPr>
          <w:rStyle w:val="s0"/>
        </w:rPr>
        <w:t xml:space="preserve">1. Реализация этилового спирта допускается в соответствии с </w:t>
      </w:r>
      <w:hyperlink r:id="rId279" w:anchor="sub_id=8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утверждаемыми уполномоченным органом:</w:t>
      </w:r>
    </w:p>
    <w:p w:rsidR="00000000" w:rsidRDefault="00FF592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8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281" w:anchor="sub_id=1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1) организациям по производству лекарственных средств и медицинских изделий и государственным организациям здравоохранения при наличии лицензии на соответствующий вид деятельнос</w:t>
      </w:r>
      <w:r>
        <w:rPr>
          <w:rStyle w:val="s0"/>
        </w:rPr>
        <w:t>ти, а также уведомившим о начале своей деятельности, в установленном порядке в пределах выделенных квот;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2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Комитета государственных доходов МФ РК от 21 октября 2018 года на вопрос от 10 октября 2018 года № 518445 (dialog.egov.kz) «Касательно отпуска этилового спирта фармацевтическим предприятиям и определения цен на производимую продукцию», </w:t>
      </w:r>
      <w:hyperlink r:id="rId283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организаций по производству лекарственных средств, изделий медицинского назначения и государственных организаций здравоохранения, использующих этиловый спирт для изготовления лекарственн</w:t>
      </w:r>
      <w:r>
        <w:rPr>
          <w:rStyle w:val="s3"/>
        </w:rPr>
        <w:t>ых препаратов и оказания медицинских услуг на 2020 год</w:t>
      </w:r>
    </w:p>
    <w:p w:rsidR="00000000" w:rsidRDefault="00FF5920">
      <w:pPr>
        <w:pStyle w:val="pj"/>
      </w:pPr>
      <w:r>
        <w:rPr>
          <w:rStyle w:val="s0"/>
        </w:rPr>
        <w:t>2) производителям алкогольной продукции, на выработку которой используется этиловый спирт;</w:t>
      </w:r>
    </w:p>
    <w:p w:rsidR="00000000" w:rsidRDefault="00FF5920">
      <w:pPr>
        <w:pStyle w:val="pj"/>
      </w:pPr>
      <w:r>
        <w:rPr>
          <w:rStyle w:val="s0"/>
        </w:rPr>
        <w:t>3) организациям, использующим этиловый спирт в технических целях, для лабораторных нужд или при производстве н</w:t>
      </w:r>
      <w:r>
        <w:rPr>
          <w:rStyle w:val="s0"/>
        </w:rPr>
        <w:t>еалкогольной продукции.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8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января 2022 г.)</w:t>
      </w:r>
    </w:p>
    <w:p w:rsidR="00000000" w:rsidRDefault="00FF5920">
      <w:pPr>
        <w:pStyle w:val="pj"/>
      </w:pPr>
      <w:r>
        <w:rPr>
          <w:rStyle w:val="s0"/>
        </w:rPr>
        <w:t xml:space="preserve">1-1. Реализация конфискованного </w:t>
      </w:r>
      <w:r>
        <w:rPr>
          <w:rStyle w:val="s0"/>
        </w:rPr>
        <w:t>этилового спирта допускается только производителям этилового спирта и алкогольной продукции.</w:t>
      </w:r>
    </w:p>
    <w:p w:rsidR="00000000" w:rsidRDefault="00FF5920">
      <w:pPr>
        <w:pStyle w:val="pj"/>
      </w:pPr>
      <w:r>
        <w:rPr>
          <w:rStyle w:val="s0"/>
        </w:rPr>
        <w:t>2. Хранение и реализация этилового спирта осуществляются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FF5920">
      <w:pPr>
        <w:pStyle w:val="pj"/>
      </w:pPr>
      <w:r>
        <w:rPr>
          <w:rStyle w:val="s0"/>
        </w:rPr>
        <w:t>3. Розн</w:t>
      </w:r>
      <w:r>
        <w:rPr>
          <w:rStyle w:val="s0"/>
        </w:rPr>
        <w:t>ичная реализация этилового спирта не допускается, за исключением реализации этилового спирта в аптеках, имеющих лицензию на соответствующий вид деятельности.</w:t>
      </w:r>
    </w:p>
    <w:p w:rsidR="00000000" w:rsidRDefault="00FF5920">
      <w:pPr>
        <w:pStyle w:val="pj"/>
      </w:pPr>
      <w:r>
        <w:rPr>
          <w:rStyle w:val="s0"/>
        </w:rPr>
        <w:t xml:space="preserve">4. Хранение этилового спирта осуществляется в соответствии с </w:t>
      </w:r>
      <w:hyperlink r:id="rId285" w:anchor="sub_id=4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F5920">
      <w:pPr>
        <w:pStyle w:val="pji"/>
      </w:pPr>
      <w:bookmarkStart w:id="19" w:name="SUB120000"/>
      <w:bookmarkEnd w:id="19"/>
      <w:r>
        <w:rPr>
          <w:rStyle w:val="s3"/>
        </w:rPr>
        <w:t xml:space="preserve">В статью 12 внесены изменения в соответствии с </w:t>
      </w:r>
      <w:hyperlink r:id="rId286" w:anchor="sub_id=2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287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12. Хранение и реализация алкогольной продукции</w:t>
      </w:r>
    </w:p>
    <w:p w:rsidR="00000000" w:rsidRDefault="00FF5920">
      <w:pPr>
        <w:pStyle w:val="pji"/>
      </w:pPr>
      <w:r>
        <w:rPr>
          <w:rStyle w:val="s3"/>
        </w:rPr>
        <w:t xml:space="preserve">Пункт 1 изложен в редакции </w:t>
      </w:r>
      <w:hyperlink r:id="rId288" w:anchor="sub_id=2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9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1. Производитель вправе осуществлять оптовую реализацию алкогольной продукции лицам, им</w:t>
      </w:r>
      <w:r>
        <w:rPr>
          <w:rStyle w:val="s0"/>
        </w:rPr>
        <w:t>еющим лицензии на осуществление деятельности по:</w:t>
      </w:r>
    </w:p>
    <w:p w:rsidR="00000000" w:rsidRDefault="00FF5920">
      <w:pPr>
        <w:pStyle w:val="pj"/>
      </w:pPr>
      <w:r>
        <w:rPr>
          <w:rStyle w:val="s0"/>
        </w:rPr>
        <w:t>1)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производства;</w:t>
      </w:r>
    </w:p>
    <w:p w:rsidR="00000000" w:rsidRDefault="00FF5920">
      <w:pPr>
        <w:pStyle w:val="pj"/>
      </w:pPr>
      <w:r>
        <w:rPr>
          <w:rStyle w:val="s0"/>
        </w:rPr>
        <w:t>2) хранению и розничной реализации ал</w:t>
      </w:r>
      <w:r>
        <w:rPr>
          <w:rStyle w:val="s0"/>
        </w:rPr>
        <w:t>когольной продукции, за исключением деятельности по хранению и розничной реализации алкогольной продукции на территории ее производства.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90" w:anchor="sub_id=21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FF5920">
      <w:pPr>
        <w:pStyle w:val="pj"/>
      </w:pPr>
      <w:r>
        <w:rPr>
          <w:rStyle w:val="s0"/>
        </w:rPr>
        <w:t>1-1. Производитель вправе осуществлять розничную реализацию алкогольной продукции через фирменные специализированные магазины.</w:t>
      </w:r>
    </w:p>
    <w:p w:rsidR="00000000" w:rsidRDefault="00FF5920">
      <w:pPr>
        <w:pStyle w:val="pji"/>
      </w:pPr>
      <w:r>
        <w:rPr>
          <w:rStyle w:val="s3"/>
        </w:rPr>
        <w:t xml:space="preserve">Пункт 2 изложен в редакции </w:t>
      </w:r>
      <w:hyperlink r:id="rId291" w:anchor="sub_id=2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92" w:anchor="sub_id=12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2. Лица, имеющие лицензии на осуществление деятельности по хранению и оптовой реализации алкогольно</w:t>
      </w:r>
      <w:r>
        <w:rPr>
          <w:rStyle w:val="s0"/>
        </w:rPr>
        <w:t>й продукции, за исключением деятельности по хранению и оптовой реализации алкогольной продукции на территории ее производства, вправе реализовывать алкогольную продукцию исключительно лицам, имеющим лицензии на осуществление деятельности, указанной в подпу</w:t>
      </w:r>
      <w:r>
        <w:rPr>
          <w:rStyle w:val="s0"/>
        </w:rPr>
        <w:t>нктах 1) и 2) пункта 1 настоящей статьи.</w:t>
      </w:r>
    </w:p>
    <w:p w:rsidR="00000000" w:rsidRDefault="00FF5920">
      <w:pPr>
        <w:pStyle w:val="pj"/>
      </w:pPr>
      <w:r>
        <w:t xml:space="preserve">3. Исключен в соответствии с </w:t>
      </w:r>
      <w:hyperlink r:id="rId293" w:anchor="sub_id=2071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294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5" w:anchor="sub_id=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96" w:anchor="sub_id=12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4. Деятельность по хранению и оптовой реализации алкогольной продукции двум и более лицензиатам в одном складском помещении запрещается.</w:t>
      </w:r>
    </w:p>
    <w:p w:rsidR="00000000" w:rsidRDefault="00FF5920">
      <w:pPr>
        <w:pStyle w:val="pji"/>
      </w:pPr>
      <w:r>
        <w:rPr>
          <w:rStyle w:val="s3"/>
        </w:rPr>
        <w:t xml:space="preserve">См: </w:t>
      </w:r>
      <w:hyperlink r:id="rId297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</w:t>
      </w:r>
      <w:r>
        <w:rPr>
          <w:rStyle w:val="s3"/>
        </w:rPr>
        <w:t>рии ее производства» (приложение 7 к приказу исполняющего обязанности Министра финансов от 10 июля 2020 года № 665),</w:t>
      </w:r>
      <w:r>
        <w:t xml:space="preserve"> </w:t>
      </w:r>
      <w:hyperlink r:id="rId298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роз</w:t>
      </w:r>
      <w:r>
        <w:rPr>
          <w:rStyle w:val="s3"/>
        </w:rPr>
        <w:t>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(приложение 8 к приказу исполняющего обязанности Министра финансов от 10 июля 2020 года № 665)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i"/>
      </w:pPr>
      <w:bookmarkStart w:id="20" w:name="SUB12010000"/>
      <w:bookmarkEnd w:id="20"/>
      <w:r>
        <w:rPr>
          <w:rStyle w:val="s3"/>
        </w:rPr>
        <w:t>За</w:t>
      </w:r>
      <w:r>
        <w:rPr>
          <w:rStyle w:val="s3"/>
        </w:rPr>
        <w:t xml:space="preserve">кон дополнен статьей 12-1 в соответствии с </w:t>
      </w:r>
      <w:hyperlink r:id="rId299" w:anchor="sub_id=1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января 2011 г.); внесены изменения в соответствии с </w:t>
      </w:r>
      <w:hyperlink r:id="rId300" w:anchor="sub_id=48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 в действие по истечении трех месяцев после его первого официального </w:t>
      </w:r>
      <w:hyperlink r:id="rId301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02" w:anchor="sub_id=12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3" w:anchor="sub_id=4412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4" w:anchor="sub_id=12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05.01.21 г. № 407-VI (введен в действие с 1 января 2020 г.) (</w:t>
      </w:r>
      <w:hyperlink r:id="rId306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12-1. Условия транспортировки этилового спирта и алкогольной продукции</w:t>
      </w:r>
    </w:p>
    <w:p w:rsidR="00000000" w:rsidRDefault="00FF5920">
      <w:pPr>
        <w:pStyle w:val="pj"/>
      </w:pPr>
      <w:r>
        <w:rPr>
          <w:rStyle w:val="s0"/>
        </w:rPr>
        <w:t xml:space="preserve">При реализации (отпуске) и транспортировке этилового спирта и алкогольной продукции обязательно оформляются сопроводительные накладные на товары в порядке, установленном </w:t>
      </w:r>
      <w:hyperlink r:id="rId307" w:anchor="sub_id=1760000" w:history="1">
        <w:r>
          <w:rPr>
            <w:rStyle w:val="a5"/>
          </w:rPr>
          <w:t>К</w:t>
        </w:r>
        <w:r>
          <w:rPr>
            <w:rStyle w:val="a5"/>
          </w:rPr>
          <w:t>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  <w:ind w:left="1200" w:hanging="800"/>
      </w:pPr>
      <w:bookmarkStart w:id="21" w:name="SUB130000"/>
      <w:bookmarkEnd w:id="21"/>
      <w:r>
        <w:rPr>
          <w:rStyle w:val="s1"/>
        </w:rPr>
        <w:t>Статья 13. Декларирование объемов производства и оборота этилового спирта и алкогольной продукции</w:t>
      </w:r>
    </w:p>
    <w:p w:rsidR="00000000" w:rsidRDefault="00FF5920">
      <w:pPr>
        <w:pStyle w:val="pj"/>
      </w:pPr>
      <w:r>
        <w:t xml:space="preserve"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</w:t>
      </w:r>
      <w:hyperlink r:id="rId308" w:anchor="sub_id=2" w:history="1">
        <w:r>
          <w:rPr>
            <w:rStyle w:val="a4"/>
            <w:color w:val="0000FF"/>
            <w:u w:val="single"/>
          </w:rPr>
          <w:t>декларации</w:t>
        </w:r>
      </w:hyperlink>
      <w:r>
        <w:t xml:space="preserve"> производства и оборота этилового спирта и алкогольной продукции уполномоченному органу.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3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</w:t>
      </w:r>
      <w:r>
        <w:rPr>
          <w:rStyle w:val="s3"/>
        </w:rPr>
        <w:t>от 4 октября 2021 года на вопрос от 28 сентября 2021 года № 707437 (dialog.egov.kz) «Декларация по обороту алкогольной продукции представляется с момента постановки на регистрационный учет в качестве налогоплательщика, осуществляющего отдельные виды деятел</w:t>
      </w:r>
      <w:r>
        <w:rPr>
          <w:rStyle w:val="s3"/>
        </w:rPr>
        <w:t>ьности»</w:t>
      </w:r>
    </w:p>
    <w:p w:rsidR="00000000" w:rsidRDefault="00FF5920">
      <w:pPr>
        <w:pStyle w:val="pj"/>
      </w:pPr>
      <w:r>
        <w:rPr>
          <w:rStyle w:val="s0"/>
        </w:rPr>
        <w:t xml:space="preserve">2. Исключен в соответствии с </w:t>
      </w:r>
      <w:hyperlink r:id="rId310" w:anchor="sub_id=77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(с 1 января 2005 года) (</w:t>
      </w:r>
      <w:hyperlink r:id="rId311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</w:pPr>
      <w:bookmarkStart w:id="22" w:name="SUB140000"/>
      <w:bookmarkEnd w:id="22"/>
      <w:r>
        <w:rPr>
          <w:rStyle w:val="s1"/>
        </w:rPr>
        <w:t>Статья 14.</w:t>
      </w:r>
      <w:r>
        <w:t xml:space="preserve"> Исключена в соответствии с </w:t>
      </w:r>
      <w:hyperlink r:id="rId31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313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О запрете рекламы алкогольной продукции см. </w:t>
      </w:r>
      <w:hyperlink r:id="rId314" w:anchor="sub_id=13000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FF5920">
      <w:pPr>
        <w:pStyle w:val="pji"/>
      </w:pPr>
      <w:r>
        <w:rPr>
          <w:rStyle w:val="s3"/>
        </w:rPr>
        <w:t> </w:t>
      </w:r>
    </w:p>
    <w:p w:rsidR="00000000" w:rsidRDefault="00FF5920">
      <w:pPr>
        <w:pStyle w:val="pji"/>
      </w:pPr>
      <w:bookmarkStart w:id="23" w:name="SUB150000"/>
      <w:bookmarkEnd w:id="23"/>
      <w:r>
        <w:rPr>
          <w:rStyle w:val="s3"/>
        </w:rPr>
        <w:t>В статью 15 внесены изменения в с</w:t>
      </w:r>
      <w:r>
        <w:rPr>
          <w:rStyle w:val="s3"/>
        </w:rPr>
        <w:t xml:space="preserve">оответствии с </w:t>
      </w:r>
      <w:hyperlink r:id="rId315" w:anchor="sub_id=2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16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Статья 15. Лицензирование деятельности по производству и обороту этилового спирта и алкогольной продукции</w:t>
      </w:r>
    </w:p>
    <w:p w:rsidR="00000000" w:rsidRDefault="00FF592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7" w:anchor="sub_id=1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</w:t>
      </w:r>
      <w:r>
        <w:rPr>
          <w:rStyle w:val="s3"/>
        </w:rPr>
        <w:t>г. № 297-IV (введен в действие с 1 июля 2010 г.) (</w:t>
      </w:r>
      <w:hyperlink r:id="rId318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9" w:anchor="sub_id=3015" w:history="1">
        <w:r>
          <w:rPr>
            <w:rStyle w:val="a4"/>
            <w:i/>
            <w:iCs/>
            <w:color w:val="0000FF"/>
            <w:u w:val="single"/>
          </w:rPr>
          <w:t>Зако</w:t>
        </w:r>
        <w:r>
          <w:rPr>
            <w:rStyle w:val="a4"/>
            <w:i/>
            <w:iCs/>
            <w:color w:val="0000FF"/>
            <w:u w:val="single"/>
          </w:rPr>
          <w:t>на</w:t>
        </w:r>
      </w:hyperlink>
      <w:r>
        <w:rPr>
          <w:rStyle w:val="s3"/>
        </w:rPr>
        <w:t xml:space="preserve"> РК от 10.07.12 г. № 36-V (</w:t>
      </w:r>
      <w:hyperlink r:id="rId320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1. Производство и оборот (кроме экспорта) этилового спирта и алкогольной продукции на территории Республики Казахстан осуществл</w:t>
      </w:r>
      <w:r>
        <w:rPr>
          <w:rStyle w:val="s0"/>
        </w:rPr>
        <w:t>яются на основании лицензий, выдаваемых:</w:t>
      </w:r>
    </w:p>
    <w:p w:rsidR="00000000" w:rsidRDefault="00FF5920">
      <w:pPr>
        <w:pStyle w:val="pj"/>
      </w:pPr>
      <w:r>
        <w:rPr>
          <w:rStyle w:val="s0"/>
        </w:rPr>
        <w:t xml:space="preserve">1) </w:t>
      </w:r>
      <w:hyperlink r:id="rId321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на производство этилового спирта и алкогольной продукции;</w:t>
      </w:r>
    </w:p>
    <w:p w:rsidR="00000000" w:rsidRDefault="00FF5920">
      <w:pPr>
        <w:pStyle w:val="pji"/>
      </w:pPr>
      <w:r>
        <w:rPr>
          <w:rStyle w:val="s3"/>
        </w:rPr>
        <w:t xml:space="preserve">Подпункт 2 изложен в редакции </w:t>
      </w:r>
      <w:hyperlink r:id="rId322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3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2) территориальными подразделениями уполномоченного органа по областям, горо</w:t>
      </w:r>
      <w:r>
        <w:rPr>
          <w:rStyle w:val="s0"/>
        </w:rPr>
        <w:t>дам республиканского значения и столицы - на хранение и оптовую реализацию алкогольной продукции, за исключением хранения и оптовой реализации алкогольной продукции на территории ее производства, а также на хранение и розничную реализацию алкогольной проду</w:t>
      </w:r>
      <w:r>
        <w:rPr>
          <w:rStyle w:val="s0"/>
        </w:rPr>
        <w:t>кции, за исключением хранения и розничной реализации алкогольной продукции на территории ее производства.</w:t>
      </w:r>
    </w:p>
    <w:p w:rsidR="00000000" w:rsidRDefault="00FF5920">
      <w:pPr>
        <w:pStyle w:val="pj"/>
      </w:pPr>
      <w:r>
        <w:rPr>
          <w:rStyle w:val="s0"/>
        </w:rPr>
        <w:t xml:space="preserve">1-1. Исключен в соответствии с </w:t>
      </w:r>
      <w:hyperlink r:id="rId324" w:anchor="sub_id=211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25" w:anchor="sub_id=15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Пункт 2 изложен в редакции </w:t>
      </w:r>
      <w:hyperlink r:id="rId326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7" w:anchor="sub_id=1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2. Лицензии в сфере производства и оборота этилового спирта и алкогольной продукции являются неотчуждаемыми, не передаваемыми лицензиатом другим физическим и юридическим лицам, за исключением случая, предусмотренного частью второй настоящего пункта.</w:t>
      </w:r>
    </w:p>
    <w:p w:rsidR="00000000" w:rsidRDefault="00FF5920">
      <w:pPr>
        <w:pStyle w:val="pj"/>
      </w:pPr>
      <w:r>
        <w:rPr>
          <w:rStyle w:val="s0"/>
        </w:rPr>
        <w:t>Лиценз</w:t>
      </w:r>
      <w:r>
        <w:rPr>
          <w:rStyle w:val="s0"/>
        </w:rPr>
        <w:t>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производства, является отчуждаемой.</w:t>
      </w:r>
    </w:p>
    <w:p w:rsidR="00000000" w:rsidRDefault="00FF5920">
      <w:pPr>
        <w:pStyle w:val="pji"/>
      </w:pPr>
      <w:r>
        <w:rPr>
          <w:rStyle w:val="s3"/>
        </w:rPr>
        <w:t xml:space="preserve">Пункт 3 изложен в редакции </w:t>
      </w:r>
      <w:hyperlink r:id="rId328" w:anchor="sub_id=14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 в действие с 1 июля 2010 г.) (</w:t>
      </w:r>
      <w:hyperlink r:id="rId329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30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1" w:anchor="sub_id=1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33" w:anchor="sub_id=1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4" w:anchor="sub_id=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15 мая 2019 г.) (</w:t>
      </w:r>
      <w:hyperlink r:id="rId335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3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3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3. Лицензия выдается на каждый объект деятельности по конкретному адресу или</w:t>
      </w:r>
      <w:r>
        <w:rPr>
          <w:rStyle w:val="s0"/>
        </w:rPr>
        <w:t xml:space="preserve"> регистрационному номеру пассажирского воздушного судна, пассажирского судна морского транспорта, вагона-ресторана пассажирского поезда.</w:t>
      </w:r>
    </w:p>
    <w:p w:rsidR="00000000" w:rsidRDefault="00FF5920">
      <w:pPr>
        <w:pStyle w:val="pji"/>
      </w:pPr>
      <w:r>
        <w:rPr>
          <w:rStyle w:val="s3"/>
        </w:rPr>
        <w:t xml:space="preserve">См: </w:t>
      </w:r>
      <w:hyperlink r:id="rId3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</w:t>
      </w:r>
      <w:r>
        <w:rPr>
          <w:rStyle w:val="s3"/>
        </w:rPr>
        <w:t>в МФ РК от 26 марта 2018 года на вопрос от 12 марта 2018 года № 488011 (dialog.egov.kz) «Лицензиату необходимо получить отдельную лицензию на каждый склад, находящийся на одном адресе и указанный в общем техническом паспорте»</w:t>
      </w:r>
    </w:p>
    <w:p w:rsidR="00000000" w:rsidRDefault="00FF5920">
      <w:pPr>
        <w:pStyle w:val="pj"/>
      </w:pPr>
      <w:r>
        <w:rPr>
          <w:rStyle w:val="s40"/>
        </w:rPr>
        <w:t>Лицензия выдается в срок не по</w:t>
      </w:r>
      <w:r>
        <w:rPr>
          <w:rStyle w:val="s40"/>
        </w:rPr>
        <w:t>зднее пятнадцати рабочих дней со дня представления заявления с документами</w:t>
      </w:r>
      <w:r>
        <w:rPr>
          <w:rStyle w:val="s0"/>
        </w:rPr>
        <w:t>.</w:t>
      </w:r>
    </w:p>
    <w:p w:rsidR="00000000" w:rsidRDefault="00FF5920">
      <w:pPr>
        <w:pStyle w:val="pji"/>
      </w:pPr>
      <w:r>
        <w:rPr>
          <w:rStyle w:val="s3"/>
        </w:rPr>
        <w:t xml:space="preserve">В пункт внесены изменения в соответствии с </w:t>
      </w:r>
      <w:hyperlink r:id="rId339" w:anchor="sub_id=9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340" w:anchor="sub_id=1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415" w:history="1">
        <w:r>
          <w:rPr>
            <w:rStyle w:val="a4"/>
            <w:i/>
            <w:iCs/>
            <w:color w:val="0000FF"/>
            <w:u w:val="single"/>
          </w:rPr>
          <w:t>Закон</w:t>
        </w:r>
        <w:r>
          <w:rPr>
            <w:rStyle w:val="a4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30.06.10 г. № 297-IV (введен в действие с 1 июля 2010 г.) (</w:t>
      </w:r>
      <w:hyperlink r:id="rId342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3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44" w:anchor="sub_id=1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4. Хранение и реализация этилового спирта без лицензии на производство этилового спирта запрещаются, за искл</w:t>
      </w:r>
      <w:r>
        <w:rPr>
          <w:rStyle w:val="s0"/>
        </w:rPr>
        <w:t>ючением случаев, установленных частью второй настоящего пункта.</w:t>
      </w:r>
    </w:p>
    <w:p w:rsidR="00000000" w:rsidRDefault="00FF5920">
      <w:pPr>
        <w:pStyle w:val="pj"/>
      </w:pPr>
      <w:r>
        <w:rPr>
          <w:rStyle w:val="s0"/>
        </w:rPr>
        <w:t>Лицензия на производство алкогольной продукции дает право производителю на:</w:t>
      </w:r>
    </w:p>
    <w:p w:rsidR="00000000" w:rsidRDefault="00FF5920">
      <w:pPr>
        <w:pStyle w:val="pj"/>
      </w:pPr>
      <w:r>
        <w:rPr>
          <w:rStyle w:val="s0"/>
        </w:rPr>
        <w:t>хранение этилового спирта, предназначенного для производства алкогольной продукции, в складских помещениях в месте н</w:t>
      </w:r>
      <w:r>
        <w:rPr>
          <w:rStyle w:val="s0"/>
        </w:rPr>
        <w:t>ахождения производства алкогольной продукции, указанного в лицензии;</w:t>
      </w:r>
    </w:p>
    <w:p w:rsidR="00000000" w:rsidRDefault="00FF5920">
      <w:pPr>
        <w:pStyle w:val="pj"/>
      </w:pPr>
      <w:r>
        <w:rPr>
          <w:rStyle w:val="s0"/>
        </w:rPr>
        <w:t>хранение алкогольной продукции собственного производства в месте нахождения производства, указанного в лицензии, и оптовую реализацию лицам, имеющим лицензию на осуществление деятельности</w:t>
      </w:r>
      <w:r>
        <w:rPr>
          <w:rStyle w:val="s0"/>
        </w:rPr>
        <w:t xml:space="preserve">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производства.</w:t>
      </w:r>
    </w:p>
    <w:p w:rsidR="00000000" w:rsidRDefault="00FF5920">
      <w:pPr>
        <w:pStyle w:val="pj"/>
      </w:pPr>
      <w:r>
        <w:rPr>
          <w:rStyle w:val="s0"/>
        </w:rPr>
        <w:t>Деятельность по хранению и оптовой реализации алкогольной продукции на территории ее производства, а также по хранению и розничной реализации алкогольной продукции на территории ее производства лицензированию не подлежит.</w:t>
      </w:r>
    </w:p>
    <w:p w:rsidR="00000000" w:rsidRDefault="00FF5920">
      <w:pPr>
        <w:pStyle w:val="pj"/>
      </w:pPr>
      <w:r>
        <w:t xml:space="preserve">5. Исключен в соответствии с </w:t>
      </w:r>
      <w:hyperlink r:id="rId345" w:anchor="sub_id=2081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346" w:anchor="sub_id=15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Пункт 6 изложен в редакции </w:t>
      </w:r>
      <w:hyperlink r:id="rId347" w:anchor="sub_id=3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348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9" w:anchor="sub_id=15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51" w:anchor="sub_id=15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6. Лицензированию подлежат отдельные виды деятельности, связанные с производством и оборотом этилового спирта и алкогольной продукции, в соответствии с </w:t>
      </w:r>
      <w:hyperlink r:id="rId352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 разрешениях и уведомлениях.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3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13 марта 2020 года на вопросы от 4 марта 2020 года № 598795/1 и от 10 марта</w:t>
      </w:r>
      <w:r>
        <w:rPr>
          <w:rStyle w:val="s3"/>
        </w:rPr>
        <w:t xml:space="preserve"> 2020 года № 599718 (dialog.egov.kz) «Услуга доставки продуктов питания, в том числе алкогольной продукции, лицензированию не подлежит»</w:t>
      </w:r>
    </w:p>
    <w:p w:rsidR="00000000" w:rsidRDefault="00FF5920">
      <w:pPr>
        <w:pStyle w:val="pj"/>
      </w:pPr>
      <w:r>
        <w:rPr>
          <w:rStyle w:val="s0"/>
        </w:rPr>
        <w:t xml:space="preserve">7. Исключен в соответствии с </w:t>
      </w:r>
      <w:hyperlink r:id="rId354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55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56" w:anchor="sub_id=15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357" w:anchor="sub_id=1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 в действие с 1 июля 2010 г.); изложен </w:t>
      </w:r>
      <w:r>
        <w:rPr>
          <w:rStyle w:val="s3"/>
        </w:rPr>
        <w:t xml:space="preserve">в редакции </w:t>
      </w:r>
      <w:hyperlink r:id="rId358" w:anchor="sub_id=30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59" w:anchor="sub_id=15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 xml:space="preserve">8. </w:t>
      </w:r>
      <w:hyperlink r:id="rId360" w:history="1">
        <w:r>
          <w:rPr>
            <w:rStyle w:val="a4"/>
            <w:color w:val="0000FF"/>
            <w:u w:val="single"/>
          </w:rPr>
          <w:t>Лицензиар</w:t>
        </w:r>
      </w:hyperlink>
      <w:r>
        <w:rPr>
          <w:rStyle w:val="s0"/>
        </w:rPr>
        <w:t xml:space="preserve"> вправе привлекать работников своих территориальных органов по месту нахождения объекта деятельности для установления соответствия </w:t>
      </w:r>
      <w:hyperlink r:id="rId361" w:history="1">
        <w:r>
          <w:rPr>
            <w:rStyle w:val="a4"/>
            <w:color w:val="0000FF"/>
            <w:u w:val="single"/>
          </w:rPr>
          <w:t>квалификацион</w:t>
        </w:r>
        <w:r>
          <w:rPr>
            <w:rStyle w:val="a4"/>
            <w:color w:val="0000FF"/>
            <w:u w:val="single"/>
          </w:rPr>
          <w:t>ным требованиям</w:t>
        </w:r>
      </w:hyperlink>
      <w:r>
        <w:rPr>
          <w:rStyle w:val="s0"/>
        </w:rPr>
        <w:t>.</w:t>
      </w:r>
    </w:p>
    <w:p w:rsidR="00000000" w:rsidRDefault="00FF5920">
      <w:pPr>
        <w:pStyle w:val="pji"/>
      </w:pPr>
      <w:r>
        <w:rPr>
          <w:rStyle w:val="s3"/>
        </w:rPr>
        <w:t xml:space="preserve">См.: </w:t>
      </w:r>
      <w:hyperlink r:id="rId36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лицензиям», </w:t>
      </w:r>
      <w:hyperlink r:id="rId363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производство этилового спирта» (приложение 5 к приказу исполняющего обязанности Министра финансов от 10 июля 2020 года № 665),</w:t>
      </w:r>
      <w:r>
        <w:t xml:space="preserve"> </w:t>
      </w:r>
      <w:hyperlink r:id="rId364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производство алкогольной продукции» (приложение 6 к приказу исполняющего обязанности Министра финансов от 10 июля 2020 года № 665),</w:t>
      </w:r>
      <w:r>
        <w:t xml:space="preserve"> </w:t>
      </w:r>
      <w:hyperlink r:id="rId365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</w:t>
      </w:r>
      <w:r>
        <w:rPr>
          <w:rStyle w:val="s3"/>
        </w:rPr>
        <w:t>тва» (приложение 7 к приказу исполняющего обязанности Министра финансов от 10 июля 2020 года № 665),</w:t>
      </w:r>
      <w:r>
        <w:rPr>
          <w:rStyle w:val="s9"/>
        </w:rPr>
        <w:t xml:space="preserve"> </w:t>
      </w:r>
      <w:hyperlink r:id="rId366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розничную реализаци</w:t>
      </w:r>
      <w:r>
        <w:rPr>
          <w:rStyle w:val="s3"/>
        </w:rPr>
        <w:t>ю алкогольной продукции, за исключением деятельности по хранению и розничной реализации алкогольной продукции на территории ее производства» (приложение 8 к приказу исполняющего обязанности Министра финансов от 10 июля 2020 года № 665)</w:t>
      </w:r>
      <w:r>
        <w:t>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  <w:ind w:left="1200" w:hanging="800"/>
      </w:pPr>
      <w:bookmarkStart w:id="24" w:name="SUB160000"/>
      <w:bookmarkEnd w:id="24"/>
      <w:r>
        <w:rPr>
          <w:rStyle w:val="s1"/>
        </w:rPr>
        <w:t>Статья 16. Услови</w:t>
      </w:r>
      <w:r>
        <w:rPr>
          <w:rStyle w:val="s1"/>
        </w:rPr>
        <w:t>я выдачи лицензий</w:t>
      </w:r>
    </w:p>
    <w:p w:rsidR="00000000" w:rsidRDefault="00FF5920">
      <w:pPr>
        <w:pStyle w:val="pj"/>
      </w:pPr>
      <w:r>
        <w:t>1. Лицензия на право заниматься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</w:t>
      </w:r>
      <w:r>
        <w:t>ьности.</w:t>
      </w:r>
    </w:p>
    <w:p w:rsidR="00000000" w:rsidRDefault="00FF5920">
      <w:pPr>
        <w:pStyle w:val="pji"/>
      </w:pPr>
      <w:r>
        <w:rPr>
          <w:rStyle w:val="s3"/>
        </w:rPr>
        <w:t xml:space="preserve">Пункт 2 изложен в редакции </w:t>
      </w:r>
      <w:hyperlink r:id="rId367" w:anchor="sub_id=71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 в действие с 1 января 2017 г.) (</w:t>
      </w:r>
      <w:hyperlink r:id="rId368" w:anchor="sub_id=16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t xml:space="preserve">2. </w:t>
      </w:r>
      <w:hyperlink r:id="rId369" w:history="1">
        <w:r>
          <w:rPr>
            <w:rStyle w:val="a4"/>
            <w:color w:val="0000FF"/>
            <w:u w:val="single"/>
          </w:rPr>
          <w:t>Квалификационные требования</w:t>
        </w:r>
      </w:hyperlink>
      <w:r>
        <w:t>, предъявляемые к деятельности по производству и обороту этилового спирта и алкогольной продукции, утверждаются уполномоченным о</w:t>
      </w:r>
      <w:r>
        <w:t>рганом.</w:t>
      </w:r>
    </w:p>
    <w:p w:rsidR="00000000" w:rsidRDefault="00FF5920">
      <w:pPr>
        <w:pStyle w:val="pj"/>
      </w:pPr>
      <w:r>
        <w:rPr>
          <w:rStyle w:val="s0"/>
        </w:rPr>
        <w:t> </w:t>
      </w:r>
    </w:p>
    <w:p w:rsidR="00000000" w:rsidRDefault="00FF5920">
      <w:pPr>
        <w:pStyle w:val="pj"/>
        <w:ind w:left="1200" w:hanging="800"/>
      </w:pPr>
      <w:bookmarkStart w:id="25" w:name="SUB170000"/>
      <w:bookmarkEnd w:id="25"/>
      <w:r>
        <w:rPr>
          <w:rStyle w:val="s1"/>
        </w:rPr>
        <w:t>Статья 17. Обжалование отказа в выдаче лицензии</w:t>
      </w:r>
    </w:p>
    <w:p w:rsidR="00000000" w:rsidRDefault="00FF5920">
      <w:pPr>
        <w:pStyle w:val="pji"/>
      </w:pPr>
      <w:r>
        <w:rPr>
          <w:rStyle w:val="s3"/>
        </w:rPr>
        <w:t xml:space="preserve">Пункт 1 изложен в редакции </w:t>
      </w:r>
      <w:hyperlink r:id="rId370" w:anchor="sub_id=2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371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поря</w:t>
      </w:r>
      <w:r>
        <w:rPr>
          <w:rStyle w:val="s0"/>
        </w:rPr>
        <w:t xml:space="preserve">дке, установленном </w:t>
      </w:r>
      <w:hyperlink r:id="rId372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F5920">
      <w:pPr>
        <w:pStyle w:val="pj"/>
      </w:pPr>
      <w:r>
        <w:rPr>
          <w:rStyle w:val="s0"/>
        </w:rPr>
        <w:t>2. Суд, установив факт необоснованного отказа либо невыдачи лицензии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</w:t>
      </w:r>
      <w:r>
        <w:rPr>
          <w:rStyle w:val="s0"/>
        </w:rPr>
        <w:t xml:space="preserve"> силу.</w:t>
      </w:r>
    </w:p>
    <w:p w:rsidR="00000000" w:rsidRDefault="00FF5920">
      <w:pPr>
        <w:pStyle w:val="pj"/>
      </w:pPr>
      <w:r>
        <w:rPr>
          <w:rStyle w:val="s0"/>
        </w:rPr>
        <w:t> </w:t>
      </w:r>
    </w:p>
    <w:p w:rsidR="00000000" w:rsidRDefault="00FF5920">
      <w:pPr>
        <w:pStyle w:val="pji"/>
      </w:pPr>
      <w:bookmarkStart w:id="26" w:name="SUB180000"/>
      <w:bookmarkEnd w:id="26"/>
      <w:r>
        <w:rPr>
          <w:rStyle w:val="s3"/>
        </w:rPr>
        <w:t xml:space="preserve">В статью 18 внесены изменения в соответствии с </w:t>
      </w:r>
      <w:hyperlink r:id="rId373" w:anchor="sub_id=2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74" w:anchor="sub_id=180000" w:history="1">
        <w:r>
          <w:rPr>
            <w:rStyle w:val="a4"/>
            <w:i/>
            <w:iCs/>
            <w:color w:val="0000FF"/>
            <w:u w:val="single"/>
          </w:rPr>
          <w:t>с</w:t>
        </w:r>
        <w:r>
          <w:rPr>
            <w:rStyle w:val="a4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 xml:space="preserve">); </w:t>
      </w:r>
      <w:hyperlink r:id="rId375" w:anchor="sub_id=77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76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Исключена в соответствии с </w:t>
      </w:r>
      <w:hyperlink r:id="rId377" w:anchor="sub_id=3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78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9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i"/>
      </w:pPr>
      <w:r>
        <w:rPr>
          <w:rStyle w:val="s3"/>
        </w:rPr>
        <w:t> </w:t>
      </w:r>
    </w:p>
    <w:p w:rsidR="00000000" w:rsidRDefault="00FF5920">
      <w:pPr>
        <w:pStyle w:val="pji"/>
      </w:pPr>
      <w:bookmarkStart w:id="27" w:name="SUB190000"/>
      <w:bookmarkEnd w:id="27"/>
      <w:r>
        <w:rPr>
          <w:rStyle w:val="s3"/>
        </w:rPr>
        <w:t xml:space="preserve">В статью 19 внесены изменения в соответствии с </w:t>
      </w:r>
      <w:hyperlink r:id="rId380" w:anchor="sub_id=2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81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19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383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84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5" w:anchor="sub_id=21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86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19. Приостановление действия или лишение лицензии</w:t>
      </w:r>
    </w:p>
    <w:p w:rsidR="00000000" w:rsidRDefault="00FF5920">
      <w:pPr>
        <w:pStyle w:val="pj"/>
      </w:pPr>
      <w:r>
        <w:rPr>
          <w:rStyle w:val="s0"/>
        </w:rPr>
        <w:t xml:space="preserve">Приостановление действия или лишение лицензии в сфере производства и оборота этилового спирта и алкогольной продукции осуществляется в порядке, предусмотренном </w:t>
      </w:r>
      <w:hyperlink r:id="rId387" w:anchor="sub_id=470000" w:history="1">
        <w:r>
          <w:rPr>
            <w:rStyle w:val="a4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F5920">
      <w:pPr>
        <w:pStyle w:val="pj"/>
      </w:pPr>
      <w:r>
        <w:t> </w:t>
      </w:r>
    </w:p>
    <w:p w:rsidR="00000000" w:rsidRDefault="00FF5920">
      <w:pPr>
        <w:pStyle w:val="pj"/>
      </w:pPr>
      <w:bookmarkStart w:id="28" w:name="SUB200000"/>
      <w:bookmarkEnd w:id="28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388" w:anchor="sub_id=212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</w:t>
      </w:r>
      <w:r>
        <w:rPr>
          <w:rStyle w:val="s0"/>
        </w:rPr>
        <w:t xml:space="preserve"> № 203-V </w:t>
      </w:r>
      <w:r>
        <w:rPr>
          <w:rStyle w:val="s3"/>
        </w:rPr>
        <w:t>(</w:t>
      </w:r>
      <w:hyperlink r:id="rId389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</w:pPr>
      <w:r>
        <w:rPr>
          <w:rStyle w:val="s0"/>
        </w:rPr>
        <w:t> </w:t>
      </w:r>
    </w:p>
    <w:p w:rsidR="00000000" w:rsidRDefault="00FF5920">
      <w:pPr>
        <w:pStyle w:val="pji"/>
      </w:pPr>
      <w:bookmarkStart w:id="29" w:name="SUB210000"/>
      <w:bookmarkEnd w:id="29"/>
      <w:r>
        <w:rPr>
          <w:rStyle w:val="s3"/>
        </w:rPr>
        <w:t xml:space="preserve">В статью 21 внесены изменения в соответствии с </w:t>
      </w:r>
      <w:hyperlink r:id="rId390" w:anchor="sub_id=2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391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2" w:anchor="sub_id=2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</w:t>
      </w:r>
      <w:r>
        <w:rPr>
          <w:rStyle w:val="s3"/>
        </w:rPr>
        <w:t>10-V (</w:t>
      </w:r>
      <w:hyperlink r:id="rId393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F5920">
      <w:pPr>
        <w:pStyle w:val="pj"/>
        <w:ind w:left="1200" w:hanging="800"/>
      </w:pPr>
      <w:r>
        <w:rPr>
          <w:rStyle w:val="s1"/>
        </w:rPr>
        <w:t xml:space="preserve">Статья 21. Ответственность за нарушение законодательства Республики Казахстан о государственном регулировании производства и оборота этилового спирта </w:t>
      </w:r>
      <w:r>
        <w:rPr>
          <w:rStyle w:val="s1"/>
        </w:rPr>
        <w:t>и алкогольной продукции</w:t>
      </w:r>
    </w:p>
    <w:p w:rsidR="00000000" w:rsidRDefault="00FF5920">
      <w:pPr>
        <w:pStyle w:val="pj"/>
      </w:pPr>
      <w:r>
        <w:rPr>
          <w:rStyle w:val="s0"/>
        </w:rPr>
        <w:t xml:space="preserve">Нарушение законодательства Республики Казахстан о государственном регулировании производства и оборота этилового спирта и алкогольной продукции влечет ответственность, установленную </w:t>
      </w:r>
      <w:hyperlink r:id="rId394" w:anchor="sub_id=282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F5920">
      <w:pPr>
        <w:pStyle w:val="pji"/>
      </w:pPr>
      <w:r>
        <w:t> </w:t>
      </w:r>
    </w:p>
    <w:p w:rsidR="00000000" w:rsidRDefault="00FF5920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5920">
            <w:pPr>
              <w:pStyle w:val="a3"/>
            </w:pPr>
            <w:r>
              <w:rPr>
                <w:b/>
                <w:bCs/>
              </w:rPr>
              <w:t>Президент</w:t>
            </w:r>
          </w:p>
          <w:p w:rsidR="00000000" w:rsidRDefault="00FF5920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5920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F5920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F5920">
      <w:pPr>
        <w:pStyle w:val="a3"/>
      </w:pPr>
      <w:r>
        <w:t> </w:t>
      </w:r>
    </w:p>
    <w:p w:rsidR="00000000" w:rsidRDefault="00FF5920">
      <w:pPr>
        <w:pStyle w:val="a3"/>
      </w:pPr>
      <w:r>
        <w:t> </w:t>
      </w:r>
    </w:p>
    <w:sectPr w:rsidR="00000000">
      <w:headerReference w:type="even" r:id="rId395"/>
      <w:headerReference w:type="default" r:id="rId396"/>
      <w:footerReference w:type="even" r:id="rId397"/>
      <w:footerReference w:type="default" r:id="rId398"/>
      <w:headerReference w:type="first" r:id="rId399"/>
      <w:footerReference w:type="first" r:id="rId4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920" w:rsidRDefault="00FF5920" w:rsidP="00FF5920">
      <w:r>
        <w:separator/>
      </w:r>
    </w:p>
  </w:endnote>
  <w:endnote w:type="continuationSeparator" w:id="0">
    <w:p w:rsidR="00FF5920" w:rsidRDefault="00FF5920" w:rsidP="00FF5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920" w:rsidRDefault="00FF592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920" w:rsidRDefault="00FF592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920" w:rsidRDefault="00FF592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920" w:rsidRDefault="00FF5920" w:rsidP="00FF5920">
      <w:r>
        <w:separator/>
      </w:r>
    </w:p>
  </w:footnote>
  <w:footnote w:type="continuationSeparator" w:id="0">
    <w:p w:rsidR="00FF5920" w:rsidRDefault="00FF5920" w:rsidP="00FF5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920" w:rsidRDefault="00FF592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920" w:rsidRDefault="00FF5920" w:rsidP="00FF59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5920" w:rsidRDefault="00FF5920" w:rsidP="00FF59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429-I «О государственном регулировании производства и оборота этилового спирта и алкогольной продукции» (с изменениями и дополнениями по состоянию на 01.09.2024 г.)</w:t>
    </w:r>
  </w:p>
  <w:p w:rsidR="00FF5920" w:rsidRPr="00FF5920" w:rsidRDefault="00FF5920" w:rsidP="00FF59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920" w:rsidRDefault="00FF59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5920"/>
    <w:rsid w:val="00FF5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F59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F592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F59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F59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FF59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F592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F59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F59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15734" TargetMode="External"/><Relationship Id="rId299" Type="http://schemas.openxmlformats.org/officeDocument/2006/relationships/hyperlink" Target="http://online.zakon.kz/Document/?doc_id=30776033" TargetMode="External"/><Relationship Id="rId21" Type="http://schemas.openxmlformats.org/officeDocument/2006/relationships/hyperlink" Target="http://online.zakon.kz/Document/?doc_id=39824996" TargetMode="External"/><Relationship Id="rId63" Type="http://schemas.openxmlformats.org/officeDocument/2006/relationships/hyperlink" Target="http://online.zakon.kz/Document/?doc_id=35287197" TargetMode="External"/><Relationship Id="rId159" Type="http://schemas.openxmlformats.org/officeDocument/2006/relationships/hyperlink" Target="http://online.zakon.kz/Document/?doc_id=38210987" TargetMode="External"/><Relationship Id="rId324" Type="http://schemas.openxmlformats.org/officeDocument/2006/relationships/hyperlink" Target="http://online.zakon.kz/Document/?doc_id=31548165" TargetMode="External"/><Relationship Id="rId366" Type="http://schemas.openxmlformats.org/officeDocument/2006/relationships/hyperlink" Target="http://online.zakon.kz/Document/?doc_id=36945319" TargetMode="External"/><Relationship Id="rId170" Type="http://schemas.openxmlformats.org/officeDocument/2006/relationships/hyperlink" Target="http://online.zakon.kz/Document/?doc_id=35832895" TargetMode="External"/><Relationship Id="rId226" Type="http://schemas.openxmlformats.org/officeDocument/2006/relationships/hyperlink" Target="http://online.zakon.kz/Document/?doc_id=36085344" TargetMode="External"/><Relationship Id="rId107" Type="http://schemas.openxmlformats.org/officeDocument/2006/relationships/hyperlink" Target="http://online.zakon.kz/Document/?doc_id=30082152" TargetMode="External"/><Relationship Id="rId268" Type="http://schemas.openxmlformats.org/officeDocument/2006/relationships/hyperlink" Target="http://online.zakon.kz/Document/?doc_id=31568534" TargetMode="External"/><Relationship Id="rId289" Type="http://schemas.openxmlformats.org/officeDocument/2006/relationships/hyperlink" Target="http://online.zakon.kz/Document/?doc_id=31624747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6651733" TargetMode="External"/><Relationship Id="rId53" Type="http://schemas.openxmlformats.org/officeDocument/2006/relationships/hyperlink" Target="http://online.zakon.kz/Document/?doc_id=32761206" TargetMode="External"/><Relationship Id="rId74" Type="http://schemas.openxmlformats.org/officeDocument/2006/relationships/hyperlink" Target="http://online.zakon.kz/Document/?doc_id=36102746" TargetMode="External"/><Relationship Id="rId128" Type="http://schemas.openxmlformats.org/officeDocument/2006/relationships/hyperlink" Target="http://online.zakon.kz/Document/?doc_id=31568534" TargetMode="External"/><Relationship Id="rId149" Type="http://schemas.openxmlformats.org/officeDocument/2006/relationships/hyperlink" Target="http://online.zakon.kz/Document/?doc_id=31624747" TargetMode="External"/><Relationship Id="rId314" Type="http://schemas.openxmlformats.org/officeDocument/2006/relationships/hyperlink" Target="http://online.zakon.kz/Document/?doc_id=1045608" TargetMode="External"/><Relationship Id="rId335" Type="http://schemas.openxmlformats.org/officeDocument/2006/relationships/hyperlink" Target="http://online.zakon.kz/Document/?doc_id=37973344" TargetMode="External"/><Relationship Id="rId356" Type="http://schemas.openxmlformats.org/officeDocument/2006/relationships/hyperlink" Target="http://online.zakon.kz/Document/?doc_id=31113413" TargetMode="External"/><Relationship Id="rId377" Type="http://schemas.openxmlformats.org/officeDocument/2006/relationships/hyperlink" Target="http://online.zakon.kz/Document/?doc_id=30086150" TargetMode="External"/><Relationship Id="rId398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851504" TargetMode="External"/><Relationship Id="rId160" Type="http://schemas.openxmlformats.org/officeDocument/2006/relationships/hyperlink" Target="http://online.zakon.kz/Document/?doc_id=31414161" TargetMode="External"/><Relationship Id="rId181" Type="http://schemas.openxmlformats.org/officeDocument/2006/relationships/hyperlink" Target="http://online.zakon.kz/Document/?doc_id=39025340" TargetMode="External"/><Relationship Id="rId216" Type="http://schemas.openxmlformats.org/officeDocument/2006/relationships/hyperlink" Target="http://online.zakon.kz/Document/?doc_id=30081960" TargetMode="External"/><Relationship Id="rId237" Type="http://schemas.openxmlformats.org/officeDocument/2006/relationships/hyperlink" Target="http://online.zakon.kz/Document/?doc_id=1046880" TargetMode="External"/><Relationship Id="rId402" Type="http://schemas.openxmlformats.org/officeDocument/2006/relationships/theme" Target="theme/theme1.xml"/><Relationship Id="rId258" Type="http://schemas.openxmlformats.org/officeDocument/2006/relationships/hyperlink" Target="http://online.zakon.kz/Document/?doc_id=30776033" TargetMode="External"/><Relationship Id="rId279" Type="http://schemas.openxmlformats.org/officeDocument/2006/relationships/hyperlink" Target="http://online.zakon.kz/Document/?doc_id=33414720" TargetMode="External"/><Relationship Id="rId22" Type="http://schemas.openxmlformats.org/officeDocument/2006/relationships/hyperlink" Target="http://online.zakon.kz/Document/?doc_id=37973344" TargetMode="External"/><Relationship Id="rId43" Type="http://schemas.openxmlformats.org/officeDocument/2006/relationships/hyperlink" Target="http://online.zakon.kz/Document/?doc_id=35832895" TargetMode="External"/><Relationship Id="rId64" Type="http://schemas.openxmlformats.org/officeDocument/2006/relationships/hyperlink" Target="http://online.zakon.kz/Document/?doc_id=35229464" TargetMode="External"/><Relationship Id="rId118" Type="http://schemas.openxmlformats.org/officeDocument/2006/relationships/hyperlink" Target="http://online.zakon.kz/Document/?doc_id=38314407" TargetMode="External"/><Relationship Id="rId139" Type="http://schemas.openxmlformats.org/officeDocument/2006/relationships/hyperlink" Target="http://online.zakon.kz/Document/?doc_id=39099949" TargetMode="External"/><Relationship Id="rId290" Type="http://schemas.openxmlformats.org/officeDocument/2006/relationships/hyperlink" Target="http://online.zakon.kz/Document/?doc_id=31548165" TargetMode="External"/><Relationship Id="rId304" Type="http://schemas.openxmlformats.org/officeDocument/2006/relationships/hyperlink" Target="http://online.zakon.kz/Document/?doc_id=31609440" TargetMode="External"/><Relationship Id="rId325" Type="http://schemas.openxmlformats.org/officeDocument/2006/relationships/hyperlink" Target="http://online.zakon.kz/Document/?doc_id=31624747" TargetMode="External"/><Relationship Id="rId346" Type="http://schemas.openxmlformats.org/officeDocument/2006/relationships/hyperlink" Target="http://online.zakon.kz/Document/?doc_id=3013922" TargetMode="External"/><Relationship Id="rId367" Type="http://schemas.openxmlformats.org/officeDocument/2006/relationships/hyperlink" Target="http://online.zakon.kz/Document/?doc_id=39025340" TargetMode="External"/><Relationship Id="rId388" Type="http://schemas.openxmlformats.org/officeDocument/2006/relationships/hyperlink" Target="http://online.zakon.kz/Document/?doc_id=31548165" TargetMode="External"/><Relationship Id="rId85" Type="http://schemas.openxmlformats.org/officeDocument/2006/relationships/hyperlink" Target="http://online.zakon.kz/Document/?doc_id=35832895" TargetMode="External"/><Relationship Id="rId150" Type="http://schemas.openxmlformats.org/officeDocument/2006/relationships/hyperlink" Target="http://online.zakon.kz/Document/?doc_id=1046880" TargetMode="External"/><Relationship Id="rId171" Type="http://schemas.openxmlformats.org/officeDocument/2006/relationships/hyperlink" Target="http://online.zakon.kz/Document/?doc_id=37184658" TargetMode="External"/><Relationship Id="rId192" Type="http://schemas.openxmlformats.org/officeDocument/2006/relationships/hyperlink" Target="http://online.zakon.kz/Document/?doc_id=38189142" TargetMode="External"/><Relationship Id="rId206" Type="http://schemas.openxmlformats.org/officeDocument/2006/relationships/hyperlink" Target="http://online.zakon.kz/Document/?doc_id=31568534" TargetMode="External"/><Relationship Id="rId227" Type="http://schemas.openxmlformats.org/officeDocument/2006/relationships/hyperlink" Target="http://online.zakon.kz/Document/?doc_id=36944158" TargetMode="External"/><Relationship Id="rId248" Type="http://schemas.openxmlformats.org/officeDocument/2006/relationships/hyperlink" Target="http://online.zakon.kz/Document/?doc_id=31548165" TargetMode="External"/><Relationship Id="rId269" Type="http://schemas.openxmlformats.org/officeDocument/2006/relationships/hyperlink" Target="http://online.zakon.kz/Document/?doc_id=31574742" TargetMode="External"/><Relationship Id="rId12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38024664" TargetMode="External"/><Relationship Id="rId108" Type="http://schemas.openxmlformats.org/officeDocument/2006/relationships/hyperlink" Target="http://online.zakon.kz/Document/?doc_id=30086150" TargetMode="External"/><Relationship Id="rId129" Type="http://schemas.openxmlformats.org/officeDocument/2006/relationships/hyperlink" Target="http://online.zakon.kz/Document/?doc_id=39111838" TargetMode="External"/><Relationship Id="rId280" Type="http://schemas.openxmlformats.org/officeDocument/2006/relationships/hyperlink" Target="http://online.zakon.kz/Document/?doc_id=39922265" TargetMode="External"/><Relationship Id="rId315" Type="http://schemas.openxmlformats.org/officeDocument/2006/relationships/hyperlink" Target="http://online.zakon.kz/Document/?doc_id=1046880" TargetMode="External"/><Relationship Id="rId336" Type="http://schemas.openxmlformats.org/officeDocument/2006/relationships/hyperlink" Target="http://online.zakon.kz/Document/?doc_id=36651733" TargetMode="External"/><Relationship Id="rId357" Type="http://schemas.openxmlformats.org/officeDocument/2006/relationships/hyperlink" Target="http://online.zakon.kz/Document/?doc_id=30776033" TargetMode="External"/><Relationship Id="rId54" Type="http://schemas.openxmlformats.org/officeDocument/2006/relationships/hyperlink" Target="http://online.zakon.kz/Document/?doc_id=35832895" TargetMode="External"/><Relationship Id="rId75" Type="http://schemas.openxmlformats.org/officeDocument/2006/relationships/hyperlink" Target="http://online.zakon.kz/Document/?doc_id=30012948" TargetMode="External"/><Relationship Id="rId96" Type="http://schemas.openxmlformats.org/officeDocument/2006/relationships/hyperlink" Target="http://online.zakon.kz/Document/?doc_id=32439432" TargetMode="External"/><Relationship Id="rId140" Type="http://schemas.openxmlformats.org/officeDocument/2006/relationships/hyperlink" Target="http://online.zakon.kz/Document/?doc_id=32439432" TargetMode="External"/><Relationship Id="rId161" Type="http://schemas.openxmlformats.org/officeDocument/2006/relationships/hyperlink" Target="http://online.zakon.kz/Document/?doc_id=31414758" TargetMode="External"/><Relationship Id="rId182" Type="http://schemas.openxmlformats.org/officeDocument/2006/relationships/hyperlink" Target="http://online.zakon.kz/Document/?doc_id=38946968" TargetMode="External"/><Relationship Id="rId217" Type="http://schemas.openxmlformats.org/officeDocument/2006/relationships/hyperlink" Target="http://online.zakon.kz/Document/?doc_id=31568534" TargetMode="External"/><Relationship Id="rId378" Type="http://schemas.openxmlformats.org/officeDocument/2006/relationships/hyperlink" Target="http://online.zakon.kz/Document/?doc_id=30086150" TargetMode="External"/><Relationship Id="rId399" Type="http://schemas.openxmlformats.org/officeDocument/2006/relationships/header" Target="head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3922" TargetMode="External"/><Relationship Id="rId259" Type="http://schemas.openxmlformats.org/officeDocument/2006/relationships/hyperlink" Target="http://online.zakon.kz/Document/?doc_id=30780021" TargetMode="External"/><Relationship Id="rId23" Type="http://schemas.openxmlformats.org/officeDocument/2006/relationships/hyperlink" Target="http://online.zakon.kz/Document/?doc_id=35287197" TargetMode="External"/><Relationship Id="rId119" Type="http://schemas.openxmlformats.org/officeDocument/2006/relationships/hyperlink" Target="http://online.zakon.kz/Document/?doc_id=36651733" TargetMode="External"/><Relationship Id="rId270" Type="http://schemas.openxmlformats.org/officeDocument/2006/relationships/hyperlink" Target="http://online.zakon.kz/Document/?doc_id=1046880" TargetMode="External"/><Relationship Id="rId291" Type="http://schemas.openxmlformats.org/officeDocument/2006/relationships/hyperlink" Target="http://online.zakon.kz/Document/?doc_id=31548165" TargetMode="External"/><Relationship Id="rId305" Type="http://schemas.openxmlformats.org/officeDocument/2006/relationships/hyperlink" Target="http://online.zakon.kz/Document/?doc_id=35229464" TargetMode="External"/><Relationship Id="rId326" Type="http://schemas.openxmlformats.org/officeDocument/2006/relationships/hyperlink" Target="http://online.zakon.kz/Document/?doc_id=31548165" TargetMode="External"/><Relationship Id="rId347" Type="http://schemas.openxmlformats.org/officeDocument/2006/relationships/hyperlink" Target="http://online.zakon.kz/Document/?doc_id=30086150" TargetMode="External"/><Relationship Id="rId44" Type="http://schemas.openxmlformats.org/officeDocument/2006/relationships/hyperlink" Target="http://online.zakon.kz/Document/?doc_id=36651733" TargetMode="External"/><Relationship Id="rId65" Type="http://schemas.openxmlformats.org/officeDocument/2006/relationships/hyperlink" Target="http://online.zakon.kz/Document/?doc_id=38189142" TargetMode="External"/><Relationship Id="rId86" Type="http://schemas.openxmlformats.org/officeDocument/2006/relationships/hyperlink" Target="http://online.zakon.kz/Document/?doc_id=32015848" TargetMode="External"/><Relationship Id="rId130" Type="http://schemas.openxmlformats.org/officeDocument/2006/relationships/hyperlink" Target="http://online.zakon.kz/Document/?doc_id=38207408" TargetMode="External"/><Relationship Id="rId151" Type="http://schemas.openxmlformats.org/officeDocument/2006/relationships/hyperlink" Target="http://online.zakon.kz/Document/?doc_id=3013922" TargetMode="External"/><Relationship Id="rId368" Type="http://schemas.openxmlformats.org/officeDocument/2006/relationships/hyperlink" Target="http://online.zakon.kz/Document/?doc_id=38946968" TargetMode="External"/><Relationship Id="rId389" Type="http://schemas.openxmlformats.org/officeDocument/2006/relationships/hyperlink" Target="http://online.zakon.kz/Document/?doc_id=31624747" TargetMode="External"/><Relationship Id="rId172" Type="http://schemas.openxmlformats.org/officeDocument/2006/relationships/hyperlink" Target="http://online.zakon.kz/Document/?doc_id=31568534" TargetMode="External"/><Relationship Id="rId193" Type="http://schemas.openxmlformats.org/officeDocument/2006/relationships/hyperlink" Target="http://online.zakon.kz/Document/?doc_id=30081967" TargetMode="External"/><Relationship Id="rId207" Type="http://schemas.openxmlformats.org/officeDocument/2006/relationships/hyperlink" Target="http://online.zakon.kz/Document/?doc_id=31574742" TargetMode="External"/><Relationship Id="rId228" Type="http://schemas.openxmlformats.org/officeDocument/2006/relationships/hyperlink" Target="http://online.zakon.kz/Document/?doc_id=38207408" TargetMode="External"/><Relationship Id="rId249" Type="http://schemas.openxmlformats.org/officeDocument/2006/relationships/hyperlink" Target="http://online.zakon.kz/Document/?doc_id=31624747" TargetMode="External"/><Relationship Id="rId13" Type="http://schemas.openxmlformats.org/officeDocument/2006/relationships/hyperlink" Target="http://online.zakon.kz/Document/?doc_id=30082152" TargetMode="External"/><Relationship Id="rId109" Type="http://schemas.openxmlformats.org/officeDocument/2006/relationships/hyperlink" Target="http://online.zakon.kz/Document/?doc_id=30086150" TargetMode="External"/><Relationship Id="rId260" Type="http://schemas.openxmlformats.org/officeDocument/2006/relationships/hyperlink" Target="http://online.zakon.kz/Document/?doc_id=38207408" TargetMode="External"/><Relationship Id="rId281" Type="http://schemas.openxmlformats.org/officeDocument/2006/relationships/hyperlink" Target="http://online.zakon.kz/Document/?doc_id=32394788" TargetMode="External"/><Relationship Id="rId316" Type="http://schemas.openxmlformats.org/officeDocument/2006/relationships/hyperlink" Target="http://online.zakon.kz/Document/?doc_id=3013922" TargetMode="External"/><Relationship Id="rId337" Type="http://schemas.openxmlformats.org/officeDocument/2006/relationships/hyperlink" Target="http://online.zakon.kz/Document/?doc_id=38024664" TargetMode="External"/><Relationship Id="rId34" Type="http://schemas.openxmlformats.org/officeDocument/2006/relationships/hyperlink" Target="http://online.zakon.kz/Document/?doc_id=33123837" TargetMode="External"/><Relationship Id="rId55" Type="http://schemas.openxmlformats.org/officeDocument/2006/relationships/hyperlink" Target="http://online.zakon.kz/Document/?doc_id=35229464" TargetMode="External"/><Relationship Id="rId76" Type="http://schemas.openxmlformats.org/officeDocument/2006/relationships/hyperlink" Target="http://online.zakon.kz/Document/?doc_id=32439432" TargetMode="External"/><Relationship Id="rId97" Type="http://schemas.openxmlformats.org/officeDocument/2006/relationships/hyperlink" Target="http://online.zakon.kz/Document/?doc_id=38259854" TargetMode="External"/><Relationship Id="rId120" Type="http://schemas.openxmlformats.org/officeDocument/2006/relationships/hyperlink" Target="http://online.zakon.kz/Document/?doc_id=38024664" TargetMode="External"/><Relationship Id="rId141" Type="http://schemas.openxmlformats.org/officeDocument/2006/relationships/hyperlink" Target="http://online.zakon.kz/Document/?doc_id=36102746" TargetMode="External"/><Relationship Id="rId358" Type="http://schemas.openxmlformats.org/officeDocument/2006/relationships/hyperlink" Target="http://online.zakon.kz/Document/?doc_id=31230569" TargetMode="External"/><Relationship Id="rId379" Type="http://schemas.openxmlformats.org/officeDocument/2006/relationships/hyperlink" Target="http://online.zakon.kz/Document/?doc_id=30114095" TargetMode="Externa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31568534" TargetMode="External"/><Relationship Id="rId183" Type="http://schemas.openxmlformats.org/officeDocument/2006/relationships/hyperlink" Target="http://online.zakon.kz/Document/?doc_id=33123837" TargetMode="External"/><Relationship Id="rId218" Type="http://schemas.openxmlformats.org/officeDocument/2006/relationships/hyperlink" Target="http://online.zakon.kz/Document/?doc_id=33123837" TargetMode="External"/><Relationship Id="rId239" Type="http://schemas.openxmlformats.org/officeDocument/2006/relationships/hyperlink" Target="http://online.zakon.kz/Document/?doc_id=30776033" TargetMode="External"/><Relationship Id="rId390" Type="http://schemas.openxmlformats.org/officeDocument/2006/relationships/hyperlink" Target="http://online.zakon.kz/Document/?doc_id=1046880" TargetMode="External"/><Relationship Id="rId250" Type="http://schemas.openxmlformats.org/officeDocument/2006/relationships/hyperlink" Target="http://online.zakon.kz/Document/?doc_id=32761206" TargetMode="External"/><Relationship Id="rId271" Type="http://schemas.openxmlformats.org/officeDocument/2006/relationships/hyperlink" Target="http://online.zakon.kz/Document/?doc_id=3013922" TargetMode="External"/><Relationship Id="rId292" Type="http://schemas.openxmlformats.org/officeDocument/2006/relationships/hyperlink" Target="http://online.zakon.kz/Document/?doc_id=31624747" TargetMode="External"/><Relationship Id="rId306" Type="http://schemas.openxmlformats.org/officeDocument/2006/relationships/hyperlink" Target="http://online.zakon.kz/Document/?doc_id=39099949" TargetMode="External"/><Relationship Id="rId24" Type="http://schemas.openxmlformats.org/officeDocument/2006/relationships/hyperlink" Target="http://online.zakon.kz/Document/?doc_id=32761206" TargetMode="External"/><Relationship Id="rId45" Type="http://schemas.openxmlformats.org/officeDocument/2006/relationships/hyperlink" Target="http://online.zakon.kz/Document/?doc_id=38024664" TargetMode="External"/><Relationship Id="rId66" Type="http://schemas.openxmlformats.org/officeDocument/2006/relationships/hyperlink" Target="http://online.zakon.kz/Document/?doc_id=32761206" TargetMode="External"/><Relationship Id="rId87" Type="http://schemas.openxmlformats.org/officeDocument/2006/relationships/hyperlink" Target="http://online.zakon.kz/Document/?doc_id=30086150" TargetMode="External"/><Relationship Id="rId110" Type="http://schemas.openxmlformats.org/officeDocument/2006/relationships/hyperlink" Target="http://online.zakon.kz/Document/?doc_id=30114095" TargetMode="External"/><Relationship Id="rId131" Type="http://schemas.openxmlformats.org/officeDocument/2006/relationships/hyperlink" Target="http://online.zakon.kz/Document/?doc_id=39932234" TargetMode="External"/><Relationship Id="rId327" Type="http://schemas.openxmlformats.org/officeDocument/2006/relationships/hyperlink" Target="http://online.zakon.kz/Document/?doc_id=31624747" TargetMode="External"/><Relationship Id="rId348" Type="http://schemas.openxmlformats.org/officeDocument/2006/relationships/hyperlink" Target="http://online.zakon.kz/Document/?doc_id=30086150" TargetMode="External"/><Relationship Id="rId369" Type="http://schemas.openxmlformats.org/officeDocument/2006/relationships/hyperlink" Target="http://online.zakon.kz/Document/?doc_id=37184658" TargetMode="External"/><Relationship Id="rId152" Type="http://schemas.openxmlformats.org/officeDocument/2006/relationships/hyperlink" Target="http://online.zakon.kz/Document/?doc_id=36602452" TargetMode="External"/><Relationship Id="rId173" Type="http://schemas.openxmlformats.org/officeDocument/2006/relationships/hyperlink" Target="http://online.zakon.kz/Document/?doc_id=31574742" TargetMode="External"/><Relationship Id="rId194" Type="http://schemas.openxmlformats.org/officeDocument/2006/relationships/hyperlink" Target="http://online.zakon.kz/Document/?doc_id=30082152" TargetMode="External"/><Relationship Id="rId208" Type="http://schemas.openxmlformats.org/officeDocument/2006/relationships/hyperlink" Target="http://online.zakon.kz/Document/?doc_id=32761206" TargetMode="External"/><Relationship Id="rId229" Type="http://schemas.openxmlformats.org/officeDocument/2006/relationships/hyperlink" Target="http://online.zakon.kz/Document/?doc_id=39932234" TargetMode="External"/><Relationship Id="rId380" Type="http://schemas.openxmlformats.org/officeDocument/2006/relationships/hyperlink" Target="http://online.zakon.kz/Document/?doc_id=1046880" TargetMode="External"/><Relationship Id="rId240" Type="http://schemas.openxmlformats.org/officeDocument/2006/relationships/hyperlink" Target="http://online.zakon.kz/Document/?doc_id=30780021" TargetMode="External"/><Relationship Id="rId261" Type="http://schemas.openxmlformats.org/officeDocument/2006/relationships/hyperlink" Target="http://online.zakon.kz/Document/?doc_id=38189142" TargetMode="External"/><Relationship Id="rId14" Type="http://schemas.openxmlformats.org/officeDocument/2006/relationships/hyperlink" Target="http://online.zakon.kz/Document/?doc_id=30776033" TargetMode="External"/><Relationship Id="rId35" Type="http://schemas.openxmlformats.org/officeDocument/2006/relationships/hyperlink" Target="http://online.zakon.kz/Document/?doc_id=35287197" TargetMode="External"/><Relationship Id="rId56" Type="http://schemas.openxmlformats.org/officeDocument/2006/relationships/hyperlink" Target="http://online.zakon.kz/Document/?doc_id=39662700" TargetMode="External"/><Relationship Id="rId77" Type="http://schemas.openxmlformats.org/officeDocument/2006/relationships/hyperlink" Target="http://online.zakon.kz/Document/?doc_id=31568534" TargetMode="External"/><Relationship Id="rId100" Type="http://schemas.openxmlformats.org/officeDocument/2006/relationships/hyperlink" Target="http://online.zakon.kz/Document/?doc_id=1052440" TargetMode="External"/><Relationship Id="rId282" Type="http://schemas.openxmlformats.org/officeDocument/2006/relationships/hyperlink" Target="http://online.zakon.kz/Document/?doc_id=35667130" TargetMode="External"/><Relationship Id="rId317" Type="http://schemas.openxmlformats.org/officeDocument/2006/relationships/hyperlink" Target="http://online.zakon.kz/Document/?doc_id=30776033" TargetMode="External"/><Relationship Id="rId338" Type="http://schemas.openxmlformats.org/officeDocument/2006/relationships/hyperlink" Target="http://online.zakon.kz/Document/?doc_id=32386243" TargetMode="External"/><Relationship Id="rId359" Type="http://schemas.openxmlformats.org/officeDocument/2006/relationships/hyperlink" Target="http://online.zakon.kz/Document/?doc_id=31230702" TargetMode="External"/><Relationship Id="rId8" Type="http://schemas.openxmlformats.org/officeDocument/2006/relationships/hyperlink" Target="http://online.zakon.kz/Document/?doc_id=1046880" TargetMode="External"/><Relationship Id="rId98" Type="http://schemas.openxmlformats.org/officeDocument/2006/relationships/hyperlink" Target="http://online.zakon.kz/Document/?doc_id=35015734" TargetMode="External"/><Relationship Id="rId121" Type="http://schemas.openxmlformats.org/officeDocument/2006/relationships/hyperlink" Target="http://online.zakon.kz/Document/?doc_id=35520090" TargetMode="External"/><Relationship Id="rId142" Type="http://schemas.openxmlformats.org/officeDocument/2006/relationships/hyperlink" Target="http://online.zakon.kz/Document/?doc_id=1052440" TargetMode="External"/><Relationship Id="rId163" Type="http://schemas.openxmlformats.org/officeDocument/2006/relationships/hyperlink" Target="http://online.zakon.kz/Document/?doc_id=39111838" TargetMode="External"/><Relationship Id="rId184" Type="http://schemas.openxmlformats.org/officeDocument/2006/relationships/hyperlink" Target="http://online.zakon.kz/Document/?doc_id=36403047" TargetMode="External"/><Relationship Id="rId219" Type="http://schemas.openxmlformats.org/officeDocument/2006/relationships/hyperlink" Target="http://online.zakon.kz/Document/?doc_id=36403047" TargetMode="External"/><Relationship Id="rId370" Type="http://schemas.openxmlformats.org/officeDocument/2006/relationships/hyperlink" Target="http://online.zakon.kz/Document/?doc_id=39468548" TargetMode="External"/><Relationship Id="rId391" Type="http://schemas.openxmlformats.org/officeDocument/2006/relationships/hyperlink" Target="http://online.zakon.kz/Document/?doc_id=3013922" TargetMode="External"/><Relationship Id="rId230" Type="http://schemas.openxmlformats.org/officeDocument/2006/relationships/hyperlink" Target="http://online.zakon.kz/Document/?doc_id=38314407" TargetMode="External"/><Relationship Id="rId251" Type="http://schemas.openxmlformats.org/officeDocument/2006/relationships/hyperlink" Target="http://online.zakon.kz/Document/?doc_id=35832895" TargetMode="External"/><Relationship Id="rId25" Type="http://schemas.openxmlformats.org/officeDocument/2006/relationships/hyperlink" Target="http://online.zakon.kz/Document/?doc_id=35832895" TargetMode="External"/><Relationship Id="rId46" Type="http://schemas.openxmlformats.org/officeDocument/2006/relationships/hyperlink" Target="http://online.zakon.kz/Document/?doc_id=37184658" TargetMode="External"/><Relationship Id="rId67" Type="http://schemas.openxmlformats.org/officeDocument/2006/relationships/hyperlink" Target="http://online.zakon.kz/Document/?doc_id=35832895" TargetMode="External"/><Relationship Id="rId272" Type="http://schemas.openxmlformats.org/officeDocument/2006/relationships/hyperlink" Target="http://online.zakon.kz/Document/?doc_id=31025535" TargetMode="External"/><Relationship Id="rId293" Type="http://schemas.openxmlformats.org/officeDocument/2006/relationships/hyperlink" Target="http://online.zakon.kz/Document/?doc_id=1046880" TargetMode="External"/><Relationship Id="rId307" Type="http://schemas.openxmlformats.org/officeDocument/2006/relationships/hyperlink" Target="http://online.zakon.kz/Document/?doc_id=36148637" TargetMode="External"/><Relationship Id="rId328" Type="http://schemas.openxmlformats.org/officeDocument/2006/relationships/hyperlink" Target="http://online.zakon.kz/Document/?doc_id=30776033" TargetMode="External"/><Relationship Id="rId349" Type="http://schemas.openxmlformats.org/officeDocument/2006/relationships/hyperlink" Target="http://online.zakon.kz/Document/?doc_id=30114095" TargetMode="External"/><Relationship Id="rId88" Type="http://schemas.openxmlformats.org/officeDocument/2006/relationships/hyperlink" Target="http://online.zakon.kz/Document/?doc_id=30086150" TargetMode="External"/><Relationship Id="rId111" Type="http://schemas.openxmlformats.org/officeDocument/2006/relationships/hyperlink" Target="http://online.zakon.kz/Document/?doc_id=30776033" TargetMode="External"/><Relationship Id="rId132" Type="http://schemas.openxmlformats.org/officeDocument/2006/relationships/hyperlink" Target="http://online.zakon.kz/Document/?doc_id=32761206" TargetMode="External"/><Relationship Id="rId153" Type="http://schemas.openxmlformats.org/officeDocument/2006/relationships/hyperlink" Target="http://online.zakon.kz/Document/?doc_id=31568534" TargetMode="External"/><Relationship Id="rId174" Type="http://schemas.openxmlformats.org/officeDocument/2006/relationships/hyperlink" Target="http://online.zakon.kz/Document/?doc_id=38210987" TargetMode="External"/><Relationship Id="rId195" Type="http://schemas.openxmlformats.org/officeDocument/2006/relationships/hyperlink" Target="http://online.zakon.kz/Document/?doc_id=32761206" TargetMode="External"/><Relationship Id="rId209" Type="http://schemas.openxmlformats.org/officeDocument/2006/relationships/hyperlink" Target="http://online.zakon.kz/Document/?doc_id=35832895" TargetMode="External"/><Relationship Id="rId360" Type="http://schemas.openxmlformats.org/officeDocument/2006/relationships/hyperlink" Target="http://online.zakon.kz/Document/?doc_id=38669538" TargetMode="External"/><Relationship Id="rId381" Type="http://schemas.openxmlformats.org/officeDocument/2006/relationships/hyperlink" Target="http://online.zakon.kz/Document/?doc_id=3013922" TargetMode="External"/><Relationship Id="rId220" Type="http://schemas.openxmlformats.org/officeDocument/2006/relationships/hyperlink" Target="http://online.zakon.kz/Document/?doc_id=36148637" TargetMode="External"/><Relationship Id="rId241" Type="http://schemas.openxmlformats.org/officeDocument/2006/relationships/hyperlink" Target="http://online.zakon.kz/Document/?doc_id=31548165" TargetMode="External"/><Relationship Id="rId15" Type="http://schemas.openxmlformats.org/officeDocument/2006/relationships/hyperlink" Target="http://online.zakon.kz/Document/?doc_id=30780021" TargetMode="External"/><Relationship Id="rId36" Type="http://schemas.openxmlformats.org/officeDocument/2006/relationships/hyperlink" Target="http://online.zakon.kz/Document/?doc_id=39111838" TargetMode="External"/><Relationship Id="rId57" Type="http://schemas.openxmlformats.org/officeDocument/2006/relationships/hyperlink" Target="http://online.zakon.kz/Document/?doc_id=35229464" TargetMode="External"/><Relationship Id="rId262" Type="http://schemas.openxmlformats.org/officeDocument/2006/relationships/hyperlink" Target="http://online.zakon.kz/Document/?doc_id=32761206" TargetMode="External"/><Relationship Id="rId283" Type="http://schemas.openxmlformats.org/officeDocument/2006/relationships/hyperlink" Target="http://online.zakon.kz/Document/?link_id=1007999257" TargetMode="External"/><Relationship Id="rId318" Type="http://schemas.openxmlformats.org/officeDocument/2006/relationships/hyperlink" Target="http://online.zakon.kz/Document/?doc_id=30780021" TargetMode="External"/><Relationship Id="rId339" Type="http://schemas.openxmlformats.org/officeDocument/2006/relationships/hyperlink" Target="http://online.zakon.kz/Document/?doc_id=30081967" TargetMode="External"/><Relationship Id="rId78" Type="http://schemas.openxmlformats.org/officeDocument/2006/relationships/hyperlink" Target="http://online.zakon.kz/Document/?doc_id=31574742" TargetMode="External"/><Relationship Id="rId99" Type="http://schemas.openxmlformats.org/officeDocument/2006/relationships/hyperlink" Target="http://online.zakon.kz/Document/?doc_id=37037363" TargetMode="External"/><Relationship Id="rId101" Type="http://schemas.openxmlformats.org/officeDocument/2006/relationships/hyperlink" Target="http://online.zakon.kz/Document/?doc_id=3213922" TargetMode="External"/><Relationship Id="rId122" Type="http://schemas.openxmlformats.org/officeDocument/2006/relationships/hyperlink" Target="http://online.zakon.kz/Document/?doc_id=32439432" TargetMode="External"/><Relationship Id="rId143" Type="http://schemas.openxmlformats.org/officeDocument/2006/relationships/hyperlink" Target="http://online.zakon.kz/Document/?doc_id=3213922" TargetMode="External"/><Relationship Id="rId164" Type="http://schemas.openxmlformats.org/officeDocument/2006/relationships/hyperlink" Target="http://online.zakon.kz/Document/?doc_id=38207408" TargetMode="External"/><Relationship Id="rId185" Type="http://schemas.openxmlformats.org/officeDocument/2006/relationships/hyperlink" Target="http://online.zakon.kz/Document/?doc_id=38207408" TargetMode="External"/><Relationship Id="rId350" Type="http://schemas.openxmlformats.org/officeDocument/2006/relationships/hyperlink" Target="http://online.zakon.kz/Document/?doc_id=31548165" TargetMode="External"/><Relationship Id="rId371" Type="http://schemas.openxmlformats.org/officeDocument/2006/relationships/hyperlink" Target="http://online.zakon.kz/Document/?doc_id=34325389" TargetMode="External"/><Relationship Id="rId9" Type="http://schemas.openxmlformats.org/officeDocument/2006/relationships/hyperlink" Target="http://online.zakon.kz/Document/?doc_id=3013922" TargetMode="External"/><Relationship Id="rId210" Type="http://schemas.openxmlformats.org/officeDocument/2006/relationships/hyperlink" Target="http://online.zakon.kz/Document/?doc_id=38210987" TargetMode="External"/><Relationship Id="rId392" Type="http://schemas.openxmlformats.org/officeDocument/2006/relationships/hyperlink" Target="http://online.zakon.kz/Document/?doc_id=31568534" TargetMode="External"/><Relationship Id="rId26" Type="http://schemas.openxmlformats.org/officeDocument/2006/relationships/hyperlink" Target="http://online.zakon.kz/Document/?doc_id=36308696" TargetMode="External"/><Relationship Id="rId231" Type="http://schemas.openxmlformats.org/officeDocument/2006/relationships/hyperlink" Target="http://online.zakon.kz/Document/?doc_id=39824996" TargetMode="External"/><Relationship Id="rId252" Type="http://schemas.openxmlformats.org/officeDocument/2006/relationships/hyperlink" Target="http://online.zakon.kz/Document/?doc_id=38210987" TargetMode="External"/><Relationship Id="rId273" Type="http://schemas.openxmlformats.org/officeDocument/2006/relationships/hyperlink" Target="http://online.zakon.kz/Document/?doc_id=31025539" TargetMode="External"/><Relationship Id="rId294" Type="http://schemas.openxmlformats.org/officeDocument/2006/relationships/hyperlink" Target="http://online.zakon.kz/Document/?doc_id=3013922" TargetMode="External"/><Relationship Id="rId308" Type="http://schemas.openxmlformats.org/officeDocument/2006/relationships/hyperlink" Target="http://online.zakon.kz/Document/?doc_id=34215720" TargetMode="External"/><Relationship Id="rId329" Type="http://schemas.openxmlformats.org/officeDocument/2006/relationships/hyperlink" Target="http://online.zakon.kz/Document/?doc_id=30780021" TargetMode="External"/><Relationship Id="rId47" Type="http://schemas.openxmlformats.org/officeDocument/2006/relationships/hyperlink" Target="http://online.zakon.kz/Document/?doc_id=33261671" TargetMode="External"/><Relationship Id="rId68" Type="http://schemas.openxmlformats.org/officeDocument/2006/relationships/hyperlink" Target="http://online.zakon.kz/Document/?doc_id=35287197" TargetMode="External"/><Relationship Id="rId89" Type="http://schemas.openxmlformats.org/officeDocument/2006/relationships/hyperlink" Target="http://online.zakon.kz/Document/?doc_id=30114095" TargetMode="External"/><Relationship Id="rId112" Type="http://schemas.openxmlformats.org/officeDocument/2006/relationships/hyperlink" Target="http://online.zakon.kz/Document/?doc_id=31025535" TargetMode="External"/><Relationship Id="rId133" Type="http://schemas.openxmlformats.org/officeDocument/2006/relationships/hyperlink" Target="http://online.zakon.kz/Document/?doc_id=35832895" TargetMode="External"/><Relationship Id="rId154" Type="http://schemas.openxmlformats.org/officeDocument/2006/relationships/hyperlink" Target="http://online.zakon.kz/Document/?doc_id=31574742" TargetMode="External"/><Relationship Id="rId175" Type="http://schemas.openxmlformats.org/officeDocument/2006/relationships/hyperlink" Target="http://online.zakon.kz/Document/?doc_id=30081967" TargetMode="External"/><Relationship Id="rId340" Type="http://schemas.openxmlformats.org/officeDocument/2006/relationships/hyperlink" Target="http://online.zakon.kz/Document/?doc_id=30082152" TargetMode="External"/><Relationship Id="rId361" Type="http://schemas.openxmlformats.org/officeDocument/2006/relationships/hyperlink" Target="http://online.zakon.kz/Document/?doc_id=37184658" TargetMode="External"/><Relationship Id="rId196" Type="http://schemas.openxmlformats.org/officeDocument/2006/relationships/hyperlink" Target="http://online.zakon.kz/Document/?doc_id=35832895" TargetMode="External"/><Relationship Id="rId200" Type="http://schemas.openxmlformats.org/officeDocument/2006/relationships/hyperlink" Target="http://online.zakon.kz/Document/?doc_id=30081967" TargetMode="External"/><Relationship Id="rId382" Type="http://schemas.openxmlformats.org/officeDocument/2006/relationships/hyperlink" Target="http://online.zakon.kz/Document/?doc_id=31034509" TargetMode="External"/><Relationship Id="rId16" Type="http://schemas.openxmlformats.org/officeDocument/2006/relationships/hyperlink" Target="http://online.zakon.kz/Document/?doc_id=31568534" TargetMode="External"/><Relationship Id="rId221" Type="http://schemas.openxmlformats.org/officeDocument/2006/relationships/hyperlink" Target="http://online.zakon.kz/Document/?doc_id=31568534" TargetMode="External"/><Relationship Id="rId242" Type="http://schemas.openxmlformats.org/officeDocument/2006/relationships/hyperlink" Target="http://online.zakon.kz/Document/?doc_id=31624747" TargetMode="External"/><Relationship Id="rId263" Type="http://schemas.openxmlformats.org/officeDocument/2006/relationships/hyperlink" Target="http://online.zakon.kz/Document/?doc_id=35832895" TargetMode="External"/><Relationship Id="rId284" Type="http://schemas.openxmlformats.org/officeDocument/2006/relationships/hyperlink" Target="http://online.zakon.kz/Document/?doc_id=32761206" TargetMode="External"/><Relationship Id="rId319" Type="http://schemas.openxmlformats.org/officeDocument/2006/relationships/hyperlink" Target="http://online.zakon.kz/Document/?doc_id=31230569" TargetMode="External"/><Relationship Id="rId37" Type="http://schemas.openxmlformats.org/officeDocument/2006/relationships/hyperlink" Target="http://online.zakon.kz/Document/?doc_id=38207408" TargetMode="External"/><Relationship Id="rId58" Type="http://schemas.openxmlformats.org/officeDocument/2006/relationships/hyperlink" Target="http://online.zakon.kz/Document/?doc_id=39099949" TargetMode="External"/><Relationship Id="rId79" Type="http://schemas.openxmlformats.org/officeDocument/2006/relationships/hyperlink" Target="http://online.zakon.kz/Document/?doc_id=38207408" TargetMode="External"/><Relationship Id="rId102" Type="http://schemas.openxmlformats.org/officeDocument/2006/relationships/hyperlink" Target="http://online.zakon.kz/Document/?doc_id=30776033" TargetMode="External"/><Relationship Id="rId123" Type="http://schemas.openxmlformats.org/officeDocument/2006/relationships/hyperlink" Target="http://online.zakon.kz/Document/?doc_id=31548165" TargetMode="External"/><Relationship Id="rId144" Type="http://schemas.openxmlformats.org/officeDocument/2006/relationships/hyperlink" Target="http://online.zakon.kz/Document/?doc_id=30176584" TargetMode="External"/><Relationship Id="rId330" Type="http://schemas.openxmlformats.org/officeDocument/2006/relationships/hyperlink" Target="http://online.zakon.kz/Document/?doc_id=31230569" TargetMode="External"/><Relationship Id="rId90" Type="http://schemas.openxmlformats.org/officeDocument/2006/relationships/hyperlink" Target="http://online.zakon.kz/Document/?doc_id=31568534" TargetMode="External"/><Relationship Id="rId165" Type="http://schemas.openxmlformats.org/officeDocument/2006/relationships/hyperlink" Target="http://online.zakon.kz/Document/?doc_id=38189142" TargetMode="External"/><Relationship Id="rId186" Type="http://schemas.openxmlformats.org/officeDocument/2006/relationships/hyperlink" Target="http://online.zakon.kz/Document/?doc_id=38189142" TargetMode="External"/><Relationship Id="rId351" Type="http://schemas.openxmlformats.org/officeDocument/2006/relationships/hyperlink" Target="http://online.zakon.kz/Document/?doc_id=31624747" TargetMode="External"/><Relationship Id="rId372" Type="http://schemas.openxmlformats.org/officeDocument/2006/relationships/hyperlink" Target="http://online.zakon.kz/Document/?doc_id=35132264" TargetMode="External"/><Relationship Id="rId393" Type="http://schemas.openxmlformats.org/officeDocument/2006/relationships/hyperlink" Target="http://online.zakon.kz/Document/?doc_id=31574742" TargetMode="External"/><Relationship Id="rId211" Type="http://schemas.openxmlformats.org/officeDocument/2006/relationships/hyperlink" Target="http://online.zakon.kz/Document/?doc_id=32761206" TargetMode="External"/><Relationship Id="rId232" Type="http://schemas.openxmlformats.org/officeDocument/2006/relationships/hyperlink" Target="http://online.zakon.kz/Document/?doc_id=37973344" TargetMode="External"/><Relationship Id="rId253" Type="http://schemas.openxmlformats.org/officeDocument/2006/relationships/hyperlink" Target="http://online.zakon.kz/Document/?doc_id=38804513" TargetMode="External"/><Relationship Id="rId274" Type="http://schemas.openxmlformats.org/officeDocument/2006/relationships/hyperlink" Target="http://online.zakon.kz/Document/?doc_id=31064823" TargetMode="External"/><Relationship Id="rId295" Type="http://schemas.openxmlformats.org/officeDocument/2006/relationships/hyperlink" Target="http://online.zakon.kz/Document/?doc_id=30081967" TargetMode="External"/><Relationship Id="rId309" Type="http://schemas.openxmlformats.org/officeDocument/2006/relationships/hyperlink" Target="http://online.zakon.kz/Document/?doc_id=36769143" TargetMode="External"/><Relationship Id="rId27" Type="http://schemas.openxmlformats.org/officeDocument/2006/relationships/hyperlink" Target="http://online.zakon.kz/Document/?doc_id=31568534" TargetMode="External"/><Relationship Id="rId48" Type="http://schemas.openxmlformats.org/officeDocument/2006/relationships/hyperlink" Target="http://online.zakon.kz/Document/?doc_id=32761206" TargetMode="External"/><Relationship Id="rId69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1025539" TargetMode="External"/><Relationship Id="rId134" Type="http://schemas.openxmlformats.org/officeDocument/2006/relationships/hyperlink" Target="http://online.zakon.kz/Document/?doc_id=34271460" TargetMode="External"/><Relationship Id="rId320" Type="http://schemas.openxmlformats.org/officeDocument/2006/relationships/hyperlink" Target="http://online.zakon.kz/Document/?doc_id=31230702" TargetMode="External"/><Relationship Id="rId80" Type="http://schemas.openxmlformats.org/officeDocument/2006/relationships/hyperlink" Target="http://online.zakon.kz/Document/?doc_id=39932234" TargetMode="External"/><Relationship Id="rId155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1568534" TargetMode="External"/><Relationship Id="rId197" Type="http://schemas.openxmlformats.org/officeDocument/2006/relationships/hyperlink" Target="http://online.zakon.kz/Document/?doc_id=38210987" TargetMode="External"/><Relationship Id="rId341" Type="http://schemas.openxmlformats.org/officeDocument/2006/relationships/hyperlink" Target="http://online.zakon.kz/Document/?doc_id=30776033" TargetMode="External"/><Relationship Id="rId362" Type="http://schemas.openxmlformats.org/officeDocument/2006/relationships/hyperlink" Target="http://online.zakon.kz/Document/?doc_id=31671454" TargetMode="External"/><Relationship Id="rId383" Type="http://schemas.openxmlformats.org/officeDocument/2006/relationships/hyperlink" Target="http://online.zakon.kz/Document/?link_id=1002253201" TargetMode="External"/><Relationship Id="rId201" Type="http://schemas.openxmlformats.org/officeDocument/2006/relationships/hyperlink" Target="http://online.zakon.kz/Document/?doc_id=30082152" TargetMode="External"/><Relationship Id="rId222" Type="http://schemas.openxmlformats.org/officeDocument/2006/relationships/hyperlink" Target="http://online.zakon.kz/Document/?doc_id=33123837" TargetMode="External"/><Relationship Id="rId243" Type="http://schemas.openxmlformats.org/officeDocument/2006/relationships/hyperlink" Target="http://online.zakon.kz/Document/?doc_id=38207408" TargetMode="External"/><Relationship Id="rId264" Type="http://schemas.openxmlformats.org/officeDocument/2006/relationships/hyperlink" Target="http://online.zakon.kz/Document/?doc_id=36651733" TargetMode="External"/><Relationship Id="rId285" Type="http://schemas.openxmlformats.org/officeDocument/2006/relationships/hyperlink" Target="http://online.zakon.kz/Document/?doc_id=33414720" TargetMode="External"/><Relationship Id="rId17" Type="http://schemas.openxmlformats.org/officeDocument/2006/relationships/hyperlink" Target="http://online.zakon.kz/Document/?doc_id=31574742" TargetMode="External"/><Relationship Id="rId38" Type="http://schemas.openxmlformats.org/officeDocument/2006/relationships/hyperlink" Target="http://online.zakon.kz/Document/?doc_id=38189142" TargetMode="External"/><Relationship Id="rId59" Type="http://schemas.openxmlformats.org/officeDocument/2006/relationships/hyperlink" Target="http://online.zakon.kz/Document/?doc_id=38207408" TargetMode="External"/><Relationship Id="rId103" Type="http://schemas.openxmlformats.org/officeDocument/2006/relationships/hyperlink" Target="http://online.zakon.kz/Document/?doc_id=30780021" TargetMode="External"/><Relationship Id="rId124" Type="http://schemas.openxmlformats.org/officeDocument/2006/relationships/hyperlink" Target="http://online.zakon.kz/Document/?doc_id=31624747" TargetMode="External"/><Relationship Id="rId310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8024664" TargetMode="External"/><Relationship Id="rId91" Type="http://schemas.openxmlformats.org/officeDocument/2006/relationships/hyperlink" Target="http://online.zakon.kz/Document/?doc_id=31574742" TargetMode="External"/><Relationship Id="rId145" Type="http://schemas.openxmlformats.org/officeDocument/2006/relationships/hyperlink" Target="http://online.zakon.kz/Document/?doc_id=32761206" TargetMode="External"/><Relationship Id="rId166" Type="http://schemas.openxmlformats.org/officeDocument/2006/relationships/hyperlink" Target="http://online.zakon.kz/Document/?doc_id=32761206" TargetMode="External"/><Relationship Id="rId187" Type="http://schemas.openxmlformats.org/officeDocument/2006/relationships/hyperlink" Target="http://online.zakon.kz/Document/?doc_id=32761206" TargetMode="External"/><Relationship Id="rId331" Type="http://schemas.openxmlformats.org/officeDocument/2006/relationships/hyperlink" Target="http://online.zakon.kz/Document/?doc_id=31230702" TargetMode="External"/><Relationship Id="rId352" Type="http://schemas.openxmlformats.org/officeDocument/2006/relationships/hyperlink" Target="http://online.zakon.kz/Document/?doc_id=31548200" TargetMode="External"/><Relationship Id="rId373" Type="http://schemas.openxmlformats.org/officeDocument/2006/relationships/hyperlink" Target="http://online.zakon.kz/Document/?doc_id=1046880" TargetMode="External"/><Relationship Id="rId394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832895" TargetMode="External"/><Relationship Id="rId233" Type="http://schemas.openxmlformats.org/officeDocument/2006/relationships/hyperlink" Target="http://online.zakon.kz/Document/?doc_id=35229464" TargetMode="External"/><Relationship Id="rId254" Type="http://schemas.openxmlformats.org/officeDocument/2006/relationships/hyperlink" Target="http://online.zakon.kz/Document/?doc_id=38210987" TargetMode="External"/><Relationship Id="rId28" Type="http://schemas.openxmlformats.org/officeDocument/2006/relationships/hyperlink" Target="http://online.zakon.kz/Document/?doc_id=35229464" TargetMode="External"/><Relationship Id="rId49" Type="http://schemas.openxmlformats.org/officeDocument/2006/relationships/hyperlink" Target="http://online.zakon.kz/Document/?doc_id=35832895" TargetMode="External"/><Relationship Id="rId114" Type="http://schemas.openxmlformats.org/officeDocument/2006/relationships/hyperlink" Target="http://online.zakon.kz/Document/?doc_id=31064823" TargetMode="External"/><Relationship Id="rId275" Type="http://schemas.openxmlformats.org/officeDocument/2006/relationships/hyperlink" Target="http://online.zakon.kz/Document/?doc_id=31230569" TargetMode="External"/><Relationship Id="rId296" Type="http://schemas.openxmlformats.org/officeDocument/2006/relationships/hyperlink" Target="http://online.zakon.kz/Document/?doc_id=30082152" TargetMode="External"/><Relationship Id="rId300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8189142" TargetMode="External"/><Relationship Id="rId81" Type="http://schemas.openxmlformats.org/officeDocument/2006/relationships/hyperlink" Target="http://online.zakon.kz/Document/?link_id=1009602910" TargetMode="External"/><Relationship Id="rId135" Type="http://schemas.openxmlformats.org/officeDocument/2006/relationships/hyperlink" Target="http://online.zakon.kz/Document/?doc_id=32407458" TargetMode="External"/><Relationship Id="rId156" Type="http://schemas.openxmlformats.org/officeDocument/2006/relationships/hyperlink" Target="http://online.zakon.kz/Document/?doc_id=3213922" TargetMode="External"/><Relationship Id="rId177" Type="http://schemas.openxmlformats.org/officeDocument/2006/relationships/hyperlink" Target="http://online.zakon.kz/Document/?doc_id=31574742" TargetMode="External"/><Relationship Id="rId198" Type="http://schemas.openxmlformats.org/officeDocument/2006/relationships/hyperlink" Target="http://online.zakon.kz/Document/?doc_id=1046880" TargetMode="External"/><Relationship Id="rId321" Type="http://schemas.openxmlformats.org/officeDocument/2006/relationships/hyperlink" Target="http://online.zakon.kz/Document/?doc_id=38669538" TargetMode="External"/><Relationship Id="rId342" Type="http://schemas.openxmlformats.org/officeDocument/2006/relationships/hyperlink" Target="http://online.zakon.kz/Document/?doc_id=30780021" TargetMode="External"/><Relationship Id="rId363" Type="http://schemas.openxmlformats.org/officeDocument/2006/relationships/hyperlink" Target="http://online.zakon.kz/Document/?doc_id=36696603" TargetMode="External"/><Relationship Id="rId384" Type="http://schemas.openxmlformats.org/officeDocument/2006/relationships/hyperlink" Target="http://online.zakon.kz/Document/?doc_id=31113413" TargetMode="External"/><Relationship Id="rId202" Type="http://schemas.openxmlformats.org/officeDocument/2006/relationships/hyperlink" Target="http://online.zakon.kz/Document/?doc_id=30455695" TargetMode="External"/><Relationship Id="rId223" Type="http://schemas.openxmlformats.org/officeDocument/2006/relationships/hyperlink" Target="http://online.zakon.kz/Document/?doc_id=36403047" TargetMode="External"/><Relationship Id="rId244" Type="http://schemas.openxmlformats.org/officeDocument/2006/relationships/hyperlink" Target="http://online.zakon.kz/Document/?doc_id=38189142" TargetMode="External"/><Relationship Id="rId18" Type="http://schemas.openxmlformats.org/officeDocument/2006/relationships/hyperlink" Target="http://online.zakon.kz/Document/?doc_id=32761206" TargetMode="External"/><Relationship Id="rId39" Type="http://schemas.openxmlformats.org/officeDocument/2006/relationships/hyperlink" Target="http://online.zakon.kz/Document/?doc_id=32761206" TargetMode="External"/><Relationship Id="rId265" Type="http://schemas.openxmlformats.org/officeDocument/2006/relationships/hyperlink" Target="http://online.zakon.kz/Document/?doc_id=38024664" TargetMode="External"/><Relationship Id="rId286" Type="http://schemas.openxmlformats.org/officeDocument/2006/relationships/hyperlink" Target="http://online.zakon.kz/Document/?doc_id=1046880" TargetMode="External"/><Relationship Id="rId50" Type="http://schemas.openxmlformats.org/officeDocument/2006/relationships/hyperlink" Target="http://online.zakon.kz/Document/?doc_id=39824996" TargetMode="External"/><Relationship Id="rId104" Type="http://schemas.openxmlformats.org/officeDocument/2006/relationships/hyperlink" Target="http://online.zakon.kz/Document/?doc_id=35015734" TargetMode="External"/><Relationship Id="rId125" Type="http://schemas.openxmlformats.org/officeDocument/2006/relationships/hyperlink" Target="http://online.zakon.kz/Document/?doc_id=32761206" TargetMode="External"/><Relationship Id="rId146" Type="http://schemas.openxmlformats.org/officeDocument/2006/relationships/hyperlink" Target="http://online.zakon.kz/Document/?doc_id=35832895" TargetMode="External"/><Relationship Id="rId167" Type="http://schemas.openxmlformats.org/officeDocument/2006/relationships/hyperlink" Target="http://online.zakon.kz/Document/?doc_id=35832895" TargetMode="External"/><Relationship Id="rId188" Type="http://schemas.openxmlformats.org/officeDocument/2006/relationships/hyperlink" Target="http://online.zakon.kz/Document/?doc_id=35832895" TargetMode="External"/><Relationship Id="rId311" Type="http://schemas.openxmlformats.org/officeDocument/2006/relationships/hyperlink" Target="http://online.zakon.kz/Document/?doc_id=3213922" TargetMode="External"/><Relationship Id="rId332" Type="http://schemas.openxmlformats.org/officeDocument/2006/relationships/hyperlink" Target="http://online.zakon.kz/Document/?doc_id=31548165" TargetMode="External"/><Relationship Id="rId353" Type="http://schemas.openxmlformats.org/officeDocument/2006/relationships/hyperlink" Target="http://online.zakon.kz/Document/?doc_id=35761265" TargetMode="External"/><Relationship Id="rId374" Type="http://schemas.openxmlformats.org/officeDocument/2006/relationships/hyperlink" Target="http://online.zakon.kz/Document/?doc_id=3013922" TargetMode="External"/><Relationship Id="rId395" Type="http://schemas.openxmlformats.org/officeDocument/2006/relationships/header" Target="header1.xml"/><Relationship Id="rId71" Type="http://schemas.openxmlformats.org/officeDocument/2006/relationships/hyperlink" Target="http://online.zakon.kz/Document/?doc_id=39978741" TargetMode="External"/><Relationship Id="rId92" Type="http://schemas.openxmlformats.org/officeDocument/2006/relationships/hyperlink" Target="http://online.zakon.kz/Document/?doc_id=30851527" TargetMode="External"/><Relationship Id="rId213" Type="http://schemas.openxmlformats.org/officeDocument/2006/relationships/hyperlink" Target="http://online.zakon.kz/Document/?doc_id=39119856" TargetMode="External"/><Relationship Id="rId234" Type="http://schemas.openxmlformats.org/officeDocument/2006/relationships/hyperlink" Target="http://online.zakon.kz/Document/?doc_id=390999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89142" TargetMode="External"/><Relationship Id="rId255" Type="http://schemas.openxmlformats.org/officeDocument/2006/relationships/hyperlink" Target="http://online.zakon.kz/Document/?doc_id=30776033" TargetMode="External"/><Relationship Id="rId276" Type="http://schemas.openxmlformats.org/officeDocument/2006/relationships/hyperlink" Target="http://online.zakon.kz/Document/?doc_id=31230702" TargetMode="External"/><Relationship Id="rId297" Type="http://schemas.openxmlformats.org/officeDocument/2006/relationships/hyperlink" Target="http://online.zakon.kz/Document/?doc_id=39434259" TargetMode="External"/><Relationship Id="rId40" Type="http://schemas.openxmlformats.org/officeDocument/2006/relationships/hyperlink" Target="http://online.zakon.kz/Document/?doc_id=33455247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4215720" TargetMode="External"/><Relationship Id="rId157" Type="http://schemas.openxmlformats.org/officeDocument/2006/relationships/hyperlink" Target="http://online.zakon.kz/Document/?doc_id=32761206" TargetMode="External"/><Relationship Id="rId178" Type="http://schemas.openxmlformats.org/officeDocument/2006/relationships/hyperlink" Target="http://online.zakon.kz/Document/?doc_id=31568534" TargetMode="External"/><Relationship Id="rId301" Type="http://schemas.openxmlformats.org/officeDocument/2006/relationships/hyperlink" Target="http://online.zakon.kz/Document/?doc_id=31025539" TargetMode="External"/><Relationship Id="rId322" Type="http://schemas.openxmlformats.org/officeDocument/2006/relationships/hyperlink" Target="http://online.zakon.kz/Document/?doc_id=31548165" TargetMode="External"/><Relationship Id="rId343" Type="http://schemas.openxmlformats.org/officeDocument/2006/relationships/hyperlink" Target="http://online.zakon.kz/Document/?doc_id=31548165" TargetMode="External"/><Relationship Id="rId364" Type="http://schemas.openxmlformats.org/officeDocument/2006/relationships/hyperlink" Target="http://online.zakon.kz/Document/?doc_id=35309948" TargetMode="External"/><Relationship Id="rId61" Type="http://schemas.openxmlformats.org/officeDocument/2006/relationships/hyperlink" Target="http://online.zakon.kz/Document/?doc_id=32761206" TargetMode="External"/><Relationship Id="rId82" Type="http://schemas.openxmlformats.org/officeDocument/2006/relationships/hyperlink" Target="http://online.zakon.kz/Document/?doc_id=31568534" TargetMode="External"/><Relationship Id="rId199" Type="http://schemas.openxmlformats.org/officeDocument/2006/relationships/hyperlink" Target="http://online.zakon.kz/Document/?doc_id=3013922" TargetMode="External"/><Relationship Id="rId203" Type="http://schemas.openxmlformats.org/officeDocument/2006/relationships/hyperlink" Target="http://online.zakon.kz/Document/?doc_id=30456575" TargetMode="External"/><Relationship Id="rId385" Type="http://schemas.openxmlformats.org/officeDocument/2006/relationships/hyperlink" Target="http://online.zakon.kz/Document/?doc_id=31548165" TargetMode="External"/><Relationship Id="rId19" Type="http://schemas.openxmlformats.org/officeDocument/2006/relationships/hyperlink" Target="http://online.zakon.kz/Document/?doc_id=35832895" TargetMode="External"/><Relationship Id="rId224" Type="http://schemas.openxmlformats.org/officeDocument/2006/relationships/hyperlink" Target="http://online.zakon.kz/Document/?doc_id=35229464" TargetMode="External"/><Relationship Id="rId245" Type="http://schemas.openxmlformats.org/officeDocument/2006/relationships/hyperlink" Target="http://online.zakon.kz/Document/?doc_id=32761206" TargetMode="External"/><Relationship Id="rId266" Type="http://schemas.openxmlformats.org/officeDocument/2006/relationships/hyperlink" Target="http://online.zakon.kz/Document/?doc_id=39082703" TargetMode="External"/><Relationship Id="rId287" Type="http://schemas.openxmlformats.org/officeDocument/2006/relationships/hyperlink" Target="http://online.zakon.kz/Document/?doc_id=3013922" TargetMode="External"/><Relationship Id="rId30" Type="http://schemas.openxmlformats.org/officeDocument/2006/relationships/hyperlink" Target="http://online.zakon.kz/Document/?doc_id=32761206" TargetMode="External"/><Relationship Id="rId105" Type="http://schemas.openxmlformats.org/officeDocument/2006/relationships/hyperlink" Target="http://online.zakon.kz/Document/?doc_id=37037363" TargetMode="External"/><Relationship Id="rId126" Type="http://schemas.openxmlformats.org/officeDocument/2006/relationships/hyperlink" Target="http://online.zakon.kz/Document/?doc_id=35832895" TargetMode="External"/><Relationship Id="rId147" Type="http://schemas.openxmlformats.org/officeDocument/2006/relationships/hyperlink" Target="http://online.zakon.kz/Document/?doc_id=32015848" TargetMode="External"/><Relationship Id="rId168" Type="http://schemas.openxmlformats.org/officeDocument/2006/relationships/hyperlink" Target="http://online.zakon.kz/Document/?doc_id=34271460" TargetMode="External"/><Relationship Id="rId312" Type="http://schemas.openxmlformats.org/officeDocument/2006/relationships/hyperlink" Target="http://online.zakon.kz/Document/?doc_id=30108370" TargetMode="External"/><Relationship Id="rId333" Type="http://schemas.openxmlformats.org/officeDocument/2006/relationships/hyperlink" Target="http://online.zakon.kz/Document/?doc_id=31624747" TargetMode="External"/><Relationship Id="rId354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7973344" TargetMode="External"/><Relationship Id="rId72" Type="http://schemas.openxmlformats.org/officeDocument/2006/relationships/hyperlink" Target="http://online.zakon.kz/Document/?doc_id=35520090" TargetMode="External"/><Relationship Id="rId93" Type="http://schemas.openxmlformats.org/officeDocument/2006/relationships/hyperlink" Target="http://online.zakon.kz/Document/?doc_id=35139169" TargetMode="External"/><Relationship Id="rId189" Type="http://schemas.openxmlformats.org/officeDocument/2006/relationships/hyperlink" Target="http://online.zakon.kz/Document/?doc_id=33455247" TargetMode="External"/><Relationship Id="rId375" Type="http://schemas.openxmlformats.org/officeDocument/2006/relationships/hyperlink" Target="http://online.zakon.kz/Document/?doc_id=1052440" TargetMode="External"/><Relationship Id="rId396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210987" TargetMode="External"/><Relationship Id="rId235" Type="http://schemas.openxmlformats.org/officeDocument/2006/relationships/hyperlink" Target="http://online.zakon.kz/Document/?doc_id=39662700" TargetMode="External"/><Relationship Id="rId256" Type="http://schemas.openxmlformats.org/officeDocument/2006/relationships/hyperlink" Target="http://online.zakon.kz/Document/?doc_id=31548165" TargetMode="External"/><Relationship Id="rId277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6945319" TargetMode="External"/><Relationship Id="rId400" Type="http://schemas.openxmlformats.org/officeDocument/2006/relationships/footer" Target="footer3.xml"/><Relationship Id="rId116" Type="http://schemas.openxmlformats.org/officeDocument/2006/relationships/hyperlink" Target="http://online.zakon.kz/Document/?doc_id=31609440" TargetMode="External"/><Relationship Id="rId137" Type="http://schemas.openxmlformats.org/officeDocument/2006/relationships/hyperlink" Target="http://online.zakon.kz/Document/?doc_id=33414720" TargetMode="External"/><Relationship Id="rId158" Type="http://schemas.openxmlformats.org/officeDocument/2006/relationships/hyperlink" Target="http://online.zakon.kz/Document/?doc_id=35832895" TargetMode="External"/><Relationship Id="rId302" Type="http://schemas.openxmlformats.org/officeDocument/2006/relationships/hyperlink" Target="http://online.zakon.kz/Document/?doc_id=31064823" TargetMode="External"/><Relationship Id="rId323" Type="http://schemas.openxmlformats.org/officeDocument/2006/relationships/hyperlink" Target="http://online.zakon.kz/Document/?doc_id=31624747" TargetMode="External"/><Relationship Id="rId344" Type="http://schemas.openxmlformats.org/officeDocument/2006/relationships/hyperlink" Target="http://online.zakon.kz/Document/?doc_id=31624747" TargetMode="External"/><Relationship Id="rId20" Type="http://schemas.openxmlformats.org/officeDocument/2006/relationships/hyperlink" Target="http://online.zakon.kz/Document/?doc_id=38210987" TargetMode="External"/><Relationship Id="rId41" Type="http://schemas.openxmlformats.org/officeDocument/2006/relationships/hyperlink" Target="http://online.zakon.kz/Document/?doc_id=32308592" TargetMode="External"/><Relationship Id="rId62" Type="http://schemas.openxmlformats.org/officeDocument/2006/relationships/hyperlink" Target="http://online.zakon.kz/Document/?doc_id=35832895" TargetMode="External"/><Relationship Id="rId83" Type="http://schemas.openxmlformats.org/officeDocument/2006/relationships/hyperlink" Target="http://online.zakon.kz/Document/?doc_id=31637831" TargetMode="External"/><Relationship Id="rId179" Type="http://schemas.openxmlformats.org/officeDocument/2006/relationships/hyperlink" Target="http://online.zakon.kz/Document/?doc_id=31568534" TargetMode="External"/><Relationship Id="rId365" Type="http://schemas.openxmlformats.org/officeDocument/2006/relationships/hyperlink" Target="http://online.zakon.kz/Document/?doc_id=39434259" TargetMode="External"/><Relationship Id="rId386" Type="http://schemas.openxmlformats.org/officeDocument/2006/relationships/hyperlink" Target="http://online.zakon.kz/Document/?doc_id=31624747" TargetMode="External"/><Relationship Id="rId190" Type="http://schemas.openxmlformats.org/officeDocument/2006/relationships/hyperlink" Target="http://online.zakon.kz/Document/?doc_id=32308592" TargetMode="External"/><Relationship Id="rId204" Type="http://schemas.openxmlformats.org/officeDocument/2006/relationships/hyperlink" Target="http://online.zakon.kz/Document/?doc_id=30776033" TargetMode="External"/><Relationship Id="rId225" Type="http://schemas.openxmlformats.org/officeDocument/2006/relationships/hyperlink" Target="http://online.zakon.kz/Document/?doc_id=39099949" TargetMode="External"/><Relationship Id="rId246" Type="http://schemas.openxmlformats.org/officeDocument/2006/relationships/hyperlink" Target="http://online.zakon.kz/Document/?doc_id=35832895" TargetMode="External"/><Relationship Id="rId267" Type="http://schemas.openxmlformats.org/officeDocument/2006/relationships/hyperlink" Target="http://online.zakon.kz/Document/?doc_id=39082703" TargetMode="External"/><Relationship Id="rId288" Type="http://schemas.openxmlformats.org/officeDocument/2006/relationships/hyperlink" Target="http://online.zakon.kz/Document/?doc_id=31548165" TargetMode="External"/><Relationship Id="rId106" Type="http://schemas.openxmlformats.org/officeDocument/2006/relationships/hyperlink" Target="http://online.zakon.kz/Document/?doc_id=30081967" TargetMode="External"/><Relationship Id="rId127" Type="http://schemas.openxmlformats.org/officeDocument/2006/relationships/hyperlink" Target="http://online.zakon.kz/Document/?doc_id=38210987" TargetMode="External"/><Relationship Id="rId313" Type="http://schemas.openxmlformats.org/officeDocument/2006/relationships/hyperlink" Target="http://online.zakon.kz/Document/?doc_id=30108419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35832895" TargetMode="External"/><Relationship Id="rId52" Type="http://schemas.openxmlformats.org/officeDocument/2006/relationships/hyperlink" Target="http://online.zakon.kz/Document/?doc_id=32322498" TargetMode="External"/><Relationship Id="rId73" Type="http://schemas.openxmlformats.org/officeDocument/2006/relationships/hyperlink" Target="http://online.zakon.kz/Document/?doc_id=32439432" TargetMode="External"/><Relationship Id="rId94" Type="http://schemas.openxmlformats.org/officeDocument/2006/relationships/hyperlink" Target="http://online.zakon.kz/Document/?doc_id=37688148" TargetMode="External"/><Relationship Id="rId148" Type="http://schemas.openxmlformats.org/officeDocument/2006/relationships/hyperlink" Target="http://online.zakon.kz/Document/?doc_id=31548165" TargetMode="External"/><Relationship Id="rId169" Type="http://schemas.openxmlformats.org/officeDocument/2006/relationships/hyperlink" Target="http://online.zakon.kz/Document/?doc_id=32761206" TargetMode="External"/><Relationship Id="rId334" Type="http://schemas.openxmlformats.org/officeDocument/2006/relationships/hyperlink" Target="http://online.zakon.kz/Document/?doc_id=39824996" TargetMode="External"/><Relationship Id="rId355" Type="http://schemas.openxmlformats.org/officeDocument/2006/relationships/hyperlink" Target="http://online.zakon.kz/Document/?link_id=1002253201" TargetMode="External"/><Relationship Id="rId376" Type="http://schemas.openxmlformats.org/officeDocument/2006/relationships/hyperlink" Target="http://online.zakon.kz/Document/?doc_id=3213922" TargetMode="External"/><Relationship Id="rId397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946968" TargetMode="External"/><Relationship Id="rId215" Type="http://schemas.openxmlformats.org/officeDocument/2006/relationships/hyperlink" Target="http://online.zakon.kz/Document/?doc_id=31576150" TargetMode="External"/><Relationship Id="rId236" Type="http://schemas.openxmlformats.org/officeDocument/2006/relationships/hyperlink" Target="http://online.zakon.kz/Document/?doc_id=36271188" TargetMode="External"/><Relationship Id="rId257" Type="http://schemas.openxmlformats.org/officeDocument/2006/relationships/hyperlink" Target="http://online.zakon.kz/Document/?doc_id=31624747" TargetMode="External"/><Relationship Id="rId278" Type="http://schemas.openxmlformats.org/officeDocument/2006/relationships/hyperlink" Target="http://online.zakon.kz/Document/?doc_id=31609440" TargetMode="External"/><Relationship Id="rId401" Type="http://schemas.openxmlformats.org/officeDocument/2006/relationships/fontTable" Target="fontTable.xml"/><Relationship Id="rId303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2761206" TargetMode="External"/><Relationship Id="rId84" Type="http://schemas.openxmlformats.org/officeDocument/2006/relationships/hyperlink" Target="http://online.zakon.kz/Document/?doc_id=32761206" TargetMode="External"/><Relationship Id="rId138" Type="http://schemas.openxmlformats.org/officeDocument/2006/relationships/hyperlink" Target="http://online.zakon.kz/Document/?doc_id=35229464" TargetMode="External"/><Relationship Id="rId345" Type="http://schemas.openxmlformats.org/officeDocument/2006/relationships/hyperlink" Target="http://online.zakon.kz/Document/?doc_id=1046880" TargetMode="External"/><Relationship Id="rId387" Type="http://schemas.openxmlformats.org/officeDocument/2006/relationships/hyperlink" Target="http://online.zakon.kz/Document/?doc_id=31577399" TargetMode="External"/><Relationship Id="rId191" Type="http://schemas.openxmlformats.org/officeDocument/2006/relationships/hyperlink" Target="http://online.zakon.kz/Document/?doc_id=38207408" TargetMode="External"/><Relationship Id="rId205" Type="http://schemas.openxmlformats.org/officeDocument/2006/relationships/hyperlink" Target="http://online.zakon.kz/Document/?doc_id=30780021" TargetMode="External"/><Relationship Id="rId247" Type="http://schemas.openxmlformats.org/officeDocument/2006/relationships/hyperlink" Target="http://online.zakon.kz/Document/?doc_id=307760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7919</Words>
  <Characters>80171</Characters>
  <Application>Microsoft Office Word</Application>
  <DocSecurity>0</DocSecurity>
  <Lines>668</Lines>
  <Paragraphs>175</Paragraphs>
  <ScaleCrop>false</ScaleCrop>
  <Company/>
  <LinksUpToDate>false</LinksUpToDate>
  <CharactersWithSpaces>87915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2025-01-05T10:10:00Z</dcterms:created>
  <dcterms:modified xsi:type="dcterms:W3CDTF">2025-01-05T10:10:00Z</dcterms:modified>
</cp:coreProperties>
</file>