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4193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июня 1999 года № 398-1 О ратификации</w:t>
      </w:r>
      <w:r>
        <w:br/>
      </w:r>
      <w:r>
        <w:rPr>
          <w:rStyle w:val="s1"/>
        </w:rPr>
        <w:t>Конвенции о запрещении разработки, производства, накопления и</w:t>
      </w:r>
      <w:r>
        <w:br/>
      </w:r>
      <w:r>
        <w:rPr>
          <w:rStyle w:val="s1"/>
        </w:rPr>
        <w:t>применения химического оружия и о его уничтожении</w:t>
      </w:r>
    </w:p>
    <w:p w:rsidR="00000000" w:rsidRDefault="00ED4193">
      <w:pPr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о запрещении разработки, производства, накопления и применения химического оружия и о его уничтожении, совершенную в Париже 13 января 1993 года. </w:t>
      </w:r>
    </w:p>
    <w:p w:rsidR="00000000" w:rsidRDefault="00ED419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Республики Казахстан от 15 июля 1998 г. № 675 "Вопросы производства и реализации боевых отравляющих веществ и средств защиты от них".</w:t>
      </w:r>
    </w:p>
    <w:p w:rsidR="00000000" w:rsidRDefault="00ED4193">
      <w:pPr>
        <w:pStyle w:val="HTML"/>
        <w:ind w:firstLine="400"/>
        <w:jc w:val="both"/>
      </w:pPr>
      <w:r>
        <w:rPr>
          <w:rFonts w:ascii="Times New Roman" w:hAnsi="Times New Roman" w:cs="Times New Roman"/>
          <w:b/>
          <w:bCs/>
        </w:rPr>
        <w:t>Президент</w:t>
      </w:r>
    </w:p>
    <w:p w:rsidR="00000000" w:rsidRDefault="00ED4193">
      <w:pPr>
        <w:pStyle w:val="HTML"/>
      </w:pPr>
      <w:r>
        <w:rPr>
          <w:rFonts w:ascii="Times New Roman" w:hAnsi="Times New Roman" w:cs="Times New Roman"/>
          <w:b/>
          <w:bCs/>
        </w:rPr>
        <w:t>Республики Казахстан</w:t>
      </w:r>
    </w:p>
    <w:p w:rsidR="00000000" w:rsidRDefault="00ED4193">
      <w:pPr>
        <w:pStyle w:val="HTML"/>
      </w:pPr>
      <w:r>
        <w:rPr>
          <w:rFonts w:ascii="Times New Roman" w:hAnsi="Times New Roman" w:cs="Times New Roman"/>
          <w:b/>
          <w:bCs/>
        </w:rPr>
        <w:t> </w:t>
      </w:r>
    </w:p>
    <w:p w:rsidR="00000000" w:rsidRDefault="00ED4193">
      <w:pPr>
        <w:pStyle w:val="HTML"/>
      </w:pPr>
      <w:r>
        <w:rPr>
          <w:rFonts w:ascii="Times New Roman" w:hAnsi="Times New Roman" w:cs="Times New Roman"/>
          <w:b/>
          <w:bCs/>
        </w:rPr>
        <w:t>Н. НАЗАРБАЕВ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193" w:rsidRDefault="00ED4193" w:rsidP="00ED4193">
      <w:r>
        <w:separator/>
      </w:r>
    </w:p>
  </w:endnote>
  <w:endnote w:type="continuationSeparator" w:id="0">
    <w:p w:rsidR="00ED4193" w:rsidRDefault="00ED4193" w:rsidP="00ED41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193" w:rsidRDefault="00ED41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193" w:rsidRDefault="00ED41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193" w:rsidRDefault="00ED41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193" w:rsidRDefault="00ED4193" w:rsidP="00ED4193">
      <w:r>
        <w:separator/>
      </w:r>
    </w:p>
  </w:footnote>
  <w:footnote w:type="continuationSeparator" w:id="0">
    <w:p w:rsidR="00ED4193" w:rsidRDefault="00ED4193" w:rsidP="00ED41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193" w:rsidRDefault="00ED41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193" w:rsidRDefault="00ED4193" w:rsidP="00ED41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4193" w:rsidRDefault="00ED4193" w:rsidP="00ED41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июня 1999 года № 398-1 О ратификации Конвенции о запрещении разработки, производства, накопления и применения химического оружия и о его уничтожении</w:t>
    </w:r>
  </w:p>
  <w:p w:rsidR="00ED4193" w:rsidRPr="00ED4193" w:rsidRDefault="00ED4193" w:rsidP="00ED41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24.06.1999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193" w:rsidRDefault="00ED41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4193"/>
    <w:rsid w:val="00ED4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41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41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41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41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41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41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41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41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4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617</Characters>
  <Application>Microsoft Office Word</Application>
  <DocSecurity>0</DocSecurity>
  <Lines>5</Lines>
  <Paragraphs>1</Paragraphs>
  <ScaleCrop>false</ScaleCrop>
  <Company/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июня 1999 года № 398-1 О ратификации Конвенции о запрещении разработки, производства, накопления и применения химического оружия и о его уничтожении (©Paragraph 2023)</dc:title>
  <dc:subject/>
  <dc:creator>Сергей М</dc:creator>
  <cp:keywords/>
  <dc:description/>
  <cp:lastModifiedBy>Сергей М</cp:lastModifiedBy>
  <cp:revision>2</cp:revision>
  <dcterms:created xsi:type="dcterms:W3CDTF">2023-08-16T14:44:00Z</dcterms:created>
  <dcterms:modified xsi:type="dcterms:W3CDTF">2023-08-16T14:44:00Z</dcterms:modified>
</cp:coreProperties>
</file>