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5261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30 декабря 1999 г. № 9-II О ратификации</w:t>
      </w:r>
      <w:r>
        <w:br/>
      </w:r>
      <w:r>
        <w:rPr>
          <w:rStyle w:val="s1"/>
        </w:rPr>
        <w:t>Соглашения об обеспечении свободного и равного права пересечения</w:t>
      </w:r>
      <w:r>
        <w:br/>
      </w:r>
      <w:r>
        <w:rPr>
          <w:rStyle w:val="s1"/>
        </w:rPr>
        <w:t>физическими лицами границ государств-участников Таможенного союза и</w:t>
      </w:r>
      <w:r>
        <w:br/>
      </w:r>
      <w:r>
        <w:rPr>
          <w:rStyle w:val="s1"/>
        </w:rPr>
        <w:t>беспрепятственного перемещения ими товаров и валюты</w:t>
      </w:r>
    </w:p>
    <w:p w:rsidR="00000000" w:rsidRDefault="00E85261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t xml:space="preserve"> об обеспечении свободного и равного права пересечения физическими лицами границ государств-участников Таможенного союза и беспрепятственного перемещения ими товаров и</w:t>
      </w:r>
      <w:r>
        <w:t xml:space="preserve"> валюты, совершенное в Москве 24 ноября 1998 года. </w:t>
      </w:r>
    </w:p>
    <w:p w:rsidR="00000000" w:rsidRDefault="00E85261">
      <w:pPr>
        <w:pStyle w:val="HTML"/>
      </w:pPr>
      <w:r>
        <w:t>     Президент Республики Казахстан               Н. Назарбаев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261" w:rsidRDefault="00E85261" w:rsidP="00E85261">
      <w:r>
        <w:separator/>
      </w:r>
    </w:p>
  </w:endnote>
  <w:endnote w:type="continuationSeparator" w:id="0">
    <w:p w:rsidR="00E85261" w:rsidRDefault="00E85261" w:rsidP="00E852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261" w:rsidRDefault="00E852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261" w:rsidRDefault="00E852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261" w:rsidRDefault="00E852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261" w:rsidRDefault="00E85261" w:rsidP="00E85261">
      <w:r>
        <w:separator/>
      </w:r>
    </w:p>
  </w:footnote>
  <w:footnote w:type="continuationSeparator" w:id="0">
    <w:p w:rsidR="00E85261" w:rsidRDefault="00E85261" w:rsidP="00E852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261" w:rsidRDefault="00E852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261" w:rsidRDefault="00E85261" w:rsidP="00E852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5261" w:rsidRPr="00E85261" w:rsidRDefault="00E85261" w:rsidP="00E852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декабря 1999 г. № 9-II О ратификации Соглашения об обеспечении свободного и равного права пересечения физическими лицами границ государств-участников Таможенного союза и беспрепятственного перемещения ими товаров и валюты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261" w:rsidRDefault="00E852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5261"/>
    <w:rsid w:val="00E85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52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52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52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52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52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52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52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52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409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559</Characters>
  <Application>Microsoft Office Word</Application>
  <DocSecurity>0</DocSecurity>
  <Lines>4</Lines>
  <Paragraphs>1</Paragraphs>
  <ScaleCrop>false</ScaleCrop>
  <Company/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декабря 1999 г. № 9-II О ратификации Соглашения об обеспечении свободного и равного права пересечения физическими лицами границ государств-участников Таможенного союза и беспрепятственного перемещения ими товаров и валюты (©Paragraph 2023)</dc:title>
  <dc:subject/>
  <dc:creator>Сергей М</dc:creator>
  <cp:keywords/>
  <dc:description/>
  <cp:lastModifiedBy>Сергей М</cp:lastModifiedBy>
  <cp:revision>2</cp:revision>
  <dcterms:created xsi:type="dcterms:W3CDTF">2023-11-03T10:17:00Z</dcterms:created>
  <dcterms:modified xsi:type="dcterms:W3CDTF">2023-11-03T10:17:00Z</dcterms:modified>
</cp:coreProperties>
</file>