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F329A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23 января 2001 г. № 150-II О признании</w:t>
      </w:r>
      <w:r>
        <w:t xml:space="preserve"> </w:t>
      </w:r>
      <w:r>
        <w:br/>
      </w:r>
      <w:r>
        <w:rPr>
          <w:rStyle w:val="s1"/>
        </w:rPr>
        <w:t>утратившим силу Закона Республики Казахстан "О занятости населения"</w:t>
      </w:r>
    </w:p>
    <w:p w:rsidR="00000000" w:rsidRDefault="003F329A">
      <w:pPr>
        <w:spacing w:after="240"/>
        <w:ind w:firstLine="400"/>
        <w:jc w:val="both"/>
      </w:pPr>
      <w:r>
        <w:t xml:space="preserve">Признать утратившим силу </w:t>
      </w:r>
      <w:hyperlink r:id="rId7" w:history="1">
        <w:r>
          <w:rPr>
            <w:rStyle w:val="a3"/>
          </w:rPr>
          <w:t>Закон</w:t>
        </w:r>
      </w:hyperlink>
      <w:r>
        <w:t xml:space="preserve"> </w:t>
      </w:r>
      <w:r>
        <w:t>Республики Казахстан от 30 декабря 1998 г. "О занятости населения" (Ведомости Парламента Республики Казахстан, 1998 г., № 24, ст. 450; 1999 г., № 8, ст. 234; № 23, ст. 926).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85"/>
        <w:gridCol w:w="3070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3F329A">
            <w:pPr>
              <w:ind w:firstLine="400"/>
            </w:pPr>
            <w:r>
              <w:rPr>
                <w:sz w:val="24"/>
                <w:szCs w:val="24"/>
              </w:rP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3F329A">
            <w:pPr>
              <w:ind w:firstLine="400"/>
              <w:jc w:val="right"/>
            </w:pPr>
            <w:r>
              <w:rPr>
                <w:sz w:val="24"/>
                <w:szCs w:val="24"/>
              </w:rPr>
              <w:t xml:space="preserve">Н. НАЗАРБАЕВ </w:t>
            </w:r>
          </w:p>
        </w:tc>
      </w:tr>
    </w:tbl>
    <w:p w:rsidR="00000000" w:rsidRDefault="003F329A">
      <w:r>
        <w:rPr>
          <w:sz w:val="24"/>
          <w:szCs w:val="24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329A" w:rsidRDefault="003F329A" w:rsidP="003F329A">
      <w:r>
        <w:separator/>
      </w:r>
    </w:p>
  </w:endnote>
  <w:endnote w:type="continuationSeparator" w:id="0">
    <w:p w:rsidR="003F329A" w:rsidRDefault="003F329A" w:rsidP="003F32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329A" w:rsidRDefault="003F329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329A" w:rsidRDefault="003F329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329A" w:rsidRDefault="003F329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329A" w:rsidRDefault="003F329A" w:rsidP="003F329A">
      <w:r>
        <w:separator/>
      </w:r>
    </w:p>
  </w:footnote>
  <w:footnote w:type="continuationSeparator" w:id="0">
    <w:p w:rsidR="003F329A" w:rsidRDefault="003F329A" w:rsidP="003F32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329A" w:rsidRDefault="003F329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329A" w:rsidRDefault="003F329A" w:rsidP="003F329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3F329A" w:rsidRDefault="003F329A" w:rsidP="003F329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23 января 2001 г. № 150-II О признании утратившим силу Закона Республики Казахстан «О занятости населения»</w:t>
    </w:r>
  </w:p>
  <w:p w:rsidR="003F329A" w:rsidRPr="003F329A" w:rsidRDefault="003F329A" w:rsidP="003F329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23.01.2001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329A" w:rsidRDefault="003F329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F329A"/>
    <w:rsid w:val="003F32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F329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F329A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3F329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F329A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F329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F329A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3F329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F329A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194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388</Characters>
  <Application>Microsoft Office Word</Application>
  <DocSecurity>0</DocSecurity>
  <Lines>3</Lines>
  <Paragraphs>1</Paragraphs>
  <ScaleCrop>false</ScaleCrop>
  <Company/>
  <LinksUpToDate>false</LinksUpToDate>
  <CharactersWithSpaces>455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23 января 2001 г. № 150-II О признании утратившим силу Закона Республики Казахстан «О занятости населения» (©Paragraph 2023)</dc:title>
  <dc:subject/>
  <dc:creator>Сергей М</dc:creator>
  <cp:keywords/>
  <dc:description/>
  <cp:lastModifiedBy>Сергей М</cp:lastModifiedBy>
  <cp:revision>2</cp:revision>
  <dcterms:created xsi:type="dcterms:W3CDTF">2023-11-04T07:36:00Z</dcterms:created>
  <dcterms:modified xsi:type="dcterms:W3CDTF">2023-11-04T07:36:00Z</dcterms:modified>
</cp:coreProperties>
</file>