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2558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30 января 2001 года № 156-II</w:t>
      </w:r>
      <w:r>
        <w:t xml:space="preserve"> </w:t>
      </w:r>
      <w:r>
        <w:br/>
      </w:r>
      <w:r>
        <w:rPr>
          <w:rStyle w:val="s1"/>
        </w:rPr>
        <w:t>О введении в действие Кодекса Республики Казахстан об</w:t>
      </w:r>
      <w:r>
        <w:t xml:space="preserve"> </w:t>
      </w:r>
      <w:r>
        <w:rPr>
          <w:rStyle w:val="s1"/>
        </w:rPr>
        <w:t>административных правонарушениях</w:t>
      </w:r>
    </w:p>
    <w:p w:rsidR="00000000" w:rsidRDefault="003D2558">
      <w:pPr>
        <w:jc w:val="center"/>
      </w:pPr>
      <w:r>
        <w:t> </w:t>
      </w:r>
    </w:p>
    <w:p w:rsidR="00000000" w:rsidRDefault="003D2558">
      <w:pPr>
        <w:jc w:val="both"/>
      </w:pPr>
      <w:r>
        <w:rPr>
          <w:rStyle w:val="s3"/>
        </w:rPr>
        <w:t xml:space="preserve">См.: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ТЕКСТ ЗАКОНА</w:t>
        </w:r>
      </w:hyperlink>
      <w:r>
        <w:rPr>
          <w:rStyle w:val="s3"/>
        </w:rPr>
        <w:t>, ВКЛЮЧЕННОГО В ТОМ IV СВОДА ЗАКОНОВ РЕСПУБЛИКИ КАЗАХСТАН</w:t>
      </w:r>
    </w:p>
    <w:p w:rsidR="00000000" w:rsidRDefault="003D2558">
      <w:pPr>
        <w:ind w:firstLine="400"/>
        <w:jc w:val="both"/>
      </w:pPr>
      <w:r>
        <w:rPr>
          <w:rStyle w:val="s1"/>
        </w:rPr>
        <w:t> </w:t>
      </w:r>
    </w:p>
    <w:p w:rsidR="00000000" w:rsidRDefault="003D2558">
      <w:pPr>
        <w:ind w:firstLine="400"/>
        <w:jc w:val="both"/>
      </w:pPr>
      <w:r>
        <w:rPr>
          <w:rStyle w:val="s1"/>
        </w:rPr>
        <w:t>Статья 1.</w:t>
      </w:r>
      <w:r>
        <w:t xml:space="preserve"> Признать утратившими силу со дня введения в действие </w:t>
      </w:r>
      <w:hyperlink r:id="rId8" w:history="1">
        <w:r>
          <w:rPr>
            <w:rStyle w:val="a3"/>
          </w:rPr>
          <w:t>Кодекса</w:t>
        </w:r>
      </w:hyperlink>
      <w:r>
        <w:t xml:space="preserve"> Республики Казахстан об административных правонарушениях: </w:t>
      </w:r>
    </w:p>
    <w:p w:rsidR="00000000" w:rsidRDefault="003D2558">
      <w:pPr>
        <w:ind w:firstLine="400"/>
        <w:jc w:val="both"/>
      </w:pPr>
      <w:r>
        <w:t>1)</w:t>
      </w:r>
      <w:r>
        <w:t xml:space="preserve"> </w:t>
      </w:r>
      <w:hyperlink r:id="rId9" w:history="1">
        <w:r>
          <w:rPr>
            <w:rStyle w:val="a3"/>
          </w:rPr>
          <w:t>Кодекс</w:t>
        </w:r>
      </w:hyperlink>
      <w:r>
        <w:t xml:space="preserve"> Казахской ССР об административных правонарушениях, принятый Верховным Советом Казахской ССР 22 марта 1984 г. (Ведомости Верховного Совета Казахской ССР, 1984 г., № 14 (приложение); № 4</w:t>
      </w:r>
      <w:r>
        <w:t>1, ст. 534; 1985 г., № 19, ст. 190, 191; № 32, ст. 325; № 45, ст. 457; № 49, ст. 513; 1986 г., № 13, ст. 122; № 25, ст. 242; № 31, ст. 320; № 49, ст. 506; 1987 г., № 2, ст. 19; № 16, ст. 201; № 29, ст. 356; № 32, ст. 421; № 41, ст. 503; № 46, ст. 560; 1988</w:t>
      </w:r>
      <w:r>
        <w:t xml:space="preserve"> г., № 35, ст. 324; 1989 г., № 16, ст. 129; № 27, ст. 208; № 45, ст. 364; № 49, ст. 444; № 50-51, ст. 458; 1990 г., № 12-13, ст. 114; № 44, ст. 410; № 48, ст. 445; № 49, ст. 461; 1991 г., № 25, ст. 318; № 26, ст. 348; № 28, ст. 373; Ведомости Верховного Со</w:t>
      </w:r>
      <w:r>
        <w:t>вета Республики Казахстан, 1992 г., № 4, ст. 96, 98, 100; № 13-14, ст. 323; № 15, ст. 380; № 16, ст. 400; 1993 г., № 3, ст. 42; № 4, ст. 70; № 8, ст. 159, 161; № 9, ст. 220, 222; № 20, ст. 468, 469; 1994 г., № 4-5, ст. 60; № 8, ст. 134; № 15, ст. 207; № 21</w:t>
      </w:r>
      <w:r>
        <w:t>-22, ст. 272; 1995 г., № 1-2, ст. 17; № 5, ст. 41; № 8, ст. 55; № 9-10, ст. 64; № 15-16, ст. 105; № 17-18, ст. 110; Ведомости Парламента Республики Казахстан, 1996 г., № 1, ст. 177; № 14, ст. 274, 277; № 15, ст. 281; 1997 г., № 6, ст. 66; № 11, ст. 146, 15</w:t>
      </w:r>
      <w:r>
        <w:t xml:space="preserve">2; № 12, ст. 184; № 13-14, ст. 208; № 22, ст. 333; 1998 г., № 11-12, ст. 176; № 13, ст. 194; № 14, ст. 201; № 22, ст. 310; 1999 г., № 15, ст. 595; № 20, ст. 721, 727; № 23, ст. 916, 931; 2000 г., № 6, ст. 141); </w:t>
      </w:r>
    </w:p>
    <w:p w:rsidR="00000000" w:rsidRDefault="003D2558">
      <w:pPr>
        <w:ind w:firstLine="400"/>
        <w:jc w:val="both"/>
      </w:pPr>
      <w:r>
        <w:t>2) Постановление Верховного Совета Казахской</w:t>
      </w:r>
      <w:r>
        <w:t xml:space="preserve"> ССР от 22 марта 1984 г. "О введении в действие Кодекса Казахской ССР об административных правонарушениях" (Ведомости Верховного Совета Казахской ССР, 1984 г., № 14, ст. 196); </w:t>
      </w:r>
    </w:p>
    <w:p w:rsidR="00000000" w:rsidRDefault="003D2558">
      <w:pPr>
        <w:ind w:firstLine="400"/>
        <w:jc w:val="both"/>
      </w:pPr>
      <w:r>
        <w:t>3) Указ Президиума Верховного Совета Казахской ССР от 28 сентября 1984 г. "О по</w:t>
      </w:r>
      <w:r>
        <w:t xml:space="preserve">рядке введения в действие Кодекса Казахской ССР об административных правонарушениях" (Ведомости Верховного Совета Казахской ССР, 1984 г., № 41, ст. 535). </w:t>
      </w:r>
    </w:p>
    <w:p w:rsidR="00000000" w:rsidRDefault="003D2558">
      <w:pPr>
        <w:ind w:firstLine="400"/>
        <w:jc w:val="both"/>
      </w:pPr>
      <w:r>
        <w:rPr>
          <w:rStyle w:val="s1"/>
        </w:rPr>
        <w:t>Статья 2.</w:t>
      </w:r>
      <w:r>
        <w:t xml:space="preserve"> Дела об административных правонарушениях, оставшиеся не рассмотренными до введения в действ</w:t>
      </w:r>
      <w:r>
        <w:t xml:space="preserve">ие настоящего Кодекса, рассматриваются тем органом (должностным лицом), в чьем производстве они находятся, независимо от подведомственности, установленной настоящим Кодексом. </w:t>
      </w:r>
    </w:p>
    <w:p w:rsidR="00000000" w:rsidRDefault="003D2558">
      <w:pPr>
        <w:jc w:val="both"/>
      </w:pPr>
      <w:r>
        <w:rPr>
          <w:rStyle w:val="s3"/>
        </w:rPr>
        <w:t xml:space="preserve">См.: 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Тамо</w:t>
      </w:r>
      <w:r>
        <w:rPr>
          <w:rStyle w:val="s3"/>
        </w:rPr>
        <w:t>женного комитета МГД РК от 19 апреля 2001 г. № ТК-2-2-9-2876</w:t>
      </w:r>
    </w:p>
    <w:p w:rsidR="00000000" w:rsidRDefault="003D2558">
      <w:pPr>
        <w:ind w:firstLine="400"/>
        <w:jc w:val="both"/>
      </w:pPr>
      <w:r>
        <w:rPr>
          <w:rStyle w:val="s1"/>
        </w:rPr>
        <w:t>Статья 3.</w:t>
      </w:r>
      <w:r>
        <w:t xml:space="preserve"> Со дня введения в действие настоящего Кодекса не подлежат применению нормы иных законодательных актов, устанавливающих административную ответственность. </w:t>
      </w:r>
    </w:p>
    <w:p w:rsidR="00000000" w:rsidRDefault="003D2558">
      <w:pPr>
        <w:ind w:firstLine="400"/>
        <w:jc w:val="both"/>
      </w:pPr>
      <w:r>
        <w:t>Законодательные и иные норматив</w:t>
      </w:r>
      <w:r>
        <w:t>ные правовые акты, действующие на территории Республики Казахстан, подлежат приведению в соответствие с требованиями настоящего Кодекса.</w:t>
      </w:r>
    </w:p>
    <w:p w:rsidR="00000000" w:rsidRDefault="003D2558">
      <w:pPr>
        <w:ind w:firstLine="400"/>
        <w:jc w:val="both"/>
      </w:pPr>
      <w:r>
        <w:t> </w:t>
      </w:r>
    </w:p>
    <w:p w:rsidR="00000000" w:rsidRDefault="003D2558">
      <w:pPr>
        <w:ind w:firstLine="400"/>
        <w:jc w:val="both"/>
      </w:pPr>
      <w:r>
        <w:t> </w:t>
      </w:r>
    </w:p>
    <w:p w:rsidR="00000000" w:rsidRDefault="003D2558">
      <w:pPr>
        <w:ind w:firstLine="400"/>
        <w:jc w:val="both"/>
      </w:pPr>
      <w:r>
        <w:rPr>
          <w:rStyle w:val="s0"/>
        </w:rPr>
        <w:t>                                                                                                                   </w:t>
      </w:r>
      <w:r>
        <w:rPr>
          <w:rStyle w:val="s0"/>
        </w:rPr>
        <w:t>                            </w:t>
      </w:r>
      <w:r>
        <w:rPr>
          <w:rStyle w:val="s0"/>
          <w:b/>
          <w:bCs/>
        </w:rPr>
        <w:t>          Президент</w:t>
      </w:r>
    </w:p>
    <w:p w:rsidR="00000000" w:rsidRDefault="003D2558">
      <w:pPr>
        <w:ind w:firstLine="400"/>
        <w:jc w:val="both"/>
      </w:pPr>
      <w:r>
        <w:rPr>
          <w:rStyle w:val="s0"/>
          <w:b/>
          <w:bCs/>
        </w:rPr>
        <w:t>                                                                                                                                             Республики Казахстан</w:t>
      </w:r>
    </w:p>
    <w:p w:rsidR="00000000" w:rsidRDefault="003D2558">
      <w:pPr>
        <w:ind w:firstLine="400"/>
        <w:jc w:val="both"/>
      </w:pPr>
      <w:r>
        <w:rPr>
          <w:rStyle w:val="s0"/>
          <w:b/>
          <w:bCs/>
        </w:rPr>
        <w:t>                                              </w:t>
      </w:r>
      <w:r>
        <w:rPr>
          <w:rStyle w:val="s0"/>
          <w:b/>
          <w:bCs/>
        </w:rPr>
        <w:t>                                                                                                       </w:t>
      </w:r>
      <w:r>
        <w:rPr>
          <w:rStyle w:val="s0"/>
          <w:b/>
          <w:bCs/>
          <w:caps/>
        </w:rPr>
        <w:t>Н. Назарбаев</w:t>
      </w:r>
    </w:p>
    <w:p w:rsidR="00000000" w:rsidRDefault="003D2558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2558" w:rsidRDefault="003D2558" w:rsidP="003D2558">
      <w:r>
        <w:separator/>
      </w:r>
    </w:p>
  </w:endnote>
  <w:endnote w:type="continuationSeparator" w:id="0">
    <w:p w:rsidR="003D2558" w:rsidRDefault="003D2558" w:rsidP="003D25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558" w:rsidRDefault="003D255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558" w:rsidRDefault="003D255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558" w:rsidRDefault="003D255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2558" w:rsidRDefault="003D2558" w:rsidP="003D2558">
      <w:r>
        <w:separator/>
      </w:r>
    </w:p>
  </w:footnote>
  <w:footnote w:type="continuationSeparator" w:id="0">
    <w:p w:rsidR="003D2558" w:rsidRDefault="003D2558" w:rsidP="003D25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558" w:rsidRDefault="003D255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558" w:rsidRDefault="003D2558" w:rsidP="003D255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2558" w:rsidRPr="003D2558" w:rsidRDefault="003D2558" w:rsidP="003D255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30 января 2001 года № 156-II «О введении в действие Кодекса Республики Казахстан об административных правонарушениях»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558" w:rsidRDefault="003D255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2558"/>
    <w:rsid w:val="003D25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D255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D255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D255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D255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D255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D255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D255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D255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168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898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102598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427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529</Words>
  <Characters>3148</Characters>
  <Application>Microsoft Office Word</Application>
  <DocSecurity>0</DocSecurity>
  <Lines>26</Lines>
  <Paragraphs>7</Paragraphs>
  <ScaleCrop>false</ScaleCrop>
  <Company/>
  <LinksUpToDate>false</LinksUpToDate>
  <CharactersWithSpaces>3670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30 января 2001 года № 156-II «О введении в действие Кодекса Республики Казахстан об административных правонарушениях» (©Paragraph 2023)</dc:title>
  <dc:subject/>
  <dc:creator>Сергей М</dc:creator>
  <cp:keywords/>
  <dc:description/>
  <cp:lastModifiedBy>Сергей М</cp:lastModifiedBy>
  <cp:revision>2</cp:revision>
  <dcterms:created xsi:type="dcterms:W3CDTF">2023-11-12T12:57:00Z</dcterms:created>
  <dcterms:modified xsi:type="dcterms:W3CDTF">2023-11-12T12:57:00Z</dcterms:modified>
</cp:coreProperties>
</file>