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3A7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 апреля 2001 г. № 173-II </w:t>
      </w:r>
      <w:r>
        <w:rPr>
          <w:b/>
          <w:bCs/>
        </w:rPr>
        <w:br/>
      </w:r>
      <w:r>
        <w:rPr>
          <w:rStyle w:val="s1"/>
        </w:rPr>
        <w:t>Об амнистии</w:t>
      </w:r>
      <w:r>
        <w:t xml:space="preserve"> </w:t>
      </w:r>
      <w:r>
        <w:rPr>
          <w:rStyle w:val="s1"/>
        </w:rPr>
        <w:t>граждан Республики Казахстан в связи с легализацией ими денег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Законом РК</w:t>
      </w:r>
      <w:r>
        <w:t xml:space="preserve"> </w:t>
      </w:r>
      <w:r>
        <w:br/>
      </w:r>
      <w:r>
        <w:rPr>
          <w:rStyle w:val="s1"/>
        </w:rPr>
        <w:t>от 29.06.01 г. № 218-II)</w:t>
      </w:r>
    </w:p>
    <w:p w:rsidR="00000000" w:rsidRDefault="00C733A7">
      <w:pPr>
        <w:ind w:firstLine="400"/>
        <w:jc w:val="center"/>
      </w:pPr>
      <w:r>
        <w:t> </w:t>
      </w:r>
    </w:p>
    <w:p w:rsidR="00000000" w:rsidRDefault="00C733A7">
      <w:pPr>
        <w:ind w:firstLine="400"/>
        <w:jc w:val="both"/>
      </w:pPr>
      <w:r>
        <w:rPr>
          <w:rStyle w:val="s0"/>
        </w:rPr>
        <w:t>Настоящий Закон с целью привлечения дополнительных финансовых средств в экономику Казахстана регулирует проведение государством исключительной разовой акции по легализации денег граждан Республики Казахстан, которые ранее были выведены из легального эконом</w:t>
      </w:r>
      <w:r>
        <w:rPr>
          <w:rStyle w:val="s0"/>
        </w:rPr>
        <w:t>ического оборота и не были задекларированы, путем освобождения от налогообложения и ответственности лиц, совершивших отдельные правонарушения в сфере экономики.</w:t>
      </w:r>
    </w:p>
    <w:p w:rsidR="00000000" w:rsidRDefault="00C733A7">
      <w:pPr>
        <w:ind w:firstLine="400"/>
        <w:jc w:val="center"/>
      </w:pPr>
      <w:r>
        <w:t> </w:t>
      </w:r>
    </w:p>
    <w:p w:rsidR="00000000" w:rsidRDefault="00C733A7">
      <w:pPr>
        <w:ind w:firstLine="400"/>
        <w:jc w:val="center"/>
      </w:pPr>
      <w:bookmarkStart w:id="1" w:name="SUB10000"/>
      <w:bookmarkEnd w:id="1"/>
      <w:r>
        <w:rPr>
          <w:rStyle w:val="s1"/>
        </w:rPr>
        <w:t>Статья 1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Статья 1 изменена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29.06.01 г. № 218-II</w:t>
      </w:r>
      <w:r>
        <w:t xml:space="preserve"> </w:t>
      </w:r>
    </w:p>
    <w:p w:rsidR="00000000" w:rsidRDefault="00C733A7">
      <w:pPr>
        <w:ind w:firstLine="400"/>
        <w:jc w:val="both"/>
      </w:pPr>
      <w:r>
        <w:t>1. Настоящий Закон распространяется на граждан Республики Казахстан, которые зачислят деньги на специальные счета без права распоряжения ими на период легализации в банки второго уровня, входящие в систему</w:t>
      </w:r>
      <w:r>
        <w:t xml:space="preserve"> коллективного гарантирования (страхования) вкладов (депозитов), путем вклада наличных денег в национальной или в иностранной валюте, а также перевода собственных денег с персональных счетов в иностранных банках. Перечень иностранной валюты определяется На</w:t>
      </w:r>
      <w:r>
        <w:t xml:space="preserve">циональным Банком Республики Казахстан. </w:t>
      </w:r>
    </w:p>
    <w:p w:rsidR="00000000" w:rsidRDefault="00C733A7">
      <w:pPr>
        <w:ind w:firstLine="400"/>
        <w:jc w:val="both"/>
      </w:pPr>
      <w:r>
        <w:t xml:space="preserve">2. Период легализации денег составляет тридцать календарных дней в течение 2001 года. Срок начала периода устанавливается </w:t>
      </w:r>
      <w:hyperlink r:id="rId8" w:history="1">
        <w:r>
          <w:rPr>
            <w:rStyle w:val="a3"/>
          </w:rPr>
          <w:t>указом Президента</w:t>
        </w:r>
      </w:hyperlink>
      <w:r>
        <w:t xml:space="preserve"> Республики </w:t>
      </w:r>
      <w:r>
        <w:t>Казахстан.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2</w:t>
      </w:r>
    </w:p>
    <w:p w:rsidR="00000000" w:rsidRDefault="00C733A7">
      <w:pPr>
        <w:ind w:firstLine="400"/>
        <w:jc w:val="both"/>
      </w:pPr>
      <w:r>
        <w:t>Настоящий Закон не распространяется на случаи легализации денег, полученных в результате коррупционных правонарушений, преступлений против личности, мира и безопасности человечества, основ конституционного строя и безопасности государ</w:t>
      </w:r>
      <w:r>
        <w:t xml:space="preserve">ства, собственности, интересов государственной службы, общественной безопасности и общественного порядка, здоровья населения и нравственности, а также денег, принадлежащих другим лицам или полученных в качестве кредитов. 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Генерального прокурора Республики Казахстан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3</w:t>
      </w:r>
    </w:p>
    <w:p w:rsidR="00000000" w:rsidRDefault="00C733A7">
      <w:pPr>
        <w:ind w:firstLine="400"/>
        <w:jc w:val="both"/>
      </w:pPr>
      <w:r>
        <w:t xml:space="preserve">1. Информация о наличии специальных счетов и количестве денег на них не подлежит разглашению. </w:t>
      </w:r>
    </w:p>
    <w:p w:rsidR="00000000" w:rsidRDefault="00C733A7">
      <w:pPr>
        <w:ind w:firstLine="400"/>
        <w:jc w:val="both"/>
      </w:pPr>
      <w:r>
        <w:t>2. Наличие специального счета не может быть основанием для прове</w:t>
      </w:r>
      <w:r>
        <w:t xml:space="preserve">дения любых процессуальных действий, в том числе осуществления уголовного преследования или применения административного взыскания. </w:t>
      </w:r>
    </w:p>
    <w:p w:rsidR="00000000" w:rsidRDefault="00C733A7">
      <w:pPr>
        <w:ind w:firstLine="400"/>
        <w:jc w:val="both"/>
      </w:pPr>
      <w:r>
        <w:t>3. В случае вступления в законную силу судебных решений (приговоров), предусматривающих конфискацию имущества граждан, амни</w:t>
      </w:r>
      <w:r>
        <w:t xml:space="preserve">стированных в соответствии с настоящим Законом, деньги, предъявленные к легализации, изымаются в собственность государства в установленном законодательством Республики Казахстан порядке. 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21 апреля 2001 года № 7-4-1434-2001 (разъяснение закона)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4</w:t>
      </w:r>
    </w:p>
    <w:p w:rsidR="00000000" w:rsidRDefault="00C733A7">
      <w:pPr>
        <w:ind w:firstLine="400"/>
        <w:jc w:val="both"/>
      </w:pPr>
      <w:r>
        <w:t xml:space="preserve">Распоряжение деньгами, поступившими на специальный счет в национальной и (или) иностранной валюте, может осуществляться гражданином </w:t>
      </w:r>
      <w:r>
        <w:t>(вкладчиком) на следующий день после окончания срока легализации.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5</w:t>
      </w:r>
    </w:p>
    <w:p w:rsidR="00000000" w:rsidRDefault="00C733A7">
      <w:pPr>
        <w:ind w:firstLine="400"/>
        <w:jc w:val="both"/>
      </w:pPr>
      <w:r>
        <w:t xml:space="preserve">Лицам, указанным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Закона, банк второго уровня Республики Казахстан, на специальные счета которого были внесены деньги, выдает о</w:t>
      </w:r>
      <w:r>
        <w:t>фициальный документ, указывающий размер внесенной суммы и дату внесения. Особенности открытия и ведения специальных счетов, форма и порядок выдачи официального документа, ведения учета денег, находящихся на специальных счетах, определяются нормативным прав</w:t>
      </w:r>
      <w:r>
        <w:t>овым актом Национального Банка Республики Казахстан.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bookmarkStart w:id="2" w:name="SUB60000"/>
      <w:bookmarkEnd w:id="2"/>
      <w:r>
        <w:rPr>
          <w:rStyle w:val="s1"/>
        </w:rPr>
        <w:t>Статья 6</w:t>
      </w:r>
    </w:p>
    <w:p w:rsidR="00000000" w:rsidRDefault="00C733A7">
      <w:pPr>
        <w:ind w:firstLine="400"/>
        <w:jc w:val="both"/>
      </w:pPr>
      <w:r>
        <w:t xml:space="preserve">Суммы, внесенные на специальные счета в банках второго уровня Республики Казахстан лицами, указанными в статье 1 настоящего Закона, не включаются в налогооблагаемый доход. 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ДА-2-2-15/3878 от 19 мая 2001 г. о корректировке совокупного годового дохода путем исключения из совокупного годового дохода денег физическ</w:t>
      </w:r>
      <w:r>
        <w:rPr>
          <w:rStyle w:val="s3"/>
        </w:rPr>
        <w:t xml:space="preserve">их лиц (граждан Республики Казахстан), легализованных в соответствии с </w:t>
      </w:r>
      <w:hyperlink w:anchor="sub0" w:history="1">
        <w:r>
          <w:rPr>
            <w:rStyle w:val="a3"/>
            <w:i/>
            <w:iCs/>
          </w:rPr>
          <w:t>Законом</w:t>
        </w:r>
      </w:hyperlink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bookmarkStart w:id="3" w:name="SUB70000"/>
      <w:bookmarkEnd w:id="3"/>
      <w:r>
        <w:rPr>
          <w:rStyle w:val="s1"/>
        </w:rPr>
        <w:t>Статья 7</w:t>
      </w:r>
    </w:p>
    <w:p w:rsidR="00000000" w:rsidRDefault="00C733A7">
      <w:pPr>
        <w:ind w:firstLine="400"/>
        <w:jc w:val="both"/>
      </w:pPr>
      <w:r>
        <w:t xml:space="preserve">Лица, указанные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</w:t>
      </w:r>
      <w:r>
        <w:t xml:space="preserve">настоящего Закона, освобождаются от уголовной ответственности за совершение до срока начала легализации в соответствии со статьей 1 настоящего Закона преступлений, предусмотренных статьями </w:t>
      </w:r>
      <w:hyperlink r:id="rId12" w:anchor="sub_id=1900000" w:history="1">
        <w:r>
          <w:rPr>
            <w:rStyle w:val="a3"/>
          </w:rPr>
          <w:t>190 - 192</w:t>
        </w:r>
      </w:hyperlink>
      <w:r>
        <w:t xml:space="preserve">, </w:t>
      </w:r>
      <w:hyperlink r:id="rId13" w:anchor="sub_id=2210000" w:history="1">
        <w:r>
          <w:rPr>
            <w:rStyle w:val="a3"/>
          </w:rPr>
          <w:t>221</w:t>
        </w:r>
      </w:hyperlink>
      <w:r>
        <w:t xml:space="preserve"> Уголовного кодекса Республики Казахстан.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bookmarkStart w:id="4" w:name="SUB80000"/>
      <w:bookmarkEnd w:id="4"/>
      <w:r>
        <w:rPr>
          <w:rStyle w:val="s1"/>
        </w:rPr>
        <w:t>Статья 8</w:t>
      </w:r>
    </w:p>
    <w:p w:rsidR="00000000" w:rsidRDefault="00C733A7">
      <w:pPr>
        <w:ind w:firstLine="400"/>
        <w:jc w:val="both"/>
      </w:pPr>
      <w:r>
        <w:t>Лица, указанные в статье 1 настоящего Закона, освобождаются от административной ответств</w:t>
      </w:r>
      <w:r>
        <w:t xml:space="preserve">енности за совершение до срока начала легализации в соответствии со статьей 1 настоящего Закона административных правонарушений, предусмотренных статьями </w:t>
      </w:r>
      <w:hyperlink r:id="rId14" w:anchor="sub_id=1370000" w:history="1">
        <w:r>
          <w:rPr>
            <w:rStyle w:val="a3"/>
          </w:rPr>
          <w:t>137</w:t>
        </w:r>
      </w:hyperlink>
      <w:r>
        <w:t xml:space="preserve">, </w:t>
      </w:r>
      <w:hyperlink r:id="rId15" w:anchor="sub_id=1430000" w:history="1">
        <w:r>
          <w:rPr>
            <w:rStyle w:val="a3"/>
          </w:rPr>
          <w:t>143</w:t>
        </w:r>
      </w:hyperlink>
      <w:r>
        <w:t xml:space="preserve">, </w:t>
      </w:r>
      <w:hyperlink r:id="rId16" w:anchor="sub_id=1540000" w:history="1">
        <w:r>
          <w:rPr>
            <w:rStyle w:val="a3"/>
          </w:rPr>
          <w:t>154</w:t>
        </w:r>
      </w:hyperlink>
      <w:r>
        <w:t xml:space="preserve">, </w:t>
      </w:r>
      <w:hyperlink r:id="rId17" w:anchor="sub_id=2050000" w:history="1">
        <w:r>
          <w:rPr>
            <w:rStyle w:val="a3"/>
          </w:rPr>
          <w:t>205 - 209</w:t>
        </w:r>
      </w:hyperlink>
      <w:r>
        <w:t xml:space="preserve"> Кодекса Республики Казахстан об административных правонарушениях. 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См.: Официальное </w:t>
      </w:r>
      <w:hyperlink r:id="rId18" w:history="1">
        <w:r>
          <w:rPr>
            <w:rStyle w:val="a3"/>
            <w:i/>
            <w:iCs/>
          </w:rPr>
          <w:t>разъяснение</w:t>
        </w:r>
      </w:hyperlink>
      <w:r>
        <w:rPr>
          <w:rStyle w:val="s3"/>
        </w:rPr>
        <w:t xml:space="preserve"> Министерства юстиции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9</w:t>
      </w:r>
    </w:p>
    <w:p w:rsidR="00000000" w:rsidRDefault="00C733A7">
      <w:pPr>
        <w:ind w:firstLine="400"/>
        <w:jc w:val="both"/>
      </w:pPr>
      <w:r>
        <w:t xml:space="preserve">Действие статей </w:t>
      </w:r>
      <w:hyperlink w:anchor="sub60000" w:history="1">
        <w:r>
          <w:rPr>
            <w:rStyle w:val="a3"/>
          </w:rPr>
          <w:t>6</w:t>
        </w:r>
      </w:hyperlink>
      <w:r>
        <w:t xml:space="preserve">, </w:t>
      </w:r>
      <w:hyperlink w:anchor="sub70000" w:history="1">
        <w:r>
          <w:rPr>
            <w:rStyle w:val="a3"/>
          </w:rPr>
          <w:t>7</w:t>
        </w:r>
      </w:hyperlink>
      <w:r>
        <w:t xml:space="preserve"> и </w:t>
      </w:r>
      <w:hyperlink w:anchor="sub80000" w:history="1">
        <w:r>
          <w:rPr>
            <w:rStyle w:val="a3"/>
          </w:rPr>
          <w:t>8</w:t>
        </w:r>
      </w:hyperlink>
      <w:r>
        <w:t xml:space="preserve"> не распространяется на лиц, в отношении которых в соответствии со </w:t>
      </w:r>
      <w:hyperlink w:anchor="sub10000" w:history="1">
        <w:r>
          <w:rPr>
            <w:rStyle w:val="a3"/>
          </w:rPr>
          <w:t>статьей 1</w:t>
        </w:r>
      </w:hyperlink>
      <w:r>
        <w:t xml:space="preserve"> настоящего Закона до начала периода легализации денег были возбуждены уголовные</w:t>
      </w:r>
      <w:r>
        <w:t xml:space="preserve"> дела и административные производства, а также на осужденных и на лиц, на которых наложены административные взыскания.</w:t>
      </w:r>
    </w:p>
    <w:p w:rsidR="00000000" w:rsidRDefault="00C733A7">
      <w:pPr>
        <w:ind w:firstLine="400"/>
        <w:jc w:val="both"/>
      </w:pPr>
      <w:r>
        <w:t> </w:t>
      </w:r>
    </w:p>
    <w:p w:rsidR="00000000" w:rsidRDefault="00C733A7">
      <w:pPr>
        <w:ind w:firstLine="400"/>
        <w:jc w:val="center"/>
      </w:pPr>
      <w:r>
        <w:rPr>
          <w:rStyle w:val="s1"/>
        </w:rPr>
        <w:t>Статья 10</w:t>
      </w:r>
    </w:p>
    <w:p w:rsidR="00000000" w:rsidRDefault="00C733A7">
      <w:pPr>
        <w:ind w:firstLine="400"/>
        <w:jc w:val="both"/>
      </w:pPr>
      <w:r>
        <w:t>В случае неисполнения или ненадлежащего исполнения настоящего Закона соответствующие должностные лица и лица, выполняющие упр</w:t>
      </w:r>
      <w:r>
        <w:t xml:space="preserve">авленческие функции в банках второго уровня, несут ответственность, установленную законодательными актами Республики Казахстан. </w:t>
      </w:r>
    </w:p>
    <w:p w:rsidR="00000000" w:rsidRDefault="00C733A7">
      <w:pPr>
        <w:ind w:firstLine="400"/>
        <w:jc w:val="both"/>
      </w:pPr>
      <w:r>
        <w:rPr>
          <w:rStyle w:val="s3"/>
        </w:rPr>
        <w:t xml:space="preserve">См.: Официальное </w:t>
      </w:r>
      <w:hyperlink r:id="rId19" w:history="1">
        <w:r>
          <w:rPr>
            <w:rStyle w:val="a3"/>
            <w:i/>
            <w:iCs/>
          </w:rPr>
          <w:t>разъяснение</w:t>
        </w:r>
      </w:hyperlink>
      <w:r>
        <w:rPr>
          <w:rStyle w:val="s3"/>
        </w:rPr>
        <w:t xml:space="preserve"> Министерства юстиции</w:t>
      </w:r>
    </w:p>
    <w:p w:rsidR="00000000" w:rsidRDefault="00C733A7">
      <w:pPr>
        <w:ind w:firstLine="400"/>
        <w:jc w:val="both"/>
      </w:pPr>
      <w:r>
        <w:rPr>
          <w:rStyle w:val="s3"/>
          <w:b/>
          <w:bCs/>
        </w:rPr>
        <w:t> </w:t>
      </w:r>
    </w:p>
    <w:p w:rsidR="00000000" w:rsidRDefault="00C733A7">
      <w:pPr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0"/>
        <w:gridCol w:w="3665"/>
      </w:tblGrid>
      <w:tr w:rsidR="00000000">
        <w:trPr>
          <w:tblCellSpacing w:w="0" w:type="dxa"/>
        </w:trPr>
        <w:tc>
          <w:tcPr>
            <w:tcW w:w="3041" w:type="pct"/>
            <w:hideMark/>
          </w:tcPr>
          <w:p w:rsidR="00000000" w:rsidRDefault="00C733A7">
            <w:pPr>
              <w:ind w:firstLine="400"/>
              <w:jc w:val="both"/>
            </w:pPr>
            <w:r>
              <w:rPr>
                <w:b/>
                <w:bCs/>
              </w:rPr>
              <w:t>Презид</w:t>
            </w:r>
            <w:r>
              <w:rPr>
                <w:b/>
                <w:bCs/>
              </w:rPr>
              <w:t xml:space="preserve">ент </w:t>
            </w:r>
          </w:p>
          <w:p w:rsidR="00000000" w:rsidRDefault="00C733A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959" w:type="pct"/>
            <w:hideMark/>
          </w:tcPr>
          <w:p w:rsidR="00000000" w:rsidRDefault="00C733A7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733A7">
      <w:pPr>
        <w:ind w:firstLine="400"/>
      </w:pPr>
      <w:r>
        <w:rPr>
          <w:b/>
          <w:bCs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3A7" w:rsidRDefault="00C733A7" w:rsidP="00C733A7">
      <w:r>
        <w:separator/>
      </w:r>
    </w:p>
  </w:endnote>
  <w:endnote w:type="continuationSeparator" w:id="0">
    <w:p w:rsidR="00C733A7" w:rsidRDefault="00C733A7" w:rsidP="00C73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3A7" w:rsidRDefault="00C733A7" w:rsidP="00C733A7">
      <w:r>
        <w:separator/>
      </w:r>
    </w:p>
  </w:footnote>
  <w:footnote w:type="continuationSeparator" w:id="0">
    <w:p w:rsidR="00C733A7" w:rsidRDefault="00C733A7" w:rsidP="00C73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 w:rsidP="00C733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3A7" w:rsidRDefault="00C733A7" w:rsidP="00C733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апреля 2001 г. № 173-II Об амнистии граждан Республики Казахстан в связи с легализацией ими денег (с изменениями, внесенными в соответствии с Законом РК от 29.06.01 г. № 218-II)</w:t>
    </w:r>
  </w:p>
  <w:p w:rsidR="00C733A7" w:rsidRPr="00C733A7" w:rsidRDefault="00C733A7" w:rsidP="00C733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02.04.2001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A7" w:rsidRDefault="00C733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3A7"/>
    <w:rsid w:val="00C7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3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3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3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3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3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3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3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3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077" TargetMode="External"/><Relationship Id="rId13" Type="http://schemas.openxmlformats.org/officeDocument/2006/relationships/hyperlink" Target="http://online.zakon.kz/Document/?doc_id=1008032" TargetMode="External"/><Relationship Id="rId18" Type="http://schemas.openxmlformats.org/officeDocument/2006/relationships/hyperlink" Target="http://online.zakon.kz/Document/?doc_id=102717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23700" TargetMode="External"/><Relationship Id="rId12" Type="http://schemas.openxmlformats.org/officeDocument/2006/relationships/hyperlink" Target="http://online.zakon.kz/Document/?doc_id=1008032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27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23097" TargetMode="External"/><Relationship Id="rId19" Type="http://schemas.openxmlformats.org/officeDocument/2006/relationships/hyperlink" Target="http://online.zakon.kz/Document/?doc_id=10271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817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638</Words>
  <Characters>5667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апреля 2001 г. № 173-II Об амнистии граждан Республики Казахстан в связи с легализацией ими денег (с изменениями, внесенными в соответствии с Законом РК от 29.06.01 г. № 218-II)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2024-04-10T09:03:00Z</dcterms:created>
  <dcterms:modified xsi:type="dcterms:W3CDTF">2024-04-10T09:03:00Z</dcterms:modified>
</cp:coreProperties>
</file>