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0AE2">
      <w:pPr>
        <w:pStyle w:val="pc"/>
      </w:pPr>
      <w:bookmarkStart w:id="0" w:name="_GoBack"/>
      <w:bookmarkEnd w:id="0"/>
      <w:r>
        <w:rPr>
          <w:rStyle w:val="s1"/>
        </w:rPr>
        <w:t xml:space="preserve">Закон Республики Казахстан от 6 декабря 2001 года № 264-II </w:t>
      </w:r>
      <w:r>
        <w:rPr>
          <w:rStyle w:val="s1"/>
        </w:rPr>
        <w:br/>
        <w:t>О членстве Республики Казахстан в Международном Валютном Фонде, Международном Банке Реконструкции и Развития, Международной Финансовой Корпорации, Международной Ассоциации Развития, Многостороннем</w:t>
      </w:r>
      <w:r>
        <w:rPr>
          <w:rStyle w:val="s1"/>
        </w:rPr>
        <w:t xml:space="preserve"> Агентстве Гарантии Инвестиций, Международном Центре по Урегулированию Инвестиционных Споров, Европейском Банке Реконструкции и Развития, Азиатском Банке Развития, Исламском Банке Развития, Азиатском Банке Инфраструктурных Инвестиций и Тюркском инвестицион</w:t>
      </w:r>
      <w:r>
        <w:rPr>
          <w:rStyle w:val="s1"/>
        </w:rPr>
        <w:t>ном фонде</w:t>
      </w:r>
    </w:p>
    <w:p w:rsidR="00000000" w:rsidRDefault="00FC0AE2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01.01.2025 г.)</w:t>
      </w:r>
    </w:p>
    <w:p w:rsidR="00000000" w:rsidRDefault="00FC0AE2">
      <w:pPr>
        <w:pStyle w:val="pji"/>
      </w:pPr>
      <w:r>
        <w:rPr>
          <w:rStyle w:val="s3"/>
        </w:rPr>
        <w:t> </w:t>
      </w:r>
    </w:p>
    <w:p w:rsidR="00000000" w:rsidRDefault="00FC0AE2">
      <w:pPr>
        <w:pStyle w:val="pji"/>
      </w:pPr>
      <w:r>
        <w:rPr>
          <w:rStyle w:val="s3"/>
        </w:rPr>
        <w:t xml:space="preserve">Заголовок и преамбула изложены в редакции </w:t>
      </w:r>
      <w:hyperlink r:id="rId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30.10.17 г. № 103-VI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15.03.25 г. № 1</w:t>
      </w:r>
      <w:r>
        <w:rPr>
          <w:rStyle w:val="s3"/>
        </w:rPr>
        <w:t>72-VIII (введен в действие с 1 января 2025 г.) (</w:t>
      </w:r>
      <w:hyperlink r:id="rId11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FC0AE2">
      <w:pPr>
        <w:pStyle w:val="pj"/>
      </w:pPr>
      <w:r>
        <w:rPr>
          <w:rStyle w:val="s0"/>
        </w:rPr>
        <w:t> </w:t>
      </w:r>
    </w:p>
    <w:p w:rsidR="00000000" w:rsidRDefault="00FC0AE2">
      <w:pPr>
        <w:pStyle w:val="pj"/>
      </w:pPr>
      <w:r>
        <w:rPr>
          <w:rStyle w:val="s0"/>
        </w:rPr>
        <w:t>Настоящий Закон определяет правовые условия членства Республики Казахстан в Международном Валютном Фонде, Международном Банке</w:t>
      </w:r>
      <w:r>
        <w:rPr>
          <w:rStyle w:val="s0"/>
        </w:rPr>
        <w:t xml:space="preserve"> Реконструкции и Развития, Международной Финансовой Корпорации, Международной Ассоциации Развития, Многостороннем Агентстве Гарантии Инвестиций, Международном Центре по Урегулированию Инвестиционных Споров, Европейском Банке Реконструкции и Развития, Азиат</w:t>
      </w:r>
      <w:r>
        <w:rPr>
          <w:rStyle w:val="s0"/>
        </w:rPr>
        <w:t xml:space="preserve">ском Банке Развития, Исламском Банке Развития, Азиатском Банке Инфраструктурных Инвестиций </w:t>
      </w:r>
      <w:r>
        <w:t>и Тюркском инвестиционном фонде</w:t>
      </w:r>
      <w:r>
        <w:rPr>
          <w:rStyle w:val="s0"/>
        </w:rPr>
        <w:t xml:space="preserve"> (далее - международные организации).</w:t>
      </w:r>
    </w:p>
    <w:p w:rsidR="00000000" w:rsidRDefault="00FC0AE2">
      <w:pPr>
        <w:pStyle w:val="pj"/>
      </w:pPr>
      <w:r>
        <w:rPr>
          <w:rStyle w:val="s0"/>
        </w:rPr>
        <w:t> </w:t>
      </w:r>
    </w:p>
    <w:p w:rsidR="00000000" w:rsidRDefault="00FC0AE2">
      <w:pPr>
        <w:pStyle w:val="pji"/>
      </w:pPr>
      <w:r>
        <w:rPr>
          <w:rStyle w:val="s3"/>
        </w:rPr>
        <w:t xml:space="preserve">Статья 1 изложена в редакции </w:t>
      </w:r>
      <w:hyperlink r:id="rId12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30.10.17 г. № 103-VI (</w:t>
      </w:r>
      <w:hyperlink r:id="rId1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C0AE2">
      <w:pPr>
        <w:pStyle w:val="pj"/>
        <w:ind w:left="1200" w:hanging="800"/>
      </w:pPr>
      <w:r>
        <w:rPr>
          <w:rStyle w:val="s1"/>
        </w:rPr>
        <w:t>Статья 1. Членство Республики Казахстан в международных организациях</w:t>
      </w:r>
    </w:p>
    <w:p w:rsidR="00000000" w:rsidRDefault="00FC0AE2">
      <w:pPr>
        <w:pStyle w:val="pji"/>
      </w:pPr>
      <w:r>
        <w:rPr>
          <w:rStyle w:val="s3"/>
        </w:rPr>
        <w:t>В пункт 1 внесены изменения в соответст</w:t>
      </w:r>
      <w:r>
        <w:rPr>
          <w:rStyle w:val="s3"/>
        </w:rPr>
        <w:t xml:space="preserve">вии с </w:t>
      </w:r>
      <w:hyperlink r:id="rId14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15.03.25 г. № 172-VIII (введен в действие с 1 января 2025 г.) (</w:t>
      </w:r>
      <w:hyperlink r:id="rId15" w:anchor="sub_id=1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</w:t>
        </w:r>
      </w:hyperlink>
      <w:r>
        <w:rPr>
          <w:rStyle w:val="s3"/>
        </w:rPr>
        <w:t>.)</w:t>
      </w:r>
    </w:p>
    <w:p w:rsidR="00000000" w:rsidRDefault="00FC0AE2">
      <w:pPr>
        <w:pStyle w:val="pj"/>
      </w:pPr>
      <w:r>
        <w:rPr>
          <w:rStyle w:val="s0"/>
        </w:rPr>
        <w:t xml:space="preserve">1. Республика Казахстан является членом </w:t>
      </w:r>
      <w:hyperlink r:id="rId16" w:history="1">
        <w:r>
          <w:rPr>
            <w:rStyle w:val="a4"/>
          </w:rPr>
          <w:t>Международного Валютного Фонда</w:t>
        </w:r>
      </w:hyperlink>
      <w:r>
        <w:rPr>
          <w:rStyle w:val="s0"/>
        </w:rPr>
        <w:t xml:space="preserve"> (далее - МВФ), </w:t>
      </w:r>
      <w:hyperlink r:id="rId17" w:history="1">
        <w:r>
          <w:rPr>
            <w:rStyle w:val="a4"/>
          </w:rPr>
          <w:t>Международного Банка Реконструкции и Развития</w:t>
        </w:r>
      </w:hyperlink>
      <w:r>
        <w:rPr>
          <w:rStyle w:val="s0"/>
        </w:rPr>
        <w:t xml:space="preserve"> (далее - МБРР), </w:t>
      </w:r>
      <w:hyperlink r:id="rId18" w:history="1">
        <w:r>
          <w:rPr>
            <w:rStyle w:val="a4"/>
          </w:rPr>
          <w:t>Международной Финансовой Корпорации</w:t>
        </w:r>
      </w:hyperlink>
      <w:r>
        <w:rPr>
          <w:rStyle w:val="s0"/>
        </w:rPr>
        <w:t xml:space="preserve"> (далее - МФК), </w:t>
      </w:r>
      <w:hyperlink r:id="rId19" w:history="1">
        <w:r>
          <w:rPr>
            <w:rStyle w:val="a4"/>
          </w:rPr>
          <w:t>Международной</w:t>
        </w:r>
        <w:r>
          <w:rPr>
            <w:rStyle w:val="a4"/>
          </w:rPr>
          <w:t xml:space="preserve"> Ассоциации Развития</w:t>
        </w:r>
      </w:hyperlink>
      <w:r>
        <w:rPr>
          <w:rStyle w:val="s0"/>
        </w:rPr>
        <w:t xml:space="preserve"> (далее - МАР), </w:t>
      </w:r>
      <w:hyperlink r:id="rId20" w:history="1">
        <w:r>
          <w:rPr>
            <w:rStyle w:val="a4"/>
          </w:rPr>
          <w:t>Многостороннего Агентства Гарантии Инвестиций</w:t>
        </w:r>
      </w:hyperlink>
      <w:r>
        <w:rPr>
          <w:rStyle w:val="s0"/>
        </w:rPr>
        <w:t xml:space="preserve"> (далее - МАГИ), </w:t>
      </w:r>
      <w:hyperlink r:id="rId21" w:history="1">
        <w:r>
          <w:rPr>
            <w:rStyle w:val="a4"/>
          </w:rPr>
          <w:t>Международного Центра по Урегу</w:t>
        </w:r>
        <w:r>
          <w:rPr>
            <w:rStyle w:val="a4"/>
          </w:rPr>
          <w:t>лированию Инвестиционных Споров</w:t>
        </w:r>
      </w:hyperlink>
      <w:r>
        <w:rPr>
          <w:rStyle w:val="s0"/>
        </w:rPr>
        <w:t xml:space="preserve"> (далее - МЦУИС), </w:t>
      </w:r>
      <w:hyperlink r:id="rId22" w:history="1">
        <w:r>
          <w:rPr>
            <w:rStyle w:val="a4"/>
          </w:rPr>
          <w:t>Европейского Банка Реконструкции и Развития</w:t>
        </w:r>
      </w:hyperlink>
      <w:r>
        <w:rPr>
          <w:rStyle w:val="s0"/>
        </w:rPr>
        <w:t xml:space="preserve"> (далее - ЕБРР), </w:t>
      </w:r>
      <w:hyperlink r:id="rId23" w:history="1">
        <w:r>
          <w:rPr>
            <w:rStyle w:val="a4"/>
          </w:rPr>
          <w:t>Азиатского Банка Ра</w:t>
        </w:r>
        <w:r>
          <w:rPr>
            <w:rStyle w:val="a4"/>
          </w:rPr>
          <w:t>звития</w:t>
        </w:r>
      </w:hyperlink>
      <w:r>
        <w:rPr>
          <w:rStyle w:val="s0"/>
        </w:rPr>
        <w:t xml:space="preserve"> (далее - АБР), </w:t>
      </w:r>
      <w:hyperlink r:id="rId24" w:history="1">
        <w:r>
          <w:rPr>
            <w:rStyle w:val="a4"/>
          </w:rPr>
          <w:t>Исламского Банка Развития</w:t>
        </w:r>
      </w:hyperlink>
      <w:r>
        <w:rPr>
          <w:rStyle w:val="s0"/>
        </w:rPr>
        <w:t xml:space="preserve"> (далее - ИБР), </w:t>
      </w:r>
      <w:hyperlink r:id="rId25" w:history="1">
        <w:r>
          <w:rPr>
            <w:rStyle w:val="a4"/>
          </w:rPr>
          <w:t>Азиатского Банка Инфраструктурных Инвестиций</w:t>
        </w:r>
      </w:hyperlink>
      <w:r>
        <w:rPr>
          <w:rStyle w:val="s0"/>
        </w:rPr>
        <w:t xml:space="preserve"> (далее - АБИ</w:t>
      </w:r>
      <w:r>
        <w:rPr>
          <w:rStyle w:val="s0"/>
        </w:rPr>
        <w:t xml:space="preserve">И) </w:t>
      </w:r>
      <w:r>
        <w:t xml:space="preserve">и </w:t>
      </w:r>
      <w:hyperlink r:id="rId26" w:history="1">
        <w:r>
          <w:rPr>
            <w:rStyle w:val="a4"/>
          </w:rPr>
          <w:t>Тюркского инвестиционного фонда</w:t>
        </w:r>
      </w:hyperlink>
      <w:r>
        <w:t>» (далее - ТИФ)</w:t>
      </w:r>
      <w:r>
        <w:rPr>
          <w:rStyle w:val="s0"/>
        </w:rPr>
        <w:t>.</w:t>
      </w:r>
    </w:p>
    <w:p w:rsidR="00000000" w:rsidRDefault="00FC0AE2">
      <w:pPr>
        <w:pStyle w:val="pji"/>
      </w:pPr>
      <w:bookmarkStart w:id="1" w:name="SUB10200"/>
      <w:bookmarkEnd w:id="1"/>
      <w:r>
        <w:rPr>
          <w:rStyle w:val="s3"/>
        </w:rPr>
        <w:t xml:space="preserve">В пункт 2 внесены изменения в соответствии с </w:t>
      </w:r>
      <w:hyperlink r:id="rId27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15.03.25 г. № 172-VIII (введен в действие с 1 января 2025 г.) (</w:t>
      </w:r>
      <w:hyperlink r:id="rId28" w:anchor="sub_id=102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FC0AE2">
      <w:pPr>
        <w:pStyle w:val="pj"/>
      </w:pPr>
      <w:r>
        <w:rPr>
          <w:rStyle w:val="s0"/>
        </w:rPr>
        <w:t>2. Республика Казахстан является государством - участником статей соглашений МВФ, МБРР, МФК</w:t>
      </w:r>
      <w:r>
        <w:rPr>
          <w:rStyle w:val="s0"/>
        </w:rPr>
        <w:t xml:space="preserve">, МАР, АБИИ со всеми поправками, Учредительного договора ИБР, Конвенции об учреждении МАГИ и Конвенции об урегулировании споров в области инвестиций между государствами и гражданами других государств, соглашений об учреждении ЕБРР, АБР, </w:t>
      </w:r>
      <w:r>
        <w:t>соглашения о создан</w:t>
      </w:r>
      <w:r>
        <w:t>ии ТИФ</w:t>
      </w:r>
      <w:r>
        <w:rPr>
          <w:rStyle w:val="s0"/>
        </w:rPr>
        <w:t xml:space="preserve"> и приняла положения и условия резолюций соответственно Совету управляющих МВФ, МБРР, МФК, МАР, МАГИ, ЕБРР, АБР, АБИИ,</w:t>
      </w:r>
      <w:r>
        <w:t xml:space="preserve"> ТИФ</w:t>
      </w:r>
      <w:r>
        <w:rPr>
          <w:rStyle w:val="s0"/>
        </w:rPr>
        <w:t xml:space="preserve"> относительно членства Республики Казахстан в этих международных организациях.</w:t>
      </w:r>
    </w:p>
    <w:p w:rsidR="00000000" w:rsidRDefault="00FC0AE2">
      <w:pPr>
        <w:pStyle w:val="pj"/>
      </w:pPr>
      <w:r>
        <w:rPr>
          <w:rStyle w:val="s0"/>
        </w:rPr>
        <w:t>3. Республика Казахстан приняла на себя все обяза</w:t>
      </w:r>
      <w:r>
        <w:rPr>
          <w:rStyle w:val="s0"/>
        </w:rPr>
        <w:t>тельства участника Департамента специальных прав заимствования МВФ в соответствии с законодательством Республики Казахстан.</w:t>
      </w:r>
    </w:p>
    <w:p w:rsidR="00000000" w:rsidRDefault="00FC0AE2">
      <w:pPr>
        <w:pStyle w:val="pji"/>
      </w:pPr>
      <w:r>
        <w:rPr>
          <w:rStyle w:val="s3"/>
        </w:rPr>
        <w:t xml:space="preserve">См.: </w:t>
      </w:r>
      <w:hyperlink r:id="rId29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9 июля 2004 года № 589-II «О ратификации уставных документов некоторых международных организаций», </w:t>
      </w:r>
      <w:hyperlink r:id="rId30" w:history="1">
        <w:r>
          <w:rPr>
            <w:rStyle w:val="a4"/>
            <w:i/>
            <w:iCs/>
          </w:rPr>
          <w:t>Letter</w:t>
        </w:r>
      </w:hyperlink>
      <w:r>
        <w:rPr>
          <w:rStyle w:val="s3"/>
        </w:rPr>
        <w:t xml:space="preserve"> No. NK-UM-07-1-21/4823 of 18th June 2003 of the Tax Committee of the Ministry of</w:t>
      </w:r>
      <w:r>
        <w:rPr>
          <w:rStyle w:val="s3"/>
        </w:rPr>
        <w:t xml:space="preserve"> Finance of the Republic of Kazakhstan «Concerning Withholding Tax At Source of Payment».</w:t>
      </w:r>
    </w:p>
    <w:p w:rsidR="00000000" w:rsidRDefault="00FC0AE2">
      <w:pPr>
        <w:pStyle w:val="pji"/>
      </w:pPr>
      <w:r>
        <w:rPr>
          <w:rStyle w:val="s3"/>
        </w:rPr>
        <w:t> </w:t>
      </w:r>
    </w:p>
    <w:p w:rsidR="00000000" w:rsidRDefault="00FC0AE2">
      <w:pPr>
        <w:pStyle w:val="pj"/>
        <w:ind w:left="1200" w:hanging="800"/>
      </w:pPr>
      <w:r>
        <w:rPr>
          <w:rStyle w:val="s1"/>
        </w:rPr>
        <w:t>Статья 2. Финансовые взаимоотношения Республики Казахстан, связанные с членством в международных организациях</w:t>
      </w:r>
    </w:p>
    <w:p w:rsidR="00000000" w:rsidRDefault="00FC0AE2">
      <w:pPr>
        <w:pStyle w:val="pji"/>
      </w:pPr>
      <w:r>
        <w:rPr>
          <w:rStyle w:val="s3"/>
        </w:rPr>
        <w:t xml:space="preserve">Пункт 1 изложен в редакции </w:t>
      </w:r>
      <w:hyperlink r:id="rId31" w:anchor="sub_id=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30.10.17 г. № 103-VI (</w:t>
      </w:r>
      <w:hyperlink r:id="rId32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" w:anchor="sub_id=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15.03.25 г. № 172-VIII (введен в действие с 1 января 2025 г.) (</w:t>
      </w:r>
      <w:hyperlink r:id="rId34" w:anchor="sub_id=2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FC0AE2">
      <w:pPr>
        <w:pStyle w:val="pj"/>
      </w:pPr>
      <w:r>
        <w:rPr>
          <w:rStyle w:val="s0"/>
        </w:rPr>
        <w:t>1. Правительство Республики Казах</w:t>
      </w:r>
      <w:r>
        <w:rPr>
          <w:rStyle w:val="s0"/>
        </w:rPr>
        <w:t xml:space="preserve">стан в лице Министерства финансов Республики Казахстан уполномочено привлекать займы, использовать другие формы финансирования и обеспечивать выплату от имени Республики Казахстан МБРР, МФК, МАР, МАГИ, ЕБРР, АБР, ИБР, АБИИ, </w:t>
      </w:r>
      <w:r>
        <w:t>ТИФ</w:t>
      </w:r>
      <w:r>
        <w:rPr>
          <w:rStyle w:val="s0"/>
        </w:rPr>
        <w:t xml:space="preserve"> сумм согласно условиям соотв</w:t>
      </w:r>
      <w:r>
        <w:rPr>
          <w:rStyle w:val="s0"/>
        </w:rPr>
        <w:t xml:space="preserve">етствующих соглашений о займах и положениям резолюций, соответствующих статей соглашений, соглашений об учреждении, </w:t>
      </w:r>
      <w:r>
        <w:t>соглашения о создании,</w:t>
      </w:r>
      <w:r>
        <w:rPr>
          <w:rStyle w:val="s0"/>
        </w:rPr>
        <w:t xml:space="preserve"> конвенций или Учредительного договора, относящихся к членству Республики Казахстан в этих международных организациях.</w:t>
      </w:r>
    </w:p>
    <w:p w:rsidR="00000000" w:rsidRDefault="00FC0AE2">
      <w:pPr>
        <w:pStyle w:val="pji"/>
      </w:pPr>
      <w:r>
        <w:rPr>
          <w:rStyle w:val="s3"/>
        </w:rPr>
        <w:t xml:space="preserve">Пункт 2 изложен в редакции </w:t>
      </w:r>
      <w:hyperlink r:id="rId35" w:anchor="sub_id=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30.10.17 г. № 103-VI (</w:t>
      </w:r>
      <w:hyperlink r:id="rId36" w:anchor="sub_id=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C0AE2">
      <w:pPr>
        <w:pStyle w:val="pj"/>
      </w:pPr>
      <w:r>
        <w:rPr>
          <w:rStyle w:val="s0"/>
        </w:rPr>
        <w:t>2. Министерство</w:t>
      </w:r>
      <w:r>
        <w:rPr>
          <w:rStyle w:val="s0"/>
        </w:rPr>
        <w:t xml:space="preserve"> финансов Республики Казахстан уполномочено в соответствии со статьями соглашений МБРР, МФК, МАР, АБИИ, с соглашениями об учреждении ЕБРР, АБР и </w:t>
      </w:r>
      <w:hyperlink r:id="rId37" w:history="1">
        <w:r>
          <w:rPr>
            <w:rStyle w:val="a4"/>
          </w:rPr>
          <w:t>Конвенцией</w:t>
        </w:r>
      </w:hyperlink>
      <w:r>
        <w:rPr>
          <w:rStyle w:val="s0"/>
        </w:rPr>
        <w:t xml:space="preserve"> об учреждении МАГИ выпускать любые н</w:t>
      </w:r>
      <w:r>
        <w:rPr>
          <w:rStyle w:val="s0"/>
        </w:rPr>
        <w:t>епередаваемые долговые обязательства без вознаграждения, которые могут быть необходимы или соответствовать членству Республики Казахстан в МБРР, МФК, МАР, МАГИ, ЕБРР, АБР, АБИИ.</w:t>
      </w:r>
    </w:p>
    <w:p w:rsidR="00000000" w:rsidRDefault="00FC0AE2">
      <w:pPr>
        <w:pStyle w:val="pj"/>
      </w:pPr>
      <w:r>
        <w:t xml:space="preserve">3. Национальный банк Республики Казахстан уполномочен привлекать средства МВФ </w:t>
      </w:r>
      <w:r>
        <w:t xml:space="preserve">в форме их покупки, а также обеспечивать выплату от имени Республики Казахстан МВФ сумм согласно условиям и положениям резолюций, относящихся к членству Республики Казахстан в МВФ, и </w:t>
      </w:r>
      <w:hyperlink r:id="rId38" w:history="1">
        <w:r>
          <w:rPr>
            <w:rStyle w:val="a4"/>
          </w:rPr>
          <w:t>Статей</w:t>
        </w:r>
      </w:hyperlink>
      <w:r>
        <w:t xml:space="preserve"> со</w:t>
      </w:r>
      <w:r>
        <w:t>глашения МВФ, а также осуществлять платежи в связи с участием Республики Казахстан в деятельности Департамента специальных прав заимствования МВФ. Национальный банк Республики Казахстан, по согласованию с Правительством Республики Казахстан, вправе привлек</w:t>
      </w:r>
      <w:r>
        <w:t xml:space="preserve">ать займы от других международных организаций, определять финансовые условия привлечения займов и самостоятельно заключать соглашения по таким займам. </w:t>
      </w:r>
    </w:p>
    <w:p w:rsidR="00000000" w:rsidRDefault="00FC0AE2">
      <w:pPr>
        <w:pStyle w:val="pj"/>
        <w:spacing w:after="240"/>
      </w:pPr>
      <w:r>
        <w:t xml:space="preserve">4. Национальный банк Республики Казахстан уполномочен в соответствии со </w:t>
      </w:r>
      <w:hyperlink r:id="rId39" w:history="1">
        <w:r>
          <w:rPr>
            <w:rStyle w:val="a4"/>
          </w:rPr>
          <w:t>Статьями соглашения</w:t>
        </w:r>
      </w:hyperlink>
      <w:r>
        <w:t xml:space="preserve"> МВФ выпускать любые непередаваемые долговые обязательства без вознаграждения, которые могут быть необходимы или соответствовать членству Республики Казахстан в МВФ.</w:t>
      </w:r>
    </w:p>
    <w:p w:rsidR="00000000" w:rsidRDefault="00FC0AE2">
      <w:pPr>
        <w:pStyle w:val="pji"/>
      </w:pPr>
      <w:r>
        <w:rPr>
          <w:rStyle w:val="s3"/>
        </w:rPr>
        <w:t xml:space="preserve">Статья 3 изложена в редакции </w:t>
      </w:r>
      <w:hyperlink r:id="rId40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30.10.17 г. № 103-VI (</w:t>
      </w:r>
      <w:hyperlink r:id="rId4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C0AE2">
      <w:pPr>
        <w:pStyle w:val="pj"/>
        <w:ind w:left="1200" w:hanging="800"/>
      </w:pPr>
      <w:r>
        <w:rPr>
          <w:rStyle w:val="s1"/>
        </w:rPr>
        <w:t>Статья 3. Государственные органы, уполномоченные на отношения с международными организациями</w:t>
      </w:r>
    </w:p>
    <w:p w:rsidR="00000000" w:rsidRDefault="00FC0AE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2" w:anchor="sub_id=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15.03.25 г. № 172-VIII </w:t>
      </w:r>
      <w:r>
        <w:rPr>
          <w:rStyle w:val="s3"/>
        </w:rPr>
        <w:t>(введен в действие с 1 января 2025 г.) (</w:t>
      </w:r>
      <w:hyperlink r:id="rId43" w:anchor="sub_id=3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FC0AE2">
      <w:pPr>
        <w:pStyle w:val="pj"/>
      </w:pPr>
      <w:r>
        <w:rPr>
          <w:rStyle w:val="s0"/>
        </w:rPr>
        <w:t>1. Министерство финансов Республики Казахстан выступает в качестве финансового органа Республики Казахстан согласно т</w:t>
      </w:r>
      <w:r>
        <w:rPr>
          <w:rStyle w:val="s0"/>
        </w:rPr>
        <w:t xml:space="preserve">ребованиям </w:t>
      </w:r>
      <w:hyperlink r:id="rId44" w:history="1">
        <w:r>
          <w:rPr>
            <w:rStyle w:val="a4"/>
          </w:rPr>
          <w:t>статьи III раздела 2</w:t>
        </w:r>
      </w:hyperlink>
      <w:r>
        <w:rPr>
          <w:rStyle w:val="s0"/>
        </w:rPr>
        <w:t xml:space="preserve"> Статей Соглашения МБРР.</w:t>
      </w:r>
    </w:p>
    <w:p w:rsidR="00000000" w:rsidRDefault="00FC0AE2">
      <w:pPr>
        <w:pStyle w:val="pj"/>
      </w:pPr>
      <w:r>
        <w:rPr>
          <w:rStyle w:val="s0"/>
        </w:rPr>
        <w:t>Министерство финансов Республики Казахстан уполномочено выполнять от имени Республики Казахстан все операции и сделки, предусмотренн</w:t>
      </w:r>
      <w:r>
        <w:rPr>
          <w:rStyle w:val="s0"/>
        </w:rPr>
        <w:t xml:space="preserve">ые положениями статей соглашений МБРР, АБИИ, соглашений об учреждении ЕБРР, АБР, </w:t>
      </w:r>
      <w:r>
        <w:t>соглашения о создании ТИФ,</w:t>
      </w:r>
      <w:r>
        <w:rPr>
          <w:rStyle w:val="s0"/>
        </w:rPr>
        <w:t xml:space="preserve"> Учредительного договора ИБР.</w:t>
      </w:r>
    </w:p>
    <w:p w:rsidR="00000000" w:rsidRDefault="00FC0AE2">
      <w:pPr>
        <w:pStyle w:val="pj"/>
      </w:pPr>
      <w:r>
        <w:rPr>
          <w:rStyle w:val="s0"/>
        </w:rPr>
        <w:t xml:space="preserve">2. Национальный Банк Республики Казахстан выступает в качестве финансового органа Республики Казахстан согласно требованиям </w:t>
      </w:r>
      <w:hyperlink r:id="rId45" w:anchor="sub_id=50000" w:history="1">
        <w:r>
          <w:rPr>
            <w:rStyle w:val="a4"/>
          </w:rPr>
          <w:t>статьи V</w:t>
        </w:r>
      </w:hyperlink>
      <w:r>
        <w:rPr>
          <w:rStyle w:val="s0"/>
        </w:rPr>
        <w:t xml:space="preserve"> раздела 1 Статей Соглашения МВФ.</w:t>
      </w:r>
    </w:p>
    <w:p w:rsidR="00000000" w:rsidRDefault="00FC0AE2">
      <w:pPr>
        <w:pStyle w:val="pj"/>
      </w:pPr>
      <w:r>
        <w:rPr>
          <w:rStyle w:val="s0"/>
        </w:rPr>
        <w:t>Национал</w:t>
      </w:r>
      <w:r>
        <w:rPr>
          <w:rStyle w:val="s0"/>
        </w:rPr>
        <w:t>ьный Банк Республики Казахстан уполномочен выполнять от имени Республики Казахстан все операции и сделки, предусмотренные положениями Статей Соглашения МВФ.</w:t>
      </w:r>
    </w:p>
    <w:p w:rsidR="00000000" w:rsidRDefault="00FC0AE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6" w:anchor="sub_id=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15.03.25 г. № 172-VIII (введен в действие с 1 января 2025 г.) (</w:t>
      </w:r>
      <w:hyperlink r:id="rId47" w:anchor="sub_id=303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FC0AE2">
      <w:pPr>
        <w:pStyle w:val="pj"/>
      </w:pPr>
      <w:r>
        <w:rPr>
          <w:rStyle w:val="s0"/>
        </w:rPr>
        <w:t>3. В качестве канала связи Республики Казахстан с соо</w:t>
      </w:r>
      <w:r>
        <w:rPr>
          <w:rStyle w:val="s0"/>
        </w:rPr>
        <w:t xml:space="preserve">тветствующими международными организациями согласно требованиям </w:t>
      </w:r>
      <w:hyperlink r:id="rId48" w:anchor="sub_id=4100" w:history="1">
        <w:r>
          <w:rPr>
            <w:rStyle w:val="a4"/>
          </w:rPr>
          <w:t>статьи IV раздела 10</w:t>
        </w:r>
      </w:hyperlink>
      <w:r>
        <w:rPr>
          <w:rStyle w:val="s0"/>
        </w:rPr>
        <w:t xml:space="preserve"> Статей Соглашения МФК, статьи VI раздела 10 Статей Соглашения МАР, главы V </w:t>
      </w:r>
      <w:hyperlink r:id="rId49" w:anchor="sub_id=380000" w:history="1">
        <w:r>
          <w:rPr>
            <w:rStyle w:val="a4"/>
          </w:rPr>
          <w:t>статьи 38</w:t>
        </w:r>
      </w:hyperlink>
      <w:r>
        <w:rPr>
          <w:rStyle w:val="s0"/>
        </w:rPr>
        <w:t xml:space="preserve"> Конвенции об учреждении МАГИ, главы VI </w:t>
      </w:r>
      <w:hyperlink r:id="rId50" w:anchor="sub_id=340000" w:history="1">
        <w:r>
          <w:rPr>
            <w:rStyle w:val="a4"/>
          </w:rPr>
          <w:t>статьи 34</w:t>
        </w:r>
      </w:hyperlink>
      <w:r>
        <w:rPr>
          <w:rStyle w:val="s0"/>
        </w:rPr>
        <w:t xml:space="preserve"> Соглашения об учреждении ЕБРР, раздела VI ста</w:t>
      </w:r>
      <w:r>
        <w:rPr>
          <w:rStyle w:val="s0"/>
        </w:rPr>
        <w:t xml:space="preserve">тьи 38 Соглашения об учреждении АБР определено Министерство финансов, в соответствии с требованиями раздела V </w:t>
      </w:r>
      <w:hyperlink r:id="rId51" w:anchor="sub_id=400000" w:history="1">
        <w:r>
          <w:rPr>
            <w:rStyle w:val="a4"/>
          </w:rPr>
          <w:t>статьи 40</w:t>
        </w:r>
      </w:hyperlink>
      <w:r>
        <w:rPr>
          <w:rStyle w:val="s0"/>
        </w:rPr>
        <w:t xml:space="preserve"> Учредительного договора ИБР - должностное лицо, опред</w:t>
      </w:r>
      <w:r>
        <w:rPr>
          <w:rStyle w:val="s0"/>
        </w:rPr>
        <w:t xml:space="preserve">еляемое Правительством Республики Казахстан, в соответствии с требованиями главы VI </w:t>
      </w:r>
      <w:hyperlink r:id="rId52" w:anchor="sub_id=330000" w:history="1">
        <w:r>
          <w:rPr>
            <w:rStyle w:val="a4"/>
          </w:rPr>
          <w:t>статьи 33</w:t>
        </w:r>
      </w:hyperlink>
      <w:r>
        <w:rPr>
          <w:rStyle w:val="s0"/>
        </w:rPr>
        <w:t xml:space="preserve"> Статей Соглашения АБИИ, </w:t>
      </w:r>
      <w:hyperlink r:id="rId53" w:anchor="sub_id=150000" w:history="1">
        <w:r>
          <w:rPr>
            <w:rStyle w:val="a4"/>
          </w:rPr>
          <w:t>статьи 15</w:t>
        </w:r>
      </w:hyperlink>
      <w:r>
        <w:t xml:space="preserve"> главы IV соглашения о создании ТИФ</w:t>
      </w:r>
      <w:r>
        <w:rPr>
          <w:rStyle w:val="s0"/>
        </w:rPr>
        <w:t xml:space="preserve"> - соответствующий официальный орган, определяемый Правительством Республики Казахстан.</w:t>
      </w:r>
    </w:p>
    <w:p w:rsidR="00000000" w:rsidRDefault="00FC0AE2">
      <w:pPr>
        <w:pStyle w:val="pji"/>
      </w:pPr>
      <w:r>
        <w:rPr>
          <w:rStyle w:val="s3"/>
        </w:rPr>
        <w:t>В пункт 4 внесены изменения в соответств</w:t>
      </w:r>
      <w:r>
        <w:rPr>
          <w:rStyle w:val="s3"/>
        </w:rPr>
        <w:t xml:space="preserve">ии с </w:t>
      </w:r>
      <w:hyperlink r:id="rId54" w:anchor="sub_id=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15.03.25 г. № 172-VIII (введен в действие с 1 января 2025 г.) (</w:t>
      </w:r>
      <w:hyperlink r:id="rId55" w:anchor="sub_id=304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.)</w:t>
      </w:r>
    </w:p>
    <w:p w:rsidR="00000000" w:rsidRDefault="00FC0AE2">
      <w:pPr>
        <w:pStyle w:val="pj"/>
      </w:pPr>
      <w:r>
        <w:rPr>
          <w:rStyle w:val="s0"/>
        </w:rPr>
        <w:t xml:space="preserve">4. Национальный Банк Республики Казахстан назначается в качестве депозитария всех авуаров в национальной валюте Республики Казахстан, а также других активов МВФ, МБРР, МФК, МАР, МАГИ, ЕБРР, АБР, ИБР, АБИИ, </w:t>
      </w:r>
      <w:r>
        <w:t>ТИФ</w:t>
      </w:r>
      <w:r>
        <w:rPr>
          <w:rStyle w:val="s0"/>
        </w:rPr>
        <w:t xml:space="preserve"> согласно соответствующим статьям соглаше</w:t>
      </w:r>
      <w:r>
        <w:rPr>
          <w:rStyle w:val="s0"/>
        </w:rPr>
        <w:t>ний, соглашениям об учреждении, конвенциям или Учредительному договору.</w:t>
      </w:r>
    </w:p>
    <w:p w:rsidR="00000000" w:rsidRDefault="00FC0AE2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56" w:anchor="sub_id=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15.03.25 г. № 172-VIII (введен в действие с </w:t>
      </w:r>
      <w:r>
        <w:rPr>
          <w:rStyle w:val="s3"/>
        </w:rPr>
        <w:t>1 января 2025 г.) (</w:t>
      </w:r>
      <w:hyperlink r:id="rId57" w:anchor="sub_id=305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FC0AE2">
      <w:pPr>
        <w:pStyle w:val="pj"/>
      </w:pPr>
      <w:r>
        <w:rPr>
          <w:rStyle w:val="s0"/>
        </w:rPr>
        <w:t>5. Правительство Республики Казахстан уполномочено назначать в качестве представителя Республики Казахстан (Управляющего) в советы управля</w:t>
      </w:r>
      <w:r>
        <w:rPr>
          <w:rStyle w:val="s0"/>
        </w:rPr>
        <w:t xml:space="preserve">ющих МВФ, МБРР, МФК, МАР, МАГИ, ЕБРР, АБР, ИБР, АБИИ, </w:t>
      </w:r>
      <w:r>
        <w:t xml:space="preserve">ТИФ, </w:t>
      </w:r>
      <w:r>
        <w:rPr>
          <w:rStyle w:val="s0"/>
        </w:rPr>
        <w:t>Административный совет МЦУИС соответствующее должностное лицо для выполнения обязанностей от Республики Казахстан, а также его заместителя со всеми полномочиями для исполнения обязанностей в отсутс</w:t>
      </w:r>
      <w:r>
        <w:rPr>
          <w:rStyle w:val="s0"/>
        </w:rPr>
        <w:t>твие Управляющего.</w:t>
      </w:r>
    </w:p>
    <w:p w:rsidR="00000000" w:rsidRDefault="00FC0AE2">
      <w:pPr>
        <w:pStyle w:val="pji"/>
      </w:pPr>
      <w:r>
        <w:rPr>
          <w:rStyle w:val="s3"/>
        </w:rPr>
        <w:t> </w:t>
      </w:r>
    </w:p>
    <w:p w:rsidR="00000000" w:rsidRDefault="00FC0AE2">
      <w:pPr>
        <w:pStyle w:val="pji"/>
      </w:pPr>
      <w:r>
        <w:rPr>
          <w:rStyle w:val="s3"/>
        </w:rPr>
        <w:t xml:space="preserve">Статья 4 изложена в редакции </w:t>
      </w:r>
      <w:hyperlink r:id="rId58" w:anchor="sub_id=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30.10.17 г. № 103-VI (</w:t>
      </w:r>
      <w:hyperlink r:id="rId59" w:anchor="sub_id=4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0" w:anchor="sub_id=1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15.03.25 г. № 172-VIII (введен в действие с 1 января 2025 г.) (</w:t>
      </w:r>
      <w:hyperlink r:id="rId61" w:anchor="sub_id=4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FC0AE2">
      <w:pPr>
        <w:pStyle w:val="pj"/>
        <w:ind w:left="1200" w:hanging="800"/>
      </w:pPr>
      <w:r>
        <w:rPr>
          <w:rStyle w:val="s1"/>
        </w:rPr>
        <w:t>Статья 4. Осуществление операций, связанных с членством в международных организациях</w:t>
      </w:r>
    </w:p>
    <w:p w:rsidR="00000000" w:rsidRDefault="00FC0AE2">
      <w:pPr>
        <w:pStyle w:val="pj"/>
      </w:pPr>
      <w:r>
        <w:rPr>
          <w:rStyle w:val="s0"/>
        </w:rPr>
        <w:t>Переводы сумм, подлежащих выплате Республикой Казахстан или Республике Казахстан при осуществлении операций и сделок, предусмот</w:t>
      </w:r>
      <w:r>
        <w:rPr>
          <w:rStyle w:val="s0"/>
        </w:rPr>
        <w:t xml:space="preserve">ренных положениями статей соглашений МВФ, МБРР, МФК, МАР, АБИИ, Конвенции об учреждении МАГИ, соглашений </w:t>
      </w:r>
      <w:r>
        <w:t>об учреждении ЕБРР, АБР, соглашения о создании ТИФ, Учредительного договора ИБР, осуществляются через Национальный Банк Республики Казахстан.</w:t>
      </w:r>
    </w:p>
    <w:p w:rsidR="00000000" w:rsidRDefault="00FC0AE2">
      <w:pPr>
        <w:pStyle w:val="pj"/>
      </w:pPr>
      <w:r>
        <w:t> </w:t>
      </w:r>
    </w:p>
    <w:p w:rsidR="00000000" w:rsidRDefault="00FC0AE2">
      <w:pPr>
        <w:pStyle w:val="pj"/>
        <w:ind w:left="1200" w:hanging="800"/>
      </w:pPr>
      <w:r>
        <w:rPr>
          <w:rStyle w:val="s1"/>
        </w:rPr>
        <w:t xml:space="preserve">Статья </w:t>
      </w:r>
      <w:r>
        <w:rPr>
          <w:rStyle w:val="s1"/>
        </w:rPr>
        <w:t>5. Компетенция Правительства Республики Казахстан по вопросам, связанным с членством Республики Казахстан в МВФ</w:t>
      </w:r>
    </w:p>
    <w:p w:rsidR="00000000" w:rsidRDefault="00FC0AE2">
      <w:pPr>
        <w:pStyle w:val="pj"/>
      </w:pPr>
      <w:r>
        <w:rPr>
          <w:rStyle w:val="s0"/>
        </w:rPr>
        <w:t xml:space="preserve">1. Правительство Республики Казахстан </w:t>
      </w:r>
      <w:r>
        <w:t>осуществляет сотрудничество и взаимодействие с МВФ и обеспечивает развитие взаимоотношений Республики Каза</w:t>
      </w:r>
      <w:r>
        <w:t xml:space="preserve">хстан с МВФ. </w:t>
      </w:r>
    </w:p>
    <w:p w:rsidR="00000000" w:rsidRDefault="00FC0AE2">
      <w:pPr>
        <w:pStyle w:val="pj"/>
        <w:spacing w:after="240"/>
      </w:pPr>
      <w:r>
        <w:t>2. По вопросам, возникающим при выполнении обязательств Республики Казахстан в связи с членством Республики Казахстан в МВФ, Правительство Республики Казахстан предпринимает необходимые меры совместно с Национальным банком Республики Казахста</w:t>
      </w:r>
      <w:r>
        <w:t>н.</w:t>
      </w:r>
    </w:p>
    <w:p w:rsidR="00000000" w:rsidRDefault="00FC0AE2">
      <w:pPr>
        <w:pStyle w:val="pj"/>
        <w:ind w:left="1200" w:hanging="800"/>
      </w:pPr>
      <w:r>
        <w:rPr>
          <w:rStyle w:val="s1"/>
        </w:rPr>
        <w:t>Статья 6. Нормативные правовые акты государственных органов</w:t>
      </w:r>
    </w:p>
    <w:p w:rsidR="00000000" w:rsidRDefault="00FC0AE2">
      <w:pPr>
        <w:pStyle w:val="pj"/>
      </w:pPr>
      <w:r>
        <w:rPr>
          <w:rStyle w:val="s0"/>
        </w:rPr>
        <w:t xml:space="preserve">Государственные органы Республики Казахстан в целях соблюдения статей соглашений, Учредительного договора, конвенций, соглашений об учреждении и резолюций, предусмотренных </w:t>
      </w:r>
      <w:hyperlink w:anchor="sub10200" w:history="1">
        <w:r>
          <w:rPr>
            <w:rStyle w:val="a4"/>
          </w:rPr>
          <w:t>пунктом 2</w:t>
        </w:r>
      </w:hyperlink>
      <w:r>
        <w:rPr>
          <w:rStyle w:val="s0"/>
        </w:rPr>
        <w:t xml:space="preserve"> статьи 1 настоящего Закона, в пределах своей компетенции принимают нормативные правовые акты, необходимые для выполнения обязательств Республики Казахстан.</w:t>
      </w:r>
    </w:p>
    <w:p w:rsidR="00000000" w:rsidRDefault="00FC0AE2">
      <w:pPr>
        <w:pStyle w:val="pj"/>
      </w:pPr>
      <w:r>
        <w:rPr>
          <w:rStyle w:val="s0"/>
        </w:rPr>
        <w:t> </w:t>
      </w:r>
    </w:p>
    <w:p w:rsidR="00000000" w:rsidRDefault="00FC0AE2">
      <w:pPr>
        <w:pStyle w:val="pj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99"/>
        <w:gridCol w:w="4072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0AE2">
            <w:pPr>
              <w:pStyle w:val="pj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FC0AE2">
            <w:pPr>
              <w:pStyle w:val="p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0AE2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FC0AE2">
            <w:pPr>
              <w:pStyle w:val="pr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FC0AE2">
      <w:pPr>
        <w:pStyle w:val="p"/>
      </w:pPr>
      <w:r>
        <w:t> </w:t>
      </w:r>
    </w:p>
    <w:sectPr w:rsidR="00000000">
      <w:headerReference w:type="even" r:id="rId62"/>
      <w:headerReference w:type="default" r:id="rId63"/>
      <w:footerReference w:type="even" r:id="rId64"/>
      <w:footerReference w:type="default" r:id="rId65"/>
      <w:headerReference w:type="first" r:id="rId66"/>
      <w:footerReference w:type="first" r:id="rId6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0AE2" w:rsidRDefault="00FC0AE2" w:rsidP="00FC0AE2">
      <w:r>
        <w:separator/>
      </w:r>
    </w:p>
  </w:endnote>
  <w:endnote w:type="continuationSeparator" w:id="0">
    <w:p w:rsidR="00FC0AE2" w:rsidRDefault="00FC0AE2" w:rsidP="00FC0A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0AE2" w:rsidRDefault="00FC0AE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0AE2" w:rsidRDefault="00FC0AE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0AE2" w:rsidRDefault="00FC0AE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0AE2" w:rsidRDefault="00FC0AE2" w:rsidP="00FC0AE2">
      <w:r>
        <w:separator/>
      </w:r>
    </w:p>
  </w:footnote>
  <w:footnote w:type="continuationSeparator" w:id="0">
    <w:p w:rsidR="00FC0AE2" w:rsidRDefault="00FC0AE2" w:rsidP="00FC0A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0AE2" w:rsidRDefault="00FC0AE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0AE2" w:rsidRDefault="00FC0AE2" w:rsidP="00FC0A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0AE2" w:rsidRDefault="00FC0AE2" w:rsidP="00FC0A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6 декабря 2001 года № 264-II «О членстве Республики Казахстан в Международном Валютном Фонде, Международном Банке Реконструкции и Развития, Международной Финансовой Корпорации, Международной Ассоциации Развития, Многостороннем Агентстве Гарантии Инвестиций, Международном Центре по Урегулированию Инвестиционных Споров, Европейском Банке Реконструкции и Развития, Азиатском Банке Развития, Исламском Банке Развития, Азиатском Банке Инфраструктурных Инвестиций и Тюркском инвестиционном фонде» (с изменениями и дополнениями по состоянию на 01.01.2025 г.)</w:t>
    </w:r>
  </w:p>
  <w:p w:rsidR="00FC0AE2" w:rsidRPr="00FC0AE2" w:rsidRDefault="00FC0AE2" w:rsidP="00FC0A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06.12.2001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0AE2" w:rsidRDefault="00FC0AE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0AE2"/>
    <w:rsid w:val="00FC0A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C0A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0A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0A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0AE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C0A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0A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0A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0AE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5295032" TargetMode="External"/><Relationship Id="rId18" Type="http://schemas.openxmlformats.org/officeDocument/2006/relationships/hyperlink" Target="http://online.zakon.kz/Document/?doc_id=30006879" TargetMode="External"/><Relationship Id="rId26" Type="http://schemas.openxmlformats.org/officeDocument/2006/relationships/hyperlink" Target="http://online.zakon.kz/Document/?doc_id=32659418" TargetMode="External"/><Relationship Id="rId39" Type="http://schemas.openxmlformats.org/officeDocument/2006/relationships/hyperlink" Target="http://online.zakon.kz/Document/?doc_id=1011364" TargetMode="External"/><Relationship Id="rId21" Type="http://schemas.openxmlformats.org/officeDocument/2006/relationships/hyperlink" Target="http://online.zakon.kz/Document/?doc_id=1010717" TargetMode="External"/><Relationship Id="rId34" Type="http://schemas.openxmlformats.org/officeDocument/2006/relationships/hyperlink" Target="http://online.zakon.kz/Document/?doc_id=38104858" TargetMode="External"/><Relationship Id="rId42" Type="http://schemas.openxmlformats.org/officeDocument/2006/relationships/hyperlink" Target="http://online.zakon.kz/Document/?doc_id=32933478" TargetMode="External"/><Relationship Id="rId47" Type="http://schemas.openxmlformats.org/officeDocument/2006/relationships/hyperlink" Target="http://online.zakon.kz/Document/?doc_id=38104858" TargetMode="External"/><Relationship Id="rId50" Type="http://schemas.openxmlformats.org/officeDocument/2006/relationships/hyperlink" Target="http://online.zakon.kz/Document/?doc_id=1021993" TargetMode="External"/><Relationship Id="rId55" Type="http://schemas.openxmlformats.org/officeDocument/2006/relationships/hyperlink" Target="http://online.zakon.kz/Document/?doc_id=38104858" TargetMode="External"/><Relationship Id="rId63" Type="http://schemas.openxmlformats.org/officeDocument/2006/relationships/header" Target="header2.xml"/><Relationship Id="rId68" Type="http://schemas.openxmlformats.org/officeDocument/2006/relationships/fontTable" Target="fontTable.xml"/><Relationship Id="rId7" Type="http://schemas.openxmlformats.org/officeDocument/2006/relationships/hyperlink" Target="http://online.zakon.kz/Document/?doc_id=202659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1364" TargetMode="External"/><Relationship Id="rId29" Type="http://schemas.openxmlformats.org/officeDocument/2006/relationships/hyperlink" Target="http://online.zakon.kz/Document/?doc_id=104927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104858" TargetMode="External"/><Relationship Id="rId24" Type="http://schemas.openxmlformats.org/officeDocument/2006/relationships/hyperlink" Target="http://online.zakon.kz/Document/?link_id=1000093798" TargetMode="External"/><Relationship Id="rId32" Type="http://schemas.openxmlformats.org/officeDocument/2006/relationships/hyperlink" Target="http://online.zakon.kz/Document/?doc_id=35295032" TargetMode="External"/><Relationship Id="rId37" Type="http://schemas.openxmlformats.org/officeDocument/2006/relationships/hyperlink" Target="http://online.zakon.kz/Document/?doc_id=1006715" TargetMode="External"/><Relationship Id="rId40" Type="http://schemas.openxmlformats.org/officeDocument/2006/relationships/hyperlink" Target="http://online.zakon.kz/Document/?doc_id=36545857" TargetMode="External"/><Relationship Id="rId45" Type="http://schemas.openxmlformats.org/officeDocument/2006/relationships/hyperlink" Target="http://online.zakon.kz/Document/?doc_id=1011364" TargetMode="External"/><Relationship Id="rId53" Type="http://schemas.openxmlformats.org/officeDocument/2006/relationships/hyperlink" Target="http://online.zakon.kz/Document/?doc_id=32659418" TargetMode="External"/><Relationship Id="rId58" Type="http://schemas.openxmlformats.org/officeDocument/2006/relationships/hyperlink" Target="http://online.zakon.kz/Document/?doc_id=36545857" TargetMode="External"/><Relationship Id="rId66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104858" TargetMode="External"/><Relationship Id="rId23" Type="http://schemas.openxmlformats.org/officeDocument/2006/relationships/hyperlink" Target="http://online.zakon.kz/Document/?doc_id=1049404" TargetMode="External"/><Relationship Id="rId28" Type="http://schemas.openxmlformats.org/officeDocument/2006/relationships/hyperlink" Target="http://online.zakon.kz/Document/?doc_id=38104858" TargetMode="External"/><Relationship Id="rId36" Type="http://schemas.openxmlformats.org/officeDocument/2006/relationships/hyperlink" Target="http://online.zakon.kz/Document/?doc_id=35295032" TargetMode="External"/><Relationship Id="rId49" Type="http://schemas.openxmlformats.org/officeDocument/2006/relationships/hyperlink" Target="http://online.zakon.kz/Document/?doc_id=1006715" TargetMode="External"/><Relationship Id="rId57" Type="http://schemas.openxmlformats.org/officeDocument/2006/relationships/hyperlink" Target="http://online.zakon.kz/Document/?doc_id=38104858" TargetMode="External"/><Relationship Id="rId61" Type="http://schemas.openxmlformats.org/officeDocument/2006/relationships/hyperlink" Target="http://online.zakon.kz/Document/?doc_id=38104858" TargetMode="External"/><Relationship Id="rId10" Type="http://schemas.openxmlformats.org/officeDocument/2006/relationships/hyperlink" Target="http://online.zakon.kz/Document/?doc_id=32933478" TargetMode="External"/><Relationship Id="rId19" Type="http://schemas.openxmlformats.org/officeDocument/2006/relationships/hyperlink" Target="http://online.zakon.kz/Document/?doc_id=30012687" TargetMode="External"/><Relationship Id="rId31" Type="http://schemas.openxmlformats.org/officeDocument/2006/relationships/hyperlink" Target="http://online.zakon.kz/Document/?doc_id=36545857" TargetMode="External"/><Relationship Id="rId44" Type="http://schemas.openxmlformats.org/officeDocument/2006/relationships/hyperlink" Target="http://online.zakon.kz/Document/?link_id=1005949515" TargetMode="External"/><Relationship Id="rId52" Type="http://schemas.openxmlformats.org/officeDocument/2006/relationships/hyperlink" Target="http://online.zakon.kz/Document/?doc_id=35491709" TargetMode="External"/><Relationship Id="rId60" Type="http://schemas.openxmlformats.org/officeDocument/2006/relationships/hyperlink" Target="http://online.zakon.kz/Document/?doc_id=32933478" TargetMode="External"/><Relationship Id="rId65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295032" TargetMode="External"/><Relationship Id="rId14" Type="http://schemas.openxmlformats.org/officeDocument/2006/relationships/hyperlink" Target="http://online.zakon.kz/Document/?doc_id=32933478" TargetMode="External"/><Relationship Id="rId22" Type="http://schemas.openxmlformats.org/officeDocument/2006/relationships/hyperlink" Target="http://online.zakon.kz/Document/?doc_id=1021993" TargetMode="External"/><Relationship Id="rId27" Type="http://schemas.openxmlformats.org/officeDocument/2006/relationships/hyperlink" Target="http://online.zakon.kz/Document/?doc_id=32933478" TargetMode="External"/><Relationship Id="rId30" Type="http://schemas.openxmlformats.org/officeDocument/2006/relationships/hyperlink" Target="http://online.zakon.kz/Document/?doc_id=1043557" TargetMode="External"/><Relationship Id="rId35" Type="http://schemas.openxmlformats.org/officeDocument/2006/relationships/hyperlink" Target="http://online.zakon.kz/Document/?doc_id=36545857" TargetMode="External"/><Relationship Id="rId43" Type="http://schemas.openxmlformats.org/officeDocument/2006/relationships/hyperlink" Target="http://online.zakon.kz/Document/?doc_id=38104858" TargetMode="External"/><Relationship Id="rId48" Type="http://schemas.openxmlformats.org/officeDocument/2006/relationships/hyperlink" Target="http://online.zakon.kz/Document/?doc_id=30006879" TargetMode="External"/><Relationship Id="rId56" Type="http://schemas.openxmlformats.org/officeDocument/2006/relationships/hyperlink" Target="http://online.zakon.kz/Document/?doc_id=32933478" TargetMode="External"/><Relationship Id="rId64" Type="http://schemas.openxmlformats.org/officeDocument/2006/relationships/footer" Target="footer1.xml"/><Relationship Id="rId69" Type="http://schemas.openxmlformats.org/officeDocument/2006/relationships/theme" Target="theme/theme1.xml"/><Relationship Id="rId8" Type="http://schemas.openxmlformats.org/officeDocument/2006/relationships/hyperlink" Target="http://online.zakon.kz/Document/?doc_id=36545857" TargetMode="External"/><Relationship Id="rId51" Type="http://schemas.openxmlformats.org/officeDocument/2006/relationships/hyperlink" Target="http://online.zakon.kz/Document/?doc_id=101189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6545857" TargetMode="External"/><Relationship Id="rId17" Type="http://schemas.openxmlformats.org/officeDocument/2006/relationships/hyperlink" Target="http://online.zakon.kz/Document/?doc_id=30006842" TargetMode="External"/><Relationship Id="rId25" Type="http://schemas.openxmlformats.org/officeDocument/2006/relationships/hyperlink" Target="http://online.zakon.kz/Document/?link_id=1005949506" TargetMode="External"/><Relationship Id="rId33" Type="http://schemas.openxmlformats.org/officeDocument/2006/relationships/hyperlink" Target="http://online.zakon.kz/Document/?doc_id=32933478" TargetMode="External"/><Relationship Id="rId38" Type="http://schemas.openxmlformats.org/officeDocument/2006/relationships/hyperlink" Target="http://online.zakon.kz/Document/?doc_id=1011364" TargetMode="External"/><Relationship Id="rId46" Type="http://schemas.openxmlformats.org/officeDocument/2006/relationships/hyperlink" Target="http://online.zakon.kz/Document/?doc_id=32933478" TargetMode="External"/><Relationship Id="rId59" Type="http://schemas.openxmlformats.org/officeDocument/2006/relationships/hyperlink" Target="http://online.zakon.kz/Document/?doc_id=35295032" TargetMode="External"/><Relationship Id="rId67" Type="http://schemas.openxmlformats.org/officeDocument/2006/relationships/footer" Target="footer3.xml"/><Relationship Id="rId20" Type="http://schemas.openxmlformats.org/officeDocument/2006/relationships/hyperlink" Target="http://online.zakon.kz/Document/?doc_id=1006715" TargetMode="External"/><Relationship Id="rId41" Type="http://schemas.openxmlformats.org/officeDocument/2006/relationships/hyperlink" Target="http://online.zakon.kz/Document/?doc_id=35295032" TargetMode="External"/><Relationship Id="rId54" Type="http://schemas.openxmlformats.org/officeDocument/2006/relationships/hyperlink" Target="http://online.zakon.kz/Document/?doc_id=32933478" TargetMode="External"/><Relationship Id="rId6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1368</Words>
  <Characters>13135</Characters>
  <Application>Microsoft Office Word</Application>
  <DocSecurity>0</DocSecurity>
  <Lines>109</Lines>
  <Paragraphs>28</Paragraphs>
  <ScaleCrop>false</ScaleCrop>
  <Company/>
  <LinksUpToDate>false</LinksUpToDate>
  <CharactersWithSpaces>14475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2025-03-18T11:07:00Z</dcterms:created>
  <dcterms:modified xsi:type="dcterms:W3CDTF">2025-03-18T11:07:00Z</dcterms:modified>
</cp:coreProperties>
</file>