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D5B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15 декабря 2001 года № 271-II </w:t>
      </w:r>
      <w:r>
        <w:br/>
      </w:r>
      <w:r>
        <w:rPr>
          <w:rStyle w:val="s1"/>
        </w:rPr>
        <w:t>О государственном регулировании гражданской авиации</w:t>
      </w:r>
    </w:p>
    <w:p w:rsidR="00000000" w:rsidRDefault="00FA0D5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FA0D5B">
      <w:pPr>
        <w:pStyle w:val="pc"/>
      </w:pPr>
      <w:r>
        <w:t> </w:t>
      </w:r>
    </w:p>
    <w:p w:rsidR="00000000" w:rsidRDefault="00FA0D5B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11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 июля 2010 года № 339-IV</w:t>
      </w:r>
    </w:p>
    <w:p w:rsidR="00000000" w:rsidRDefault="00FA0D5B">
      <w:pPr>
        <w:pStyle w:val="pc"/>
      </w:pPr>
      <w:r>
        <w:t> </w:t>
      </w:r>
    </w:p>
    <w:p w:rsidR="00000000" w:rsidRDefault="00FA0D5B">
      <w:pPr>
        <w:pStyle w:val="pji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FA0D5B">
      <w:pPr>
        <w:pStyle w:val="pji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 Компетенция государственных органов в области государственного регулирования гражданской авиации (статьи 4 - 5)</w:t>
        </w:r>
      </w:hyperlink>
    </w:p>
    <w:p w:rsidR="00000000" w:rsidRDefault="00FA0D5B">
      <w:pPr>
        <w:pStyle w:val="pji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Глава 3. Государственное регулирование гражданской авиации (статьи 6 - 17)</w:t>
        </w:r>
      </w:hyperlink>
    </w:p>
    <w:p w:rsidR="00000000" w:rsidRDefault="00FA0D5B">
      <w:pPr>
        <w:pStyle w:val="pji"/>
      </w:pPr>
      <w:hyperlink w:anchor="sub180000" w:history="1">
        <w:r>
          <w:rPr>
            <w:rStyle w:val="a4"/>
            <w:i/>
            <w:iCs/>
            <w:bdr w:val="none" w:sz="0" w:space="0" w:color="auto" w:frame="1"/>
          </w:rPr>
          <w:t>Глава 4. Заключительные и переходные положения (статьи 18 - 20)</w:t>
        </w:r>
      </w:hyperlink>
    </w:p>
    <w:p w:rsidR="00000000" w:rsidRDefault="00FA0D5B">
      <w:pPr>
        <w:pStyle w:val="pji"/>
      </w:pPr>
      <w:r>
        <w:rPr>
          <w:rStyle w:val="s3"/>
        </w:rPr>
        <w:t>В оригинале оглавление отсутствует</w:t>
      </w:r>
    </w:p>
    <w:p w:rsidR="00000000" w:rsidRDefault="00FA0D5B">
      <w:pPr>
        <w:pStyle w:val="pji"/>
      </w:pPr>
      <w:r>
        <w:rPr>
          <w:rStyle w:val="s3"/>
        </w:rPr>
        <w:t> </w:t>
      </w:r>
    </w:p>
    <w:p w:rsidR="00000000" w:rsidRDefault="00FA0D5B">
      <w:pPr>
        <w:pStyle w:val="pj"/>
        <w:spacing w:after="240"/>
      </w:pPr>
      <w:r>
        <w:t>Настоящий Закон устанавливает правовые и организационные основы государственного регулирования деятельности физических и юридических лиц в сфере гра</w:t>
      </w:r>
      <w:r>
        <w:t>жданской авиации Республики Казахстан.</w:t>
      </w:r>
    </w:p>
    <w:p w:rsidR="00000000" w:rsidRDefault="00FA0D5B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A0D5B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95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</w:t>
      </w:r>
      <w:r>
        <w:rPr>
          <w:rStyle w:val="s3"/>
        </w:rPr>
        <w:t>2005 года) (</w:t>
      </w:r>
      <w:hyperlink r:id="rId10" w:anchor="sub_id=100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1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2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A0D5B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A0D5B">
      <w:pPr>
        <w:pStyle w:val="pj"/>
      </w:pPr>
      <w:r>
        <w:rPr>
          <w:rStyle w:val="s0"/>
        </w:rPr>
        <w:t>1) свидетельство на авиамаршрут - документ на право использования авиационного маршрута;</w:t>
      </w:r>
    </w:p>
    <w:p w:rsidR="00000000" w:rsidRDefault="00FA0D5B">
      <w:pPr>
        <w:pStyle w:val="pj"/>
      </w:pPr>
      <w:r>
        <w:rPr>
          <w:rStyle w:val="s0"/>
        </w:rPr>
        <w:t>2) авиационные услуги - услуги гражданской авиации, связанные с организацией и обеспечением воздушных перевозок пассажиров, багажа, грузов и почты и выполнением авиаци</w:t>
      </w:r>
      <w:r>
        <w:rPr>
          <w:rStyle w:val="s0"/>
        </w:rPr>
        <w:t>онных работ;</w:t>
      </w:r>
    </w:p>
    <w:p w:rsidR="00000000" w:rsidRDefault="00FA0D5B">
      <w:pPr>
        <w:pStyle w:val="pj"/>
      </w:pPr>
      <w:r>
        <w:rPr>
          <w:rStyle w:val="s0"/>
        </w:rPr>
        <w:t>3)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FA0D5B">
      <w:pPr>
        <w:pStyle w:val="pj"/>
      </w:pPr>
      <w:r>
        <w:rPr>
          <w:rStyle w:val="s0"/>
        </w:rPr>
        <w:t>4) авиационная техника - гражданские воздушн</w:t>
      </w:r>
      <w:r>
        <w:rPr>
          <w:rStyle w:val="s0"/>
        </w:rPr>
        <w:t>ые суда, их оборудование, комплектующие изделия, двигатели, тренажеры и средства наземного обслуживания гражданских воздушных судов;</w:t>
      </w:r>
    </w:p>
    <w:p w:rsidR="00000000" w:rsidRDefault="00FA0D5B">
      <w:pPr>
        <w:pStyle w:val="pj"/>
      </w:pPr>
      <w:r>
        <w:rPr>
          <w:rStyle w:val="s0"/>
        </w:rPr>
        <w:t>5) авиационный персонал - физические лица, имеющие профессиональную подготовку авиационного профиля, осуществляющие деятель</w:t>
      </w:r>
      <w:r>
        <w:rPr>
          <w:rStyle w:val="s0"/>
        </w:rPr>
        <w:t>ность по организации полетов, управлению движением воздушных судов, обслуживанию воздушных судов, выполнению авиационных работ, а также по обеспечению перевозок, безопасности полетов или авиационной безопасности;</w:t>
      </w:r>
    </w:p>
    <w:p w:rsidR="00000000" w:rsidRDefault="00FA0D5B">
      <w:pPr>
        <w:pStyle w:val="pj"/>
      </w:pPr>
      <w:r>
        <w:rPr>
          <w:rStyle w:val="s0"/>
        </w:rPr>
        <w:t>6) гражданская авиация - авиация, используе</w:t>
      </w:r>
      <w:r>
        <w:rPr>
          <w:rStyle w:val="s0"/>
        </w:rPr>
        <w:t>мая в целях:</w:t>
      </w:r>
    </w:p>
    <w:p w:rsidR="00000000" w:rsidRDefault="00FA0D5B">
      <w:pPr>
        <w:pStyle w:val="pj"/>
      </w:pPr>
      <w:r>
        <w:rPr>
          <w:rStyle w:val="s0"/>
        </w:rPr>
        <w:t>а) перевозки пассажиров, багажа, грузов и почты (воздушные перевозки);</w:t>
      </w:r>
    </w:p>
    <w:p w:rsidR="00000000" w:rsidRDefault="00FA0D5B">
      <w:pPr>
        <w:pStyle w:val="pj"/>
      </w:pPr>
      <w:r>
        <w:rPr>
          <w:rStyle w:val="s0"/>
        </w:rPr>
        <w:t>б) выполнения авиационных работ;</w:t>
      </w:r>
    </w:p>
    <w:p w:rsidR="00000000" w:rsidRDefault="00FA0D5B">
      <w:pPr>
        <w:pStyle w:val="pj"/>
      </w:pPr>
      <w:r>
        <w:rPr>
          <w:rStyle w:val="s0"/>
        </w:rPr>
        <w:t>в) проведения учебных, спортивных, культурно-просветительных мероприятий, развития технического творчества;</w:t>
      </w:r>
    </w:p>
    <w:p w:rsidR="00000000" w:rsidRDefault="00FA0D5B">
      <w:pPr>
        <w:pStyle w:val="pj"/>
      </w:pPr>
      <w:r>
        <w:rPr>
          <w:rStyle w:val="s0"/>
        </w:rPr>
        <w:t>г) удовлетворения личных потреб</w:t>
      </w:r>
      <w:r>
        <w:rPr>
          <w:rStyle w:val="s0"/>
        </w:rPr>
        <w:t>ностей эксплуатанта воздушного судна;</w:t>
      </w:r>
    </w:p>
    <w:p w:rsidR="00000000" w:rsidRDefault="00FA0D5B">
      <w:pPr>
        <w:pStyle w:val="pj"/>
      </w:pPr>
      <w:r>
        <w:rPr>
          <w:rStyle w:val="s0"/>
        </w:rPr>
        <w:t>д) проведения поисково-спасательных и аварийно-спасательных работ, оказания помощи в случае стихийных бедствий;</w:t>
      </w:r>
    </w:p>
    <w:p w:rsidR="00000000" w:rsidRDefault="00FA0D5B">
      <w:pPr>
        <w:pStyle w:val="pj"/>
      </w:pPr>
      <w:r>
        <w:rPr>
          <w:rStyle w:val="s0"/>
        </w:rPr>
        <w:t>7)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FA0D5B">
      <w:pPr>
        <w:pStyle w:val="pj"/>
      </w:pPr>
      <w:r>
        <w:rPr>
          <w:rStyle w:val="s0"/>
        </w:rPr>
        <w:t>8) гражданское воздушное судно - воздушное судно, используемое в гражданской авиации и занесенное в Государственный реестр гражданских воздушных</w:t>
      </w:r>
      <w:r>
        <w:rPr>
          <w:rStyle w:val="s0"/>
        </w:rPr>
        <w:t xml:space="preserve"> судов Республики Казахстан;</w:t>
      </w:r>
    </w:p>
    <w:p w:rsidR="00000000" w:rsidRDefault="00FA0D5B">
      <w:pPr>
        <w:pStyle w:val="pj"/>
      </w:pPr>
      <w:r>
        <w:rPr>
          <w:rStyle w:val="s0"/>
        </w:rPr>
        <w:t>9) свобода воздуха - право на перевозку в отношении регулярных международных воздушных перевозок, предоставляемое одним государством другому государству или государствам осуществлять полеты и проводить посадки на своей территор</w:t>
      </w:r>
      <w:r>
        <w:rPr>
          <w:rStyle w:val="s0"/>
        </w:rPr>
        <w:t>ии для перевозки пассажиров, багажа, грузов и почты;</w:t>
      </w:r>
    </w:p>
    <w:p w:rsidR="00000000" w:rsidRDefault="00FA0D5B">
      <w:pPr>
        <w:pStyle w:val="pj"/>
      </w:pPr>
      <w:r>
        <w:rPr>
          <w:rStyle w:val="s0"/>
        </w:rPr>
        <w:t>10) воздушные перевозки - деятельность физических и юридических лиц по перевозке пассажиров, багажа, грузов и почты гражданскими воздушными судами;</w:t>
      </w:r>
    </w:p>
    <w:p w:rsidR="00000000" w:rsidRDefault="00FA0D5B">
      <w:pPr>
        <w:pStyle w:val="pj"/>
      </w:pPr>
      <w:r>
        <w:rPr>
          <w:rStyle w:val="s0"/>
        </w:rPr>
        <w:t xml:space="preserve">11) Государственный реестр гражданских воздушных судов </w:t>
      </w:r>
      <w:r>
        <w:rPr>
          <w:rStyle w:val="s0"/>
        </w:rPr>
        <w:t>Республики Казахстан - документ, в котором производится государственная регистрация гражданских воздушных судов Республики Казахстан, прав на них и сделок с ними;</w:t>
      </w:r>
    </w:p>
    <w:p w:rsidR="00000000" w:rsidRDefault="00FA0D5B">
      <w:pPr>
        <w:pStyle w:val="pj"/>
      </w:pPr>
      <w:r>
        <w:rPr>
          <w:rStyle w:val="s0"/>
        </w:rPr>
        <w:t>12) нерегулярный (чартерный) рейс - коммерческая воздушная перевозка, не являющаяся регулярно</w:t>
      </w:r>
      <w:r>
        <w:rPr>
          <w:rStyle w:val="s0"/>
        </w:rPr>
        <w:t>й авиаперевозкой;</w:t>
      </w:r>
    </w:p>
    <w:p w:rsidR="00000000" w:rsidRDefault="00FA0D5B">
      <w:pPr>
        <w:pStyle w:val="pj"/>
      </w:pPr>
      <w:r>
        <w:rPr>
          <w:rStyle w:val="s0"/>
        </w:rPr>
        <w:t>13) регулярный рейс - рейс, выполняемый в соответствии с утвержденным расписанием;</w:t>
      </w:r>
    </w:p>
    <w:p w:rsidR="00000000" w:rsidRDefault="00FA0D5B">
      <w:pPr>
        <w:pStyle w:val="pji"/>
      </w:pPr>
      <w:r>
        <w:rPr>
          <w:rStyle w:val="s3"/>
        </w:rPr>
        <w:t xml:space="preserve">В подпункт 14 внесены изменения в соответствии </w:t>
      </w:r>
      <w:hyperlink r:id="rId13" w:anchor="sub_id=4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</w:t>
      </w:r>
      <w:r>
        <w:rPr>
          <w:rStyle w:val="s3"/>
        </w:rPr>
        <w:t xml:space="preserve">№ 222-III (см. </w:t>
      </w:r>
      <w:hyperlink r:id="rId14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" w:anchor="sub_id=100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rPr>
          <w:rStyle w:val="s0"/>
        </w:rPr>
        <w:t>14) временное управление - упра</w:t>
      </w:r>
      <w:r>
        <w:rPr>
          <w:rStyle w:val="s0"/>
        </w:rPr>
        <w:t>вление, которое вводится в действие при приостановлении действия или отзыве сертификата у эксплуатанта аэропорта;</w:t>
      </w:r>
    </w:p>
    <w:p w:rsidR="00000000" w:rsidRDefault="00FA0D5B">
      <w:pPr>
        <w:pStyle w:val="pj"/>
      </w:pPr>
      <w:r>
        <w:rPr>
          <w:rStyle w:val="s0"/>
        </w:rPr>
        <w:t xml:space="preserve">15) уполномоченный орган - орган государственного управления, осуществляющий реализацию государственной политики в сфере гражданской авиации, </w:t>
      </w:r>
      <w:r>
        <w:rPr>
          <w:rStyle w:val="s0"/>
        </w:rPr>
        <w:t>государственный контроль и надзор, координацию и регулирование деятельности гражданской и экспериментальной авиации и использования воздушного пространства Республики Казахстан;</w:t>
      </w:r>
    </w:p>
    <w:p w:rsidR="00000000" w:rsidRDefault="00FA0D5B">
      <w:pPr>
        <w:pStyle w:val="pj"/>
      </w:pPr>
      <w:r>
        <w:rPr>
          <w:rStyle w:val="s0"/>
        </w:rPr>
        <w:t>16) летная годность - техническое состояние гражданского воздушного судна, кот</w:t>
      </w:r>
      <w:r>
        <w:rPr>
          <w:rStyle w:val="s0"/>
        </w:rPr>
        <w:t>орое отвечает летно-техническим характеристикам, обеспечивающим безопасность и летное качество гражданского воздушного судна;</w:t>
      </w:r>
    </w:p>
    <w:p w:rsidR="00000000" w:rsidRDefault="00FA0D5B">
      <w:pPr>
        <w:pStyle w:val="pj"/>
        <w:spacing w:after="240"/>
      </w:pPr>
      <w:r>
        <w:rPr>
          <w:rStyle w:val="s0"/>
        </w:rPr>
        <w:t>17) безопасность полета - комплекс мер, обеспечивающих безопасное проведение полетов, комплексная характеристика гражданского возд</w:t>
      </w:r>
      <w:r>
        <w:rPr>
          <w:rStyle w:val="s0"/>
        </w:rPr>
        <w:t>ушного судна и авиационных услуг, и (или) работ, определяющая способность выполнять полеты без угрозы жизни и здоровью людей.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2. Законодательство Республики Казахстан о государственном регулировании гражданской авиации </w:t>
      </w:r>
    </w:p>
    <w:p w:rsidR="00000000" w:rsidRDefault="00FA0D5B">
      <w:pPr>
        <w:pStyle w:val="pj"/>
      </w:pPr>
      <w:r>
        <w:t>1. Законодательство Республик</w:t>
      </w:r>
      <w:r>
        <w:t xml:space="preserve">и Казахстан о государственном регулировании гражданской авиации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законодательного акта, регулирующего вопросы ис</w:t>
      </w:r>
      <w:r>
        <w:t xml:space="preserve">пользования воздушного пространства и деятельности авиации Республики Казахстан, и иных нормативных правовых актов. </w:t>
      </w:r>
    </w:p>
    <w:p w:rsidR="00000000" w:rsidRDefault="00FA0D5B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</w:t>
      </w:r>
      <w:r>
        <w:t>аконе, то применяются правила международного договора.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FA0D5B">
      <w:pPr>
        <w:pStyle w:val="pj"/>
        <w:spacing w:after="240"/>
      </w:pPr>
      <w:r>
        <w:t>Действие настоящего Закона распространяется на организации гражданской авиации и эксплуатантов, деятельность которых связана с выполнением и обеспечением воз</w:t>
      </w:r>
      <w:r>
        <w:t>душных полетов.</w:t>
      </w:r>
    </w:p>
    <w:p w:rsidR="00000000" w:rsidRDefault="00FA0D5B">
      <w:pPr>
        <w:pStyle w:val="pc"/>
      </w:pPr>
      <w:bookmarkStart w:id="2" w:name="SUB40000"/>
      <w:bookmarkEnd w:id="2"/>
      <w:r>
        <w:rPr>
          <w:rStyle w:val="s1"/>
        </w:rPr>
        <w:t>Глава 2. Компетенция государственных органов в области</w:t>
      </w:r>
      <w:r>
        <w:t xml:space="preserve"> </w:t>
      </w:r>
      <w:r>
        <w:rPr>
          <w:rStyle w:val="s1"/>
        </w:rPr>
        <w:t>государственного регулирования гражданской авиации</w:t>
      </w:r>
    </w:p>
    <w:p w:rsidR="00000000" w:rsidRDefault="00FA0D5B">
      <w:pPr>
        <w:pStyle w:val="pc"/>
      </w:pPr>
      <w:r>
        <w:t> 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Статья 4. Полномочия Правительства Республики Казахстан в области государственного регулирования гражданской авиации</w:t>
      </w:r>
    </w:p>
    <w:p w:rsidR="00000000" w:rsidRDefault="00FA0D5B">
      <w:pPr>
        <w:pStyle w:val="pj"/>
      </w:pPr>
      <w:r>
        <w:t>К полномочиям П</w:t>
      </w:r>
      <w:r>
        <w:t>равительства Республики Казахстан относятся:</w:t>
      </w:r>
    </w:p>
    <w:p w:rsidR="00000000" w:rsidRDefault="00FA0D5B">
      <w:pPr>
        <w:pStyle w:val="pj"/>
      </w:pPr>
      <w:r>
        <w:t>1) международное сотрудничество Республики Казахстан в сфере гражданской авиации;</w:t>
      </w:r>
    </w:p>
    <w:p w:rsidR="00000000" w:rsidRDefault="00FA0D5B">
      <w:pPr>
        <w:pStyle w:val="pj"/>
      </w:pPr>
      <w:r>
        <w:t xml:space="preserve">2) утверждение </w:t>
      </w:r>
      <w:hyperlink r:id="rId17" w:history="1">
        <w:r>
          <w:rPr>
            <w:rStyle w:val="a4"/>
          </w:rPr>
          <w:t>правил</w:t>
        </w:r>
      </w:hyperlink>
      <w:r>
        <w:t xml:space="preserve"> авиационной безопасности; </w:t>
      </w:r>
    </w:p>
    <w:p w:rsidR="00000000" w:rsidRDefault="00FA0D5B">
      <w:pPr>
        <w:pStyle w:val="pj"/>
      </w:pPr>
      <w:r>
        <w:t xml:space="preserve">3) утверждение </w:t>
      </w:r>
      <w:hyperlink r:id="rId18" w:history="1">
        <w:r>
          <w:rPr>
            <w:rStyle w:val="a4"/>
          </w:rPr>
          <w:t>перечня</w:t>
        </w:r>
      </w:hyperlink>
      <w:r>
        <w:t xml:space="preserve"> опасных грузов, предназначенных для перевозки гражданскими воздушными судами; </w:t>
      </w:r>
    </w:p>
    <w:p w:rsidR="00000000" w:rsidRDefault="00FA0D5B">
      <w:pPr>
        <w:pStyle w:val="pj"/>
      </w:pPr>
      <w:r>
        <w:t xml:space="preserve">4) Исключен в соответствии с </w:t>
      </w:r>
      <w:hyperlink r:id="rId19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2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1" w:anchor="sub_id=400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 xml:space="preserve">5) определение </w:t>
      </w:r>
      <w:hyperlink r:id="rId22" w:anchor="sub_id=100" w:history="1">
        <w:r>
          <w:rPr>
            <w:rStyle w:val="a4"/>
          </w:rPr>
          <w:t>порядка государственной регистрации</w:t>
        </w:r>
      </w:hyperlink>
      <w:r>
        <w:t xml:space="preserve"> воздушных судов Республики Казахстан, прав на них и сделок с ними, а также форм документов, удостоверяющих права на них; </w:t>
      </w:r>
    </w:p>
    <w:p w:rsidR="00000000" w:rsidRDefault="00FA0D5B">
      <w:pPr>
        <w:pStyle w:val="pj"/>
      </w:pPr>
      <w:r>
        <w:t>6)</w:t>
      </w:r>
      <w:r>
        <w:t xml:space="preserve"> Исключен в соответствии с </w:t>
      </w:r>
      <w:hyperlink r:id="rId23" w:anchor="sub_id=95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4" w:anchor="sub_id=40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"/>
      </w:pPr>
      <w:r>
        <w:t xml:space="preserve">7) Исключен в соответствии с </w:t>
      </w:r>
      <w:hyperlink r:id="rId25" w:anchor="sub_id=95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6" w:anchor="sub_id=400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7" w:anchor="sub_id=95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1 января 2005 года) </w:t>
      </w:r>
    </w:p>
    <w:p w:rsidR="00000000" w:rsidRDefault="00FA0D5B">
      <w:pPr>
        <w:pStyle w:val="pj"/>
      </w:pPr>
      <w:r>
        <w:t xml:space="preserve">7-1) </w:t>
      </w:r>
      <w:r>
        <w:rPr>
          <w:rStyle w:val="s0"/>
        </w:rPr>
        <w:t xml:space="preserve">Исключен в соответствии с </w:t>
      </w:r>
      <w:hyperlink r:id="rId28" w:anchor="sub_id=1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29" w:anchor="sub_id=40007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 xml:space="preserve">8) утверждение правил проведения конкурса на авиамаршрут; </w:t>
      </w:r>
    </w:p>
    <w:p w:rsidR="00000000" w:rsidRDefault="00FA0D5B">
      <w:pPr>
        <w:pStyle w:val="pj"/>
      </w:pPr>
      <w:r>
        <w:t xml:space="preserve">9) утверждение правил выдачи свидетельств на авиамаршруты; </w:t>
      </w:r>
    </w:p>
    <w:p w:rsidR="00000000" w:rsidRDefault="00FA0D5B">
      <w:pPr>
        <w:pStyle w:val="pj"/>
      </w:pPr>
      <w:r>
        <w:t xml:space="preserve">10) утверждение </w:t>
      </w:r>
      <w:hyperlink r:id="rId30" w:history="1">
        <w:r>
          <w:rPr>
            <w:rStyle w:val="a4"/>
          </w:rPr>
          <w:t>порядка</w:t>
        </w:r>
      </w:hyperlink>
      <w:r>
        <w:t xml:space="preserve"> </w:t>
      </w:r>
      <w:r>
        <w:t xml:space="preserve">расходования субсидий на авиамаршруты; </w:t>
      </w:r>
    </w:p>
    <w:p w:rsidR="00000000" w:rsidRDefault="00FA0D5B">
      <w:pPr>
        <w:pStyle w:val="pj"/>
      </w:pPr>
      <w:r>
        <w:t xml:space="preserve">11) определение назначенного перевозчика; </w:t>
      </w:r>
    </w:p>
    <w:p w:rsidR="00000000" w:rsidRDefault="00FA0D5B">
      <w:pPr>
        <w:pStyle w:val="pj"/>
      </w:pPr>
      <w:r>
        <w:t xml:space="preserve">12) определение флагманского воздушного перевозчика и утверждение </w:t>
      </w:r>
      <w:hyperlink r:id="rId31" w:history="1">
        <w:r>
          <w:rPr>
            <w:rStyle w:val="a4"/>
          </w:rPr>
          <w:t>правил</w:t>
        </w:r>
      </w:hyperlink>
      <w:r>
        <w:t xml:space="preserve"> его определения; </w:t>
      </w:r>
    </w:p>
    <w:p w:rsidR="00000000" w:rsidRDefault="00FA0D5B">
      <w:pPr>
        <w:pStyle w:val="pj"/>
      </w:pPr>
      <w:r>
        <w:t xml:space="preserve">13) утверждение </w:t>
      </w:r>
      <w:hyperlink r:id="rId32" w:anchor="sub_id=100" w:history="1">
        <w:r>
          <w:rPr>
            <w:rStyle w:val="a4"/>
          </w:rPr>
          <w:t>правил</w:t>
        </w:r>
      </w:hyperlink>
      <w:r>
        <w:t xml:space="preserve"> выдачи разрешений; </w:t>
      </w:r>
    </w:p>
    <w:p w:rsidR="00000000" w:rsidRDefault="00FA0D5B">
      <w:pPr>
        <w:pStyle w:val="pj"/>
      </w:pPr>
      <w:r>
        <w:t xml:space="preserve">14) дача согласия на введение временного управления; </w:t>
      </w:r>
    </w:p>
    <w:p w:rsidR="00000000" w:rsidRDefault="00FA0D5B">
      <w:pPr>
        <w:pStyle w:val="pj"/>
      </w:pPr>
      <w:r>
        <w:t xml:space="preserve">15) Исключен в соответствии с </w:t>
      </w:r>
      <w:hyperlink r:id="rId33" w:anchor="sub_id=95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4" w:anchor="sub_id=40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35" w:anchor="sub_id=95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>15-1) определение порядка и условий аккредитации иностранных авиакомпаний и организаций, осуществляющих деятельнос</w:t>
      </w:r>
      <w:r>
        <w:t xml:space="preserve">ть в области гражданской авиации, их филиалов и представительств, действующих на территории Республики Казахстан; </w:t>
      </w:r>
    </w:p>
    <w:p w:rsidR="00000000" w:rsidRDefault="00FA0D5B">
      <w:pPr>
        <w:pStyle w:val="pj"/>
      </w:pPr>
      <w:r>
        <w:rPr>
          <w:rStyle w:val="s0"/>
        </w:rPr>
        <w:t xml:space="preserve">16) Исключен в соответствии с </w:t>
      </w:r>
      <w:hyperlink r:id="rId36" w:anchor="sub_id=9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</w:t>
      </w:r>
      <w:r>
        <w:rPr>
          <w:rStyle w:val="s0"/>
        </w:rPr>
        <w:t xml:space="preserve">-III </w:t>
      </w:r>
      <w:r>
        <w:rPr>
          <w:rStyle w:val="s3"/>
        </w:rPr>
        <w:t>(введен в действие с 1 января 2005 года) (</w:t>
      </w:r>
      <w:hyperlink r:id="rId37" w:anchor="sub_id=400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38" w:anchor="sub_id=1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A0D5B">
      <w:pPr>
        <w:pStyle w:val="pj"/>
      </w:pPr>
      <w:r>
        <w:rPr>
          <w:rStyle w:val="s0"/>
        </w:rPr>
        <w:t xml:space="preserve">17) установление </w:t>
      </w:r>
      <w:hyperlink r:id="rId39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судов;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40" w:anchor="sub_id=1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A0D5B">
      <w:pPr>
        <w:pStyle w:val="pj"/>
      </w:pPr>
      <w:r>
        <w:rPr>
          <w:rStyle w:val="s0"/>
        </w:rPr>
        <w:t xml:space="preserve">18) утверждение порядка сертификации и выдачи сертификатов эксплуатанта гражданских воздушных судов и воздушных судов сверхлегкой авиации, сертификатов типа, </w:t>
      </w:r>
      <w:hyperlink r:id="rId41" w:history="1">
        <w:r>
          <w:rPr>
            <w:rStyle w:val="a4"/>
          </w:rPr>
          <w:t>сертификатов годности аэродрома</w:t>
        </w:r>
      </w:hyperlink>
      <w:r>
        <w:rPr>
          <w:rStyle w:val="s0"/>
        </w:rPr>
        <w:t>, сертификатов летной годности и сертификатов экземпляра;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42" w:anchor="sub_id=1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A0D5B">
      <w:pPr>
        <w:pStyle w:val="pj"/>
      </w:pPr>
      <w:r>
        <w:rPr>
          <w:rStyle w:val="s0"/>
        </w:rPr>
        <w:t>19) утверждение нормативных правовых актов, определяющих порядок обеспечения безопасности труда и производственной санитарии в области гражданской авиации, а также по аэронавигационному обслуживанию полетов;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43" w:anchor="sub_id=1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A0D5B">
      <w:pPr>
        <w:pStyle w:val="pj"/>
      </w:pPr>
      <w:r>
        <w:rPr>
          <w:rStyle w:val="s0"/>
        </w:rPr>
        <w:t>20) утверждение нормативных правовых актов по вопросам безопасности полетов и авиационной безопасности;</w:t>
      </w:r>
    </w:p>
    <w:p w:rsidR="00000000" w:rsidRDefault="00FA0D5B">
      <w:pPr>
        <w:pStyle w:val="pji"/>
      </w:pPr>
      <w:r>
        <w:rPr>
          <w:rStyle w:val="s3"/>
        </w:rPr>
        <w:t>Статья дополнена подпунктом 21 в со</w:t>
      </w:r>
      <w:r>
        <w:rPr>
          <w:rStyle w:val="s3"/>
        </w:rPr>
        <w:t xml:space="preserve">ответствии с </w:t>
      </w:r>
      <w:hyperlink r:id="rId44" w:anchor="sub_id=1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A0D5B">
      <w:pPr>
        <w:pStyle w:val="pj"/>
      </w:pPr>
      <w:r>
        <w:rPr>
          <w:rStyle w:val="s0"/>
        </w:rPr>
        <w:t xml:space="preserve">21) утверждение </w:t>
      </w:r>
      <w:hyperlink r:id="rId4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в сфере радиотехни</w:t>
      </w:r>
      <w:r>
        <w:rPr>
          <w:rStyle w:val="s0"/>
        </w:rPr>
        <w:t>ческого обеспечения полетов и авиационной электросвязи;</w:t>
      </w:r>
    </w:p>
    <w:p w:rsidR="00000000" w:rsidRDefault="00FA0D5B">
      <w:pPr>
        <w:pStyle w:val="pji"/>
      </w:pPr>
      <w:r>
        <w:rPr>
          <w:rStyle w:val="s3"/>
        </w:rPr>
        <w:t xml:space="preserve">Статья дополнена подпунктом 22 в соответствии с </w:t>
      </w:r>
      <w:hyperlink r:id="rId46" w:anchor="sub_id=18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A0D5B">
      <w:pPr>
        <w:pStyle w:val="pj"/>
        <w:spacing w:after="240"/>
      </w:pPr>
      <w:r>
        <w:rPr>
          <w:rStyle w:val="s0"/>
        </w:rPr>
        <w:t>22) утверждение технических регламе</w:t>
      </w:r>
      <w:r>
        <w:rPr>
          <w:rStyle w:val="s0"/>
        </w:rPr>
        <w:t>нтов в сфере гражданской авиации.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5. Компетенция уполномоченного органа в области государственного регулирования гражданской авиации </w:t>
      </w:r>
    </w:p>
    <w:p w:rsidR="00000000" w:rsidRDefault="00FA0D5B">
      <w:pPr>
        <w:pStyle w:val="pj"/>
      </w:pPr>
      <w:r>
        <w:t xml:space="preserve">1. К компетенции </w:t>
      </w:r>
      <w:hyperlink r:id="rId47" w:history="1">
        <w:r>
          <w:rPr>
            <w:rStyle w:val="a4"/>
          </w:rPr>
          <w:t>уполномоченного органа</w:t>
        </w:r>
      </w:hyperlink>
      <w:r>
        <w:t xml:space="preserve"> относятся: </w:t>
      </w:r>
    </w:p>
    <w:p w:rsidR="00000000" w:rsidRDefault="00FA0D5B">
      <w:pPr>
        <w:pStyle w:val="pj"/>
      </w:pPr>
      <w:r>
        <w:t xml:space="preserve">1) контроль за поддержанием летной годности гражданских воздушных судов; </w:t>
      </w:r>
    </w:p>
    <w:p w:rsidR="00000000" w:rsidRDefault="00FA0D5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8" w:anchor="sub_id=18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9" w:anchor="sub_id=501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 xml:space="preserve">2) контроль за соблюдением правил безопасности полетов, правил авиационной безопасности и иных нормативных документов в области гражданской авиации </w:t>
      </w:r>
      <w:r>
        <w:rPr>
          <w:rStyle w:val="s0"/>
        </w:rPr>
        <w:t>по обеспечению безопасно</w:t>
      </w:r>
      <w:r>
        <w:rPr>
          <w:rStyle w:val="s0"/>
        </w:rPr>
        <w:t>сти для жизни, здоровья человека, окружающей среды</w:t>
      </w:r>
      <w:r>
        <w:t xml:space="preserve">; </w:t>
      </w:r>
    </w:p>
    <w:p w:rsidR="00000000" w:rsidRDefault="00FA0D5B">
      <w:pPr>
        <w:pStyle w:val="pj"/>
      </w:pPr>
      <w:r>
        <w:t xml:space="preserve">3) контроль за осуществлением международных воздушных перевозок; </w:t>
      </w:r>
    </w:p>
    <w:p w:rsidR="00000000" w:rsidRDefault="00FA0D5B">
      <w:pPr>
        <w:pStyle w:val="pj"/>
      </w:pPr>
      <w:r>
        <w:t xml:space="preserve">4) разработка нормативных правовых актов, регулирующих деятельность гражданской авиации; </w:t>
      </w:r>
    </w:p>
    <w:p w:rsidR="00000000" w:rsidRDefault="00FA0D5B">
      <w:pPr>
        <w:pStyle w:val="pj"/>
      </w:pPr>
      <w:r>
        <w:t>5) осуществление международного сотрудничества,</w:t>
      </w:r>
      <w:r>
        <w:t xml:space="preserve"> в том числе представительства Республики Казахстан в международных организациях гражданской авиации; </w:t>
      </w:r>
    </w:p>
    <w:p w:rsidR="00000000" w:rsidRDefault="00FA0D5B">
      <w:pPr>
        <w:pStyle w:val="pj"/>
      </w:pPr>
      <w:r>
        <w:t xml:space="preserve">6) реализация международных договоров по вопросам воздушного сообщения; </w:t>
      </w:r>
    </w:p>
    <w:p w:rsidR="00000000" w:rsidRDefault="00FA0D5B">
      <w:pPr>
        <w:pStyle w:val="pj"/>
      </w:pPr>
      <w:r>
        <w:t xml:space="preserve">7) Исключен в соответствии с </w:t>
      </w:r>
      <w:hyperlink r:id="rId50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5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52" w:anchor="sub_id=501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 xml:space="preserve">Подпункт 8 изложен в редакции </w:t>
      </w:r>
      <w:hyperlink r:id="rId53" w:anchor="sub_id=18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4" w:anchor="sub_id=50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 xml:space="preserve">8) </w:t>
      </w:r>
      <w:r>
        <w:rPr>
          <w:rStyle w:val="s0"/>
        </w:rPr>
        <w:t>сертификация и выдача сертификатов эксплуатанта гражданских воздушных судов и воздушных судов сверхлегкой авиации, сертификатов типа, сертификатов годности аэродрома, сертификатов летной годности и сертификатов экземпляра;</w:t>
      </w:r>
    </w:p>
    <w:p w:rsidR="00000000" w:rsidRDefault="00FA0D5B">
      <w:pPr>
        <w:pStyle w:val="pj"/>
      </w:pPr>
      <w:r>
        <w:t>9) утверждение</w:t>
      </w:r>
      <w:r>
        <w:t xml:space="preserve"> </w:t>
      </w:r>
      <w:hyperlink r:id="rId55" w:history="1">
        <w:r>
          <w:rPr>
            <w:rStyle w:val="a4"/>
          </w:rPr>
          <w:t>правил</w:t>
        </w:r>
      </w:hyperlink>
      <w:r>
        <w:t xml:space="preserve"> перевозок пассажиров, багажа, грузов и почты; </w:t>
      </w:r>
    </w:p>
    <w:p w:rsidR="00000000" w:rsidRDefault="00FA0D5B">
      <w:pPr>
        <w:pStyle w:val="pj"/>
      </w:pPr>
      <w:r>
        <w:t xml:space="preserve">10) </w:t>
      </w:r>
      <w:hyperlink r:id="rId56" w:history="1">
        <w:r>
          <w:rPr>
            <w:rStyle w:val="a4"/>
          </w:rPr>
          <w:t>утверждение расписания регулярных полетов</w:t>
        </w:r>
      </w:hyperlink>
      <w:r>
        <w:t xml:space="preserve">; </w:t>
      </w:r>
    </w:p>
    <w:p w:rsidR="00000000" w:rsidRDefault="00FA0D5B">
      <w:pPr>
        <w:pStyle w:val="pj"/>
      </w:pPr>
      <w:r>
        <w:t>11) утверждение внутренни</w:t>
      </w:r>
      <w:r>
        <w:t xml:space="preserve">х авиамаршрутов; </w:t>
      </w:r>
    </w:p>
    <w:p w:rsidR="00000000" w:rsidRDefault="00FA0D5B">
      <w:pPr>
        <w:pStyle w:val="pj"/>
      </w:pPr>
      <w:r>
        <w:t xml:space="preserve">12) выдача разрешений на выполнение нерегулярных полетов, а также определение </w:t>
      </w:r>
      <w:hyperlink r:id="rId57" w:history="1">
        <w:r>
          <w:rPr>
            <w:rStyle w:val="a4"/>
          </w:rPr>
          <w:t>правил выдачи и оснований для отказа в выдаче разрешений на выполнение нерегулярных полетов</w:t>
        </w:r>
      </w:hyperlink>
      <w:r>
        <w:t xml:space="preserve">; </w:t>
      </w:r>
    </w:p>
    <w:p w:rsidR="00000000" w:rsidRDefault="00FA0D5B">
      <w:pPr>
        <w:pStyle w:val="pj"/>
      </w:pPr>
      <w:r>
        <w:t>13</w:t>
      </w:r>
      <w:r>
        <w:t xml:space="preserve">) введение временного управления по согласованию с Правительством Республики Казахстан и формирование временной администрации; </w:t>
      </w:r>
    </w:p>
    <w:p w:rsidR="00000000" w:rsidRDefault="00FA0D5B">
      <w:pPr>
        <w:pStyle w:val="pj"/>
      </w:pPr>
      <w:r>
        <w:t xml:space="preserve">14) утверждение </w:t>
      </w:r>
      <w:hyperlink r:id="rId58" w:history="1">
        <w:r>
          <w:rPr>
            <w:rStyle w:val="a4"/>
          </w:rPr>
          <w:t>правил контроля технической эксплуатации граждан</w:t>
        </w:r>
        <w:r>
          <w:rPr>
            <w:rStyle w:val="a4"/>
          </w:rPr>
          <w:t>ских воздушных судов</w:t>
        </w:r>
      </w:hyperlink>
      <w:r>
        <w:t xml:space="preserve">; </w:t>
      </w:r>
    </w:p>
    <w:p w:rsidR="00000000" w:rsidRDefault="00FA0D5B">
      <w:pPr>
        <w:pStyle w:val="pj"/>
      </w:pPr>
      <w:r>
        <w:t xml:space="preserve">15) определение условий эксплуатации авиамаршрута; </w:t>
      </w:r>
    </w:p>
    <w:p w:rsidR="00000000" w:rsidRDefault="00FA0D5B">
      <w:pPr>
        <w:pStyle w:val="pj"/>
      </w:pPr>
      <w:r>
        <w:t xml:space="preserve">16) выдача свидетельств на авиамаршруты; </w:t>
      </w:r>
    </w:p>
    <w:p w:rsidR="00000000" w:rsidRDefault="00FA0D5B">
      <w:pPr>
        <w:pStyle w:val="pji"/>
      </w:pPr>
      <w:r>
        <w:rPr>
          <w:rStyle w:val="s3"/>
        </w:rPr>
        <w:t xml:space="preserve">Подпункт 17 изложен в редакции </w:t>
      </w:r>
      <w:hyperlink r:id="rId59" w:anchor="sub_id=18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</w:t>
      </w:r>
      <w:r>
        <w:rPr>
          <w:rStyle w:val="s3"/>
        </w:rPr>
        <w:t>209-III (</w:t>
      </w:r>
      <w:hyperlink r:id="rId60" w:anchor="sub_id=501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 xml:space="preserve">17) </w:t>
      </w:r>
      <w:r>
        <w:rPr>
          <w:rStyle w:val="s0"/>
        </w:rPr>
        <w:t>разработка технических регламентов</w:t>
      </w:r>
      <w:r>
        <w:t xml:space="preserve">; </w:t>
      </w:r>
    </w:p>
    <w:p w:rsidR="00000000" w:rsidRDefault="00FA0D5B">
      <w:pPr>
        <w:pStyle w:val="pj"/>
      </w:pPr>
      <w:r>
        <w:t>18) выдача разрешения на приобретение в собственность, имущественный наем, лизинг, доверительное управление</w:t>
      </w:r>
      <w:r>
        <w:t xml:space="preserve">, а также на иное право пользования авиационной техникой, аэродромами, аэропортами; </w:t>
      </w:r>
    </w:p>
    <w:p w:rsidR="00000000" w:rsidRDefault="00FA0D5B">
      <w:pPr>
        <w:pStyle w:val="pj"/>
      </w:pPr>
      <w:r>
        <w:t xml:space="preserve">19) государственная регистрация гражданских воздушных судов Республики Казахстан, прав на них и сделок с ними; </w:t>
      </w:r>
    </w:p>
    <w:p w:rsidR="00000000" w:rsidRDefault="00FA0D5B">
      <w:pPr>
        <w:pStyle w:val="pj"/>
      </w:pPr>
      <w:r>
        <w:t>20) утверждение порядка определения годности аэродромов све</w:t>
      </w:r>
      <w:r>
        <w:t xml:space="preserve">рхлегкой авиации и проведение аттестации авиационного персонала сверхлегкой авиации; </w:t>
      </w:r>
    </w:p>
    <w:p w:rsidR="00000000" w:rsidRDefault="00FA0D5B">
      <w:pPr>
        <w:pStyle w:val="pj"/>
      </w:pPr>
      <w:r>
        <w:t xml:space="preserve">21) разработка правил определения флагманского воздушного перевозчика; </w:t>
      </w:r>
    </w:p>
    <w:p w:rsidR="00000000" w:rsidRDefault="00FA0D5B">
      <w:pPr>
        <w:pStyle w:val="pj"/>
      </w:pPr>
      <w:r>
        <w:t xml:space="preserve">22) ведение учета нарушений требований безопасности полетов и авиационной безопасности; </w:t>
      </w:r>
    </w:p>
    <w:p w:rsidR="00000000" w:rsidRDefault="00FA0D5B">
      <w:pPr>
        <w:pStyle w:val="pj"/>
      </w:pPr>
      <w:r>
        <w:t>23) рассм</w:t>
      </w:r>
      <w:r>
        <w:t xml:space="preserve">отрение в пределах своей компетенции дел об административных правонарушениях; </w:t>
      </w:r>
    </w:p>
    <w:p w:rsidR="00000000" w:rsidRDefault="00FA0D5B">
      <w:pPr>
        <w:pStyle w:val="pj"/>
      </w:pPr>
      <w:r>
        <w:t xml:space="preserve">24) организация научных исследований в сфере гражданской авиации; </w:t>
      </w:r>
    </w:p>
    <w:p w:rsidR="00000000" w:rsidRDefault="00FA0D5B">
      <w:pPr>
        <w:pStyle w:val="pj"/>
      </w:pPr>
      <w:r>
        <w:t xml:space="preserve">25) утверждение программ переподготовки авиационного персонала; </w:t>
      </w:r>
    </w:p>
    <w:p w:rsidR="00000000" w:rsidRDefault="00FA0D5B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61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2" w:anchor="sub_id=501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"/>
      </w:pPr>
      <w:r>
        <w:t xml:space="preserve">26) утверждение </w:t>
      </w:r>
      <w:hyperlink r:id="rId63" w:history="1">
        <w:r>
          <w:rPr>
            <w:rStyle w:val="a4"/>
          </w:rPr>
          <w:t>квалификационных требований</w:t>
        </w:r>
      </w:hyperlink>
      <w:r>
        <w:t xml:space="preserve"> к должности руководителя и специалистов служб авиационного персонала; 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26-1 в соответствии с </w:t>
      </w:r>
      <w:hyperlink r:id="rId64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26-1) </w:t>
      </w:r>
      <w:r>
        <w:rPr>
          <w:rStyle w:val="s0"/>
        </w:rPr>
        <w:t xml:space="preserve">Исключен в соответствии с </w:t>
      </w:r>
      <w:hyperlink r:id="rId65" w:anchor="sub_id=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66" w:anchor="sub_id=50126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26-2 в соответствии с </w:t>
      </w:r>
      <w:hyperlink r:id="rId67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26-2) утверждение </w:t>
      </w:r>
      <w:hyperlink r:id="rId68" w:history="1">
        <w:r>
          <w:rPr>
            <w:rStyle w:val="a4"/>
          </w:rPr>
          <w:t>правил</w:t>
        </w:r>
      </w:hyperlink>
      <w:r>
        <w:t xml:space="preserve"> государс</w:t>
      </w:r>
      <w:r>
        <w:t xml:space="preserve">твенной регистрации наземных радиоизлучающих средств гражданской авиации Республики Казахстан и </w:t>
      </w:r>
      <w:hyperlink r:id="rId69" w:history="1">
        <w:r>
          <w:rPr>
            <w:rStyle w:val="a4"/>
          </w:rPr>
          <w:t>выдача удостоверений их годности</w:t>
        </w:r>
      </w:hyperlink>
      <w:r>
        <w:t xml:space="preserve">; 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26-3 в соответствии с </w:t>
      </w:r>
      <w:hyperlink r:id="rId70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26-3) </w:t>
      </w:r>
      <w:r>
        <w:rPr>
          <w:rStyle w:val="s0"/>
        </w:rPr>
        <w:t xml:space="preserve">Исключен в соответствии с </w:t>
      </w:r>
      <w:hyperlink r:id="rId71" w:anchor="sub_id=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72" w:anchor="sub_id=50126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26-4 в соответствии с </w:t>
      </w:r>
      <w:hyperlink r:id="rId73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26-4) принятие нормативных правовых актов, регулирующих аэропортовскую деятельность в пределах своей компетенции; 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26-5 в соответствии с </w:t>
      </w:r>
      <w:hyperlink r:id="rId74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>26-5) принятие нормативных правовых актов по проведению аварийно-спасательных работ в области гражда</w:t>
      </w:r>
      <w:r>
        <w:t xml:space="preserve">нской авиации; 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26-6 в соответствии с </w:t>
      </w:r>
      <w:hyperlink r:id="rId75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26-6) принятие </w:t>
      </w:r>
      <w:hyperlink r:id="rId76" w:history="1">
        <w:r>
          <w:rPr>
            <w:rStyle w:val="a4"/>
          </w:rPr>
          <w:t>правил</w:t>
        </w:r>
      </w:hyperlink>
      <w:r>
        <w:t xml:space="preserve"> списания воздушных судов; 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26-7 в соответствии с </w:t>
      </w:r>
      <w:hyperlink r:id="rId77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26-7) </w:t>
      </w:r>
      <w:r>
        <w:rPr>
          <w:rStyle w:val="s0"/>
        </w:rPr>
        <w:t xml:space="preserve">Исключен в соответствии с </w:t>
      </w:r>
      <w:hyperlink r:id="rId78" w:anchor="sub_id=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79" w:anchor="sub_id=50126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26-8 в соответствии с </w:t>
      </w:r>
      <w:hyperlink r:id="rId80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</w:t>
      </w:r>
      <w:r>
        <w:rPr>
          <w:rStyle w:val="s3"/>
        </w:rPr>
        <w:t xml:space="preserve">я 2005 года) </w:t>
      </w:r>
    </w:p>
    <w:p w:rsidR="00000000" w:rsidRDefault="00FA0D5B">
      <w:pPr>
        <w:pStyle w:val="pj"/>
      </w:pPr>
      <w:r>
        <w:t xml:space="preserve">26-8) </w:t>
      </w:r>
      <w:r>
        <w:rPr>
          <w:rStyle w:val="s0"/>
        </w:rPr>
        <w:t xml:space="preserve">Исключен в соответствии с </w:t>
      </w:r>
      <w:hyperlink r:id="rId81" w:anchor="sub_id=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82" w:anchor="sub_id=50126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26-9 в соответствии с </w:t>
      </w:r>
      <w:hyperlink r:id="rId83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 xml:space="preserve">26-9) </w:t>
      </w:r>
      <w:r>
        <w:rPr>
          <w:rStyle w:val="s0"/>
        </w:rPr>
        <w:t xml:space="preserve">Исключен в соответствии с </w:t>
      </w:r>
      <w:hyperlink r:id="rId84" w:anchor="sub_id=1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85" w:anchor="sub_id=50126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>Пункт дополнен подпунктом 26-10 в соответствии</w:t>
      </w:r>
      <w:r>
        <w:rPr>
          <w:rStyle w:val="s3"/>
        </w:rPr>
        <w:t xml:space="preserve"> с </w:t>
      </w:r>
      <w:hyperlink r:id="rId86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FA0D5B">
      <w:pPr>
        <w:pStyle w:val="pj"/>
      </w:pPr>
      <w:r>
        <w:t>26-10) выдача идентификационных карточек международного образца должностным лицам уполномоченно</w:t>
      </w:r>
      <w:r>
        <w:t xml:space="preserve">го органа, осуществляющим инспекционное обследование и инспекционную проверку в сфере гражданской авиации, членам экипажей, бортпроводникам инженерно-техническому составу, обеспечивающим техническое сопровождение полетов, имеющим действующие свидетельства </w:t>
      </w:r>
      <w:r>
        <w:t xml:space="preserve">авиационного персонала и персоналу, обеспечивающему безопасность воздушного судна в полете, после согласования с органами национальной безопасности; </w:t>
      </w:r>
    </w:p>
    <w:p w:rsidR="00000000" w:rsidRDefault="00FA0D5B">
      <w:pPr>
        <w:pStyle w:val="pj"/>
      </w:pPr>
      <w:r>
        <w:t xml:space="preserve">27) Исключен в соответствии с </w:t>
      </w:r>
      <w:hyperlink r:id="rId87" w:anchor="sub_id=9503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8" w:anchor="sub_id=5012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"/>
      </w:pPr>
      <w:r>
        <w:t xml:space="preserve">28) утверждение </w:t>
      </w:r>
      <w:hyperlink r:id="rId89" w:anchor="sub_id=4" w:history="1">
        <w:r>
          <w:rPr>
            <w:rStyle w:val="a4"/>
          </w:rPr>
          <w:t>образцов</w:t>
        </w:r>
      </w:hyperlink>
      <w:r>
        <w:t xml:space="preserve"> формы одежды (без погон) и знаков различия, </w:t>
      </w:r>
      <w:hyperlink r:id="rId90" w:anchor="sub_id=100" w:history="1">
        <w:r>
          <w:rPr>
            <w:rStyle w:val="a4"/>
          </w:rPr>
          <w:t>порядка</w:t>
        </w:r>
      </w:hyperlink>
      <w:r>
        <w:t xml:space="preserve"> ношения форменной одежды, </w:t>
      </w:r>
      <w:hyperlink r:id="rId91" w:anchor="sub_id=1" w:history="1">
        <w:r>
          <w:rPr>
            <w:rStyle w:val="a4"/>
          </w:rPr>
          <w:t>норм</w:t>
        </w:r>
      </w:hyperlink>
      <w:r>
        <w:t xml:space="preserve"> обеспечения и </w:t>
      </w:r>
      <w:hyperlink r:id="rId92" w:anchor="sub_id=2" w:history="1">
        <w:r>
          <w:rPr>
            <w:rStyle w:val="a4"/>
          </w:rPr>
          <w:t>перечня</w:t>
        </w:r>
      </w:hyperlink>
      <w:r>
        <w:t xml:space="preserve"> должностей (профессий) работников гражданской авиации, имеющих право ее ношения; </w:t>
      </w:r>
    </w:p>
    <w:p w:rsidR="00000000" w:rsidRDefault="00FA0D5B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29 изложен в редакции </w:t>
      </w:r>
      <w:hyperlink r:id="rId93" w:anchor="sub_id=9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4" w:anchor="sub_id=5012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"/>
      </w:pPr>
      <w:r>
        <w:t>29) аккредитация иностранных авиакомпаний, их филиалов и представительств действующих на территории Республики Казахстан;</w:t>
      </w:r>
    </w:p>
    <w:p w:rsidR="00000000" w:rsidRDefault="00FA0D5B">
      <w:pPr>
        <w:pStyle w:val="pji"/>
      </w:pPr>
      <w:r>
        <w:rPr>
          <w:rStyle w:val="s3"/>
        </w:rPr>
        <w:t xml:space="preserve">Пункт дополнен подпунктом 30 в соответствии с </w:t>
      </w:r>
      <w:hyperlink r:id="rId95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6" w:anchor="sub_id=5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7" w:anchor="sub_id=501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rPr>
          <w:rStyle w:val="s0"/>
        </w:rPr>
        <w:t xml:space="preserve">30) разработка и утверждение форм ведомственной отчетности, проверочных листов, критериев оценки степени риска, ежегодных планов проверок в соответствии с </w:t>
      </w:r>
      <w:hyperlink r:id="rId98" w:anchor="sub_id=37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FA0D5B">
      <w:pPr>
        <w:pStyle w:val="pj"/>
      </w:pPr>
      <w:r>
        <w:t xml:space="preserve">2. Должностные лица уполномоченного органа имеют право: </w:t>
      </w:r>
    </w:p>
    <w:p w:rsidR="00000000" w:rsidRDefault="00FA0D5B">
      <w:pPr>
        <w:pStyle w:val="pj"/>
      </w:pPr>
      <w:r>
        <w:t xml:space="preserve">1) давать указания и инспекторские предписания по вопросам обеспечения авиационной безопасности и безопасности полетов должностным лицам организаций гражданской авиации и эксплуатантам с установлением сроков их выполнения; </w:t>
      </w:r>
    </w:p>
    <w:p w:rsidR="00000000" w:rsidRDefault="00FA0D5B">
      <w:pPr>
        <w:pStyle w:val="pj"/>
      </w:pPr>
      <w:r>
        <w:t>2) запрашивать от должностных ли</w:t>
      </w:r>
      <w:r>
        <w:t xml:space="preserve">ц организаций гражданской авиации и эксплуатантов необходимую информацию, документы, в том числе финансовые, а также требовать объяснения и материалы, необходимые для выполнения своих функций; </w:t>
      </w:r>
    </w:p>
    <w:p w:rsidR="00000000" w:rsidRDefault="00FA0D5B">
      <w:pPr>
        <w:pStyle w:val="pj"/>
      </w:pPr>
      <w:r>
        <w:t>3) проверять свидетельства авиационного персонала, судовую, по</w:t>
      </w:r>
      <w:r>
        <w:t xml:space="preserve">летную, аэродромную и иную документацию; </w:t>
      </w:r>
    </w:p>
    <w:p w:rsidR="00000000" w:rsidRDefault="00FA0D5B">
      <w:pPr>
        <w:pStyle w:val="pj"/>
        <w:spacing w:after="240"/>
      </w:pPr>
      <w:r>
        <w:t>4) проверять наличие бортовой документации, а также соответствие гражданских воздушных судов, включая иностранные, требованиям летной годности.</w:t>
      </w:r>
    </w:p>
    <w:p w:rsidR="00000000" w:rsidRDefault="00FA0D5B">
      <w:pPr>
        <w:pStyle w:val="pc"/>
        <w:spacing w:after="240"/>
      </w:pPr>
      <w:bookmarkStart w:id="3" w:name="SUB60000"/>
      <w:bookmarkEnd w:id="3"/>
      <w:r>
        <w:rPr>
          <w:rStyle w:val="s1"/>
        </w:rPr>
        <w:t>Глава 3. Государственное регулирование гражданской авиации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Статья 6. А</w:t>
      </w:r>
      <w:r>
        <w:rPr>
          <w:rStyle w:val="s1"/>
        </w:rPr>
        <w:t xml:space="preserve">виакомпании </w:t>
      </w:r>
    </w:p>
    <w:p w:rsidR="00000000" w:rsidRDefault="00FA0D5B">
      <w:pPr>
        <w:pStyle w:val="pj"/>
      </w:pPr>
      <w:r>
        <w:t xml:space="preserve">1. Авиакомпании, осуществляющие перевозку пассажиров, багажа, грузов и почты и (или) выполняющие авиационные работы гражданскими воздушными судами, создаются только в форме акционерного общества в порядке, установленном </w:t>
      </w:r>
      <w:hyperlink r:id="rId99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с учетом особенностей, предусмотренных настоящим Законом, за исключением авиакомпаний, осуществляющих авиационные работы, согласно </w:t>
      </w:r>
      <w:hyperlink r:id="rId100" w:anchor="sub_id=1" w:history="1">
        <w:r>
          <w:rPr>
            <w:rStyle w:val="a4"/>
          </w:rPr>
          <w:t>перечню</w:t>
        </w:r>
      </w:hyperlink>
      <w:r>
        <w:t xml:space="preserve">, определяемому Правительством Республики Казахстан. </w:t>
      </w:r>
    </w:p>
    <w:p w:rsidR="00000000" w:rsidRDefault="00FA0D5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1" w:anchor="sub_id=4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2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" w:anchor="sub_id=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 xml:space="preserve">2. Официальный статус авиакомпании определяется государственной регистрацией юридического лица в органах юстиции, наличием </w:t>
      </w:r>
      <w:hyperlink r:id="rId104" w:history="1">
        <w:r>
          <w:rPr>
            <w:rStyle w:val="a4"/>
          </w:rPr>
          <w:t>сертификата эксплуатанта</w:t>
        </w:r>
      </w:hyperlink>
      <w:r>
        <w:t xml:space="preserve"> </w:t>
      </w:r>
      <w:r>
        <w:rPr>
          <w:rStyle w:val="s0"/>
        </w:rPr>
        <w:t xml:space="preserve">аэропорта, выдаваемого </w:t>
      </w:r>
      <w:r>
        <w:t>уполномоченным о</w:t>
      </w:r>
      <w:r>
        <w:t xml:space="preserve">рганом. </w:t>
      </w:r>
    </w:p>
    <w:p w:rsidR="00000000" w:rsidRDefault="00FA0D5B">
      <w:pPr>
        <w:pStyle w:val="pj"/>
      </w:pPr>
      <w:r>
        <w:t xml:space="preserve">Ни одно юридическое лицо, не имеющее официального статуса авиакомпании, не может именоваться «авиакомпанией» или характеризовать себя как осуществляющее авиационные услуги и (или) работы. </w:t>
      </w:r>
    </w:p>
    <w:p w:rsidR="00000000" w:rsidRDefault="00FA0D5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5" w:anchor="sub_id=95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6" w:anchor="sub_id=6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A0D5B">
      <w:pPr>
        <w:pStyle w:val="pj"/>
      </w:pPr>
      <w:r>
        <w:t>3. Иностранн</w:t>
      </w:r>
      <w:r>
        <w:t xml:space="preserve">ые авиакомпании осуществляют свою деятельность на территории Республики Казахстан в соответствии с законодательством Республики Казахстан и международными договорами Республики Казахстан. </w:t>
      </w:r>
    </w:p>
    <w:p w:rsidR="00000000" w:rsidRDefault="00FA0D5B">
      <w:pPr>
        <w:pStyle w:val="pj"/>
      </w:pPr>
      <w:r>
        <w:t>Иностранные авиакомпании, иностранные организации, осуществляющие д</w:t>
      </w:r>
      <w:r>
        <w:t xml:space="preserve">еятельность в области гражданской авиации, их филиалы и представительства, действующие на территории Республики Казахстан, подлежат аккредитации в порядке установленном Правительством Республики Казахстан. </w:t>
      </w:r>
    </w:p>
    <w:p w:rsidR="00000000" w:rsidRDefault="00FA0D5B">
      <w:pPr>
        <w:pStyle w:val="pj"/>
      </w:pPr>
      <w:r>
        <w:t>Уполномоченный орган отказывает в аккредитации ин</w:t>
      </w:r>
      <w:r>
        <w:t xml:space="preserve">остранным авиакомпаниям, их филиалам и представительствам, действующим на территории Республики Казахстан, в случаях: </w:t>
      </w:r>
    </w:p>
    <w:p w:rsidR="00000000" w:rsidRDefault="00FA0D5B">
      <w:pPr>
        <w:pStyle w:val="pj"/>
      </w:pPr>
      <w:r>
        <w:t>1) прекращения действия соглашения, заключенного Республикой Казахстан с иностранным государством, или на ином основании, определенном ус</w:t>
      </w:r>
      <w:r>
        <w:t xml:space="preserve">ловиями такого соглашения относительно открытия иностранных авиакомпаний, их филиалов и представительств, действующих на территории Республики Казахстан; </w:t>
      </w:r>
    </w:p>
    <w:p w:rsidR="00000000" w:rsidRDefault="00FA0D5B">
      <w:pPr>
        <w:pStyle w:val="pj"/>
      </w:pPr>
      <w:r>
        <w:t>2) несоблюдения порядка и условий аккредитации иностранных авиакомпаний, их филиалов и представительс</w:t>
      </w:r>
      <w:r>
        <w:t xml:space="preserve">тв, действующих на территории Республики Казахстан. </w:t>
      </w:r>
    </w:p>
    <w:p w:rsidR="00000000" w:rsidRDefault="00FA0D5B">
      <w:pPr>
        <w:pStyle w:val="pj"/>
      </w:pPr>
      <w:r>
        <w:t xml:space="preserve">Срок аккредитации иностранных авиакомпаний не превышает тридцати дней со дня представления всех необходимых для аккредитации документов. </w:t>
      </w:r>
    </w:p>
    <w:p w:rsidR="00000000" w:rsidRDefault="00FA0D5B">
      <w:pPr>
        <w:pStyle w:val="pj"/>
        <w:spacing w:after="240"/>
      </w:pPr>
      <w:r>
        <w:t>4. В случае неисполнения или ненадлежащего исполнения обязательст</w:t>
      </w:r>
      <w:r>
        <w:t xml:space="preserve">в по перевозке пассажиров, багажа, грузов и почты авиакомпании несут ответственность, установленную Гражданским </w:t>
      </w:r>
      <w:hyperlink r:id="rId107" w:anchor="sub_id=7010000" w:history="1">
        <w:r>
          <w:rPr>
            <w:rStyle w:val="a4"/>
          </w:rPr>
          <w:t>кодексом</w:t>
        </w:r>
      </w:hyperlink>
      <w:r>
        <w:t xml:space="preserve"> Республики Казахстан, законодательными актами Респу</w:t>
      </w:r>
      <w:r>
        <w:t xml:space="preserve">блики Казахстан </w:t>
      </w:r>
      <w:hyperlink r:id="rId108" w:history="1">
        <w:r>
          <w:rPr>
            <w:rStyle w:val="a4"/>
          </w:rPr>
          <w:t>о транспорте</w:t>
        </w:r>
      </w:hyperlink>
      <w:r>
        <w:t>, настоящим Законом, иными законодательными актами Республики Казахстан, а также соглашениями сторон.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7. Авиамаршруты </w:t>
      </w:r>
    </w:p>
    <w:p w:rsidR="00000000" w:rsidRDefault="00FA0D5B">
      <w:pPr>
        <w:pStyle w:val="pj"/>
      </w:pPr>
      <w:r>
        <w:t>1. Авиамаршруты состоят из международн</w:t>
      </w:r>
      <w:r>
        <w:t xml:space="preserve">ых и внутренних авиамаршрутов. Международные авиамаршруты определяются в соответствии с международными договорами Республики Казахстан. Внутренние авиамаршруты утверждаются уполномоченным органом. </w:t>
      </w:r>
    </w:p>
    <w:p w:rsidR="00000000" w:rsidRDefault="00FA0D5B">
      <w:pPr>
        <w:pStyle w:val="pj"/>
      </w:pPr>
      <w:r>
        <w:t>Распределение авиамаршрутов осуществляется на конкурсной о</w:t>
      </w:r>
      <w:r>
        <w:t xml:space="preserve">снове. </w:t>
      </w:r>
    </w:p>
    <w:p w:rsidR="00000000" w:rsidRDefault="00FA0D5B">
      <w:pPr>
        <w:pStyle w:val="pj"/>
      </w:pPr>
      <w:r>
        <w:t xml:space="preserve">2. Регулярные перевозки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решений местных исполнительных органов, </w:t>
      </w:r>
      <w:r>
        <w:t xml:space="preserve">не обеспечивающие уровень дохода, необходимый для эффективного функционирования авиамаршрута, подлежат субсидированию за счет средств, предусмотренных в соответствующем бюджете. </w:t>
      </w:r>
    </w:p>
    <w:p w:rsidR="00000000" w:rsidRDefault="00FA0D5B">
      <w:pPr>
        <w:pStyle w:val="pji"/>
      </w:pPr>
      <w:r>
        <w:rPr>
          <w:rStyle w:val="s3"/>
        </w:rPr>
        <w:t xml:space="preserve">См.: </w:t>
      </w:r>
      <w:hyperlink r:id="rId1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расходования субсидий на авиамаршруты. </w:t>
      </w:r>
    </w:p>
    <w:p w:rsidR="00000000" w:rsidRDefault="00FA0D5B">
      <w:pPr>
        <w:pStyle w:val="pj"/>
      </w:pPr>
      <w:r>
        <w:t xml:space="preserve">3. Свидетельство на авиамаршрут удостоверяет право авиакомпании выполнять перевозки пассажиров, багажа, грузов и почты на определенном авиамаршруте. </w:t>
      </w:r>
    </w:p>
    <w:p w:rsidR="00000000" w:rsidRDefault="00FA0D5B">
      <w:pPr>
        <w:pStyle w:val="pj"/>
      </w:pPr>
      <w:r>
        <w:t>Свидетельство на авиамаршрут выдается уполномоченным органом с ук</w:t>
      </w:r>
      <w:r>
        <w:t xml:space="preserve">азанием вида перевозки и срока действия указанного свидетельства. </w:t>
      </w:r>
    </w:p>
    <w:p w:rsidR="00000000" w:rsidRDefault="00FA0D5B">
      <w:pPr>
        <w:pStyle w:val="pj"/>
      </w:pPr>
      <w:r>
        <w:t xml:space="preserve">Свидетельство на авиамаршрут является неотчуждаемым и не передается другим физическим или юридическим лицам. </w:t>
      </w:r>
    </w:p>
    <w:p w:rsidR="00000000" w:rsidRDefault="00FA0D5B">
      <w:pPr>
        <w:pStyle w:val="pj"/>
      </w:pPr>
      <w:r>
        <w:t xml:space="preserve">На один авиамаршрут может быть выдано несколько свидетельств. </w:t>
      </w:r>
    </w:p>
    <w:p w:rsidR="00000000" w:rsidRDefault="00FA0D5B">
      <w:pPr>
        <w:pStyle w:val="pj"/>
      </w:pPr>
      <w:r>
        <w:t xml:space="preserve">В выдаче свидетельства на авиамаршрут может быть отказано в случае, если авиакомпания не располагает финансовыми средствами, необходимыми для обеспечения полетов, в соответствии с утвержденным расписанием в течение месяца без учета предполагаемого дохода. </w:t>
      </w:r>
    </w:p>
    <w:p w:rsidR="00000000" w:rsidRDefault="00FA0D5B">
      <w:pPr>
        <w:pStyle w:val="pj"/>
      </w:pPr>
      <w:r>
        <w:t xml:space="preserve">Свидетельство на авиамаршрут может быть отозвано уполномоченным органом в случаях нарушения условий, в соответствии с которыми это свидетельство было выдано. </w:t>
      </w:r>
    </w:p>
    <w:p w:rsidR="00000000" w:rsidRDefault="00FA0D5B">
      <w:pPr>
        <w:pStyle w:val="pj"/>
      </w:pPr>
      <w:r>
        <w:t xml:space="preserve">4. Выполнение нерегулярных полетов осуществляется только с разрешения уполномоченного органа. </w:t>
      </w:r>
    </w:p>
    <w:p w:rsidR="00000000" w:rsidRDefault="00FA0D5B">
      <w:pPr>
        <w:pStyle w:val="pj"/>
        <w:spacing w:after="240"/>
      </w:pPr>
      <w:r>
        <w:t>5</w:t>
      </w:r>
      <w:r>
        <w:t>. Условия предоставления свободы воздуха, права на перевозку в отношении назначенного перевозчика другого государства или государств определяются международными соглашениями о воздушном сообщении.</w:t>
      </w:r>
    </w:p>
    <w:p w:rsidR="00000000" w:rsidRDefault="00FA0D5B">
      <w:pPr>
        <w:pStyle w:val="pji"/>
      </w:pPr>
      <w:r>
        <w:rPr>
          <w:rStyle w:val="s3"/>
        </w:rPr>
        <w:t>В статью 8 внесены изменения в соответствии с Законами РК о</w:t>
      </w:r>
      <w:r>
        <w:rPr>
          <w:rStyle w:val="s3"/>
        </w:rPr>
        <w:t xml:space="preserve">т 20.12.04 г. </w:t>
      </w:r>
      <w:hyperlink r:id="rId110" w:anchor="sub_id=95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11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12" w:anchor="sub_id=4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13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8. Национальный, назначенный, флагманский перевозчики </w:t>
      </w:r>
    </w:p>
    <w:p w:rsidR="00000000" w:rsidRDefault="00FA0D5B">
      <w:pPr>
        <w:pStyle w:val="pj"/>
      </w:pPr>
      <w:r>
        <w:t xml:space="preserve">Национальный перевозчик - воздушный перевозчик, зарегистрированный в Республике Казахстан и имеющий сертификат эксплуатанта </w:t>
      </w:r>
      <w:r>
        <w:rPr>
          <w:rStyle w:val="s0"/>
        </w:rPr>
        <w:t>а</w:t>
      </w:r>
      <w:r>
        <w:rPr>
          <w:rStyle w:val="s0"/>
        </w:rPr>
        <w:t>эропорта</w:t>
      </w:r>
      <w:r>
        <w:t xml:space="preserve">. </w:t>
      </w:r>
    </w:p>
    <w:p w:rsidR="00000000" w:rsidRDefault="00FA0D5B">
      <w:pPr>
        <w:pStyle w:val="pj"/>
      </w:pPr>
      <w:r>
        <w:t xml:space="preserve">Назначенный перевозчик - воздушный перевозчик, назначенный от Республики Казахстан для осуществления воздушных перевозок в соответствии с условиями двустороннего или многостороннего международного соглашения о воздушном сообщении. </w:t>
      </w:r>
    </w:p>
    <w:p w:rsidR="00000000" w:rsidRDefault="00FA0D5B">
      <w:pPr>
        <w:pStyle w:val="pj"/>
      </w:pPr>
      <w:r>
        <w:t>Флагманский п</w:t>
      </w:r>
      <w:r>
        <w:t xml:space="preserve">еревозчик - воздушный перевозчик, назначенный государством для осуществления регулярных и нерегулярных международных воздушных перевозок. </w:t>
      </w:r>
    </w:p>
    <w:p w:rsidR="00000000" w:rsidRDefault="00FA0D5B">
      <w:pPr>
        <w:pStyle w:val="pj"/>
      </w:pPr>
      <w:r>
        <w:t>Флагманский перевозчик Республики Казахстан определяется Правительством Республики Казахстан из числа назначенных пер</w:t>
      </w:r>
      <w:r>
        <w:t xml:space="preserve">евозчиков на конкурсной основе и которому предоставляется приоритет при эксплуатации международных авиамаршрутов. </w:t>
      </w:r>
    </w:p>
    <w:p w:rsidR="00000000" w:rsidRDefault="00FA0D5B">
      <w:pPr>
        <w:pStyle w:val="pji"/>
      </w:pPr>
      <w:r>
        <w:rPr>
          <w:rStyle w:val="s3"/>
        </w:rPr>
        <w:t xml:space="preserve">См.: </w:t>
      </w:r>
      <w:hyperlink r:id="rId11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определения флагманского воздушного перевозчика </w:t>
      </w:r>
      <w:r>
        <w:rPr>
          <w:rStyle w:val="s3"/>
        </w:rPr>
        <w:t>Республики Казахстан.</w:t>
      </w:r>
    </w:p>
    <w:p w:rsidR="00000000" w:rsidRDefault="00FA0D5B">
      <w:pPr>
        <w:pStyle w:val="pji"/>
      </w:pPr>
      <w:r>
        <w:rPr>
          <w:rStyle w:val="s3"/>
        </w:rPr>
        <w:t> </w:t>
      </w:r>
    </w:p>
    <w:p w:rsidR="00000000" w:rsidRDefault="00FA0D5B">
      <w:pPr>
        <w:pStyle w:val="pj"/>
      </w:pPr>
      <w:r>
        <w:rPr>
          <w:rStyle w:val="s1"/>
        </w:rPr>
        <w:t>Статья 9.</w:t>
      </w:r>
      <w:r>
        <w:t xml:space="preserve"> Исключена в соответствии с </w:t>
      </w:r>
      <w:hyperlink r:id="rId116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17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i"/>
      </w:pPr>
      <w:r>
        <w:rPr>
          <w:rStyle w:val="s3"/>
        </w:rPr>
        <w:t xml:space="preserve">Статья 10 изложена в редакции </w:t>
      </w:r>
      <w:hyperlink r:id="rId119" w:anchor="sub_id=18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20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Статья 10. Подтверждение соответствия в сфере гражданской авиации</w:t>
      </w:r>
    </w:p>
    <w:p w:rsidR="00000000" w:rsidRDefault="00FA0D5B">
      <w:pPr>
        <w:pStyle w:val="pj"/>
      </w:pPr>
      <w:r>
        <w:rPr>
          <w:rStyle w:val="s0"/>
        </w:rPr>
        <w:t>Подтверждение соответствия осуществляется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FA0D5B">
      <w:pPr>
        <w:pStyle w:val="pji"/>
      </w:pPr>
      <w:r>
        <w:rPr>
          <w:rStyle w:val="s3"/>
        </w:rPr>
        <w:t> 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11. Аудит организаций гражданской авиации </w:t>
      </w:r>
    </w:p>
    <w:p w:rsidR="00000000" w:rsidRDefault="00FA0D5B">
      <w:pPr>
        <w:pStyle w:val="pj"/>
        <w:spacing w:after="240"/>
      </w:pPr>
      <w:r>
        <w:t>Организации гражданской авиации обязаны проводить ежегодный аудит. Данное требование не распространяется на авиакомпании, осуществляющие авиационные работы по перечню, определяемому Правительством Республики Казахстан.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12. Разрешения </w:t>
      </w:r>
    </w:p>
    <w:p w:rsidR="00000000" w:rsidRDefault="00FA0D5B">
      <w:pPr>
        <w:pStyle w:val="pj"/>
      </w:pPr>
      <w:r>
        <w:t>Организации гр</w:t>
      </w:r>
      <w:r>
        <w:t xml:space="preserve">ажданской авиации обязаны получить разрешение в уполномоченном органе на приобретение в собственность, имущественный наем, лизинг, доверительное управление, а также на иное право пользования авиационной техникой, аэродромами, аэропортами. </w:t>
      </w:r>
    </w:p>
    <w:p w:rsidR="00000000" w:rsidRDefault="00FA0D5B">
      <w:pPr>
        <w:pStyle w:val="pj"/>
        <w:spacing w:after="240"/>
      </w:pPr>
      <w:r>
        <w:t>Уполномоченный о</w:t>
      </w:r>
      <w:r>
        <w:t>рган отказывает в выдаче разрешения при несоответствии нормам летной годности, государственным стандартам, отсутствии соответствующего сертификата.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Статья 13. Государственная регистрация гражданских воздушных судов Республики Казахстан, прав на них и сдело</w:t>
      </w:r>
      <w:r>
        <w:rPr>
          <w:rStyle w:val="s1"/>
        </w:rPr>
        <w:t xml:space="preserve">к с ними </w:t>
      </w:r>
    </w:p>
    <w:p w:rsidR="00000000" w:rsidRDefault="00FA0D5B">
      <w:pPr>
        <w:pStyle w:val="pj"/>
      </w:pPr>
      <w:r>
        <w:t xml:space="preserve">1. Гражданские воздушные суда Республики Казахстан, права на них и сделки, совершаемые с ними, подлежат </w:t>
      </w:r>
      <w:hyperlink r:id="rId121" w:history="1">
        <w:r>
          <w:rPr>
            <w:rStyle w:val="a4"/>
          </w:rPr>
          <w:t>обязательной государственной регистрации</w:t>
        </w:r>
      </w:hyperlink>
      <w:r>
        <w:t xml:space="preserve"> уполномоченным органом в Государствен</w:t>
      </w:r>
      <w:r>
        <w:t xml:space="preserve">ном реестре гражданских воздушных судов Республики Казахстан. Государственной регистрацией является процедура учета уполномоченным органом права собственности и других прав, а также обременений на гражданские воздушные суда, в </w:t>
      </w:r>
      <w:hyperlink r:id="rId122" w:history="1">
        <w:r>
          <w:rPr>
            <w:rStyle w:val="a4"/>
          </w:rPr>
          <w:t>Государственном реестре гражданских воздушных судов Республики Казахстан</w:t>
        </w:r>
      </w:hyperlink>
      <w:r>
        <w:t xml:space="preserve">. </w:t>
      </w:r>
    </w:p>
    <w:p w:rsidR="00000000" w:rsidRDefault="00FA0D5B">
      <w:pPr>
        <w:pStyle w:val="pj"/>
      </w:pPr>
      <w:r>
        <w:t xml:space="preserve">2. Объектами государственной регистрации являются права на гражданские воздушные суда Республики Казахстан. Регистрации подлежат: </w:t>
      </w:r>
    </w:p>
    <w:p w:rsidR="00000000" w:rsidRDefault="00FA0D5B">
      <w:pPr>
        <w:pStyle w:val="pj"/>
      </w:pPr>
      <w:r>
        <w:t>1) право собств</w:t>
      </w:r>
      <w:r>
        <w:t xml:space="preserve">енности; </w:t>
      </w:r>
    </w:p>
    <w:p w:rsidR="00000000" w:rsidRDefault="00FA0D5B">
      <w:pPr>
        <w:pStyle w:val="pj"/>
      </w:pPr>
      <w:r>
        <w:t xml:space="preserve">2) право хозяйственного ведения; </w:t>
      </w:r>
    </w:p>
    <w:p w:rsidR="00000000" w:rsidRDefault="00FA0D5B">
      <w:pPr>
        <w:pStyle w:val="pj"/>
      </w:pPr>
      <w:r>
        <w:t xml:space="preserve">3) право оперативного управления; </w:t>
      </w:r>
    </w:p>
    <w:p w:rsidR="00000000" w:rsidRDefault="00FA0D5B">
      <w:pPr>
        <w:pStyle w:val="pj"/>
      </w:pPr>
      <w:r>
        <w:t xml:space="preserve">4) право имущественного найма; </w:t>
      </w:r>
    </w:p>
    <w:p w:rsidR="00000000" w:rsidRDefault="00FA0D5B">
      <w:pPr>
        <w:pStyle w:val="pj"/>
      </w:pPr>
      <w:r>
        <w:t xml:space="preserve">5) право доверительного управления; </w:t>
      </w:r>
    </w:p>
    <w:p w:rsidR="00000000" w:rsidRDefault="00FA0D5B">
      <w:pPr>
        <w:pStyle w:val="pj"/>
      </w:pPr>
      <w:r>
        <w:t xml:space="preserve">6) залог; </w:t>
      </w:r>
    </w:p>
    <w:p w:rsidR="00000000" w:rsidRDefault="00FA0D5B">
      <w:pPr>
        <w:pStyle w:val="pj"/>
      </w:pPr>
      <w:r>
        <w:t xml:space="preserve">7) иные права на гражданские воздушные суда, а также обременения этих прав. </w:t>
      </w:r>
    </w:p>
    <w:p w:rsidR="00000000" w:rsidRDefault="00FA0D5B">
      <w:pPr>
        <w:pStyle w:val="pj"/>
      </w:pPr>
      <w:r>
        <w:t xml:space="preserve">3. Регистрации подлежат также изменение и прекращение прав (обременений) на гражданские воздушные суда в результате сделок и иных юридических фактов. </w:t>
      </w:r>
    </w:p>
    <w:p w:rsidR="00000000" w:rsidRDefault="00FA0D5B">
      <w:pPr>
        <w:pStyle w:val="pji"/>
      </w:pPr>
      <w:r>
        <w:rPr>
          <w:rStyle w:val="s3"/>
        </w:rPr>
        <w:t xml:space="preserve">Статья 13 дополнена пунктом 3-1 в соответствии с </w:t>
      </w:r>
      <w:hyperlink r:id="rId123" w:anchor="sub_id=1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</w:t>
      </w:r>
    </w:p>
    <w:p w:rsidR="00000000" w:rsidRDefault="00FA0D5B">
      <w:pPr>
        <w:pStyle w:val="pj"/>
      </w:pPr>
      <w:r>
        <w:rPr>
          <w:rStyle w:val="s0"/>
        </w:rPr>
        <w:t>3-1. Сведения о зарегистрированных правах (обременениях прав) на воздушные суда и сделок с ними подлежат внесению в единый государственный реестр зарегистрированных прав на недвижимое имущество</w:t>
      </w:r>
      <w:r>
        <w:rPr>
          <w:rStyle w:val="s0"/>
        </w:rPr>
        <w:t xml:space="preserve"> и сделок с ним (правовой кадастр).</w:t>
      </w:r>
    </w:p>
    <w:p w:rsidR="00000000" w:rsidRDefault="00FA0D5B">
      <w:pPr>
        <w:pStyle w:val="pj"/>
        <w:spacing w:after="240"/>
      </w:pPr>
      <w:r>
        <w:t>4. Перечень документов, представляемых для государственной регистрации, утверждается уполномоченным органом.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14. Временное управление </w:t>
      </w:r>
    </w:p>
    <w:p w:rsidR="00000000" w:rsidRDefault="00FA0D5B">
      <w:pPr>
        <w:pStyle w:val="pj"/>
      </w:pPr>
      <w:r>
        <w:t>1. В случае угрозы интересам национальной безопасности, жизни и здоровью гражд</w:t>
      </w:r>
      <w:r>
        <w:t>ан и в целях обеспечения стабильности функционирования гражданской авиации уполномоченный орган по согласованию с Правительством Республики Казахстан имеет право вводить временное управление в отношении эксплуатанта аэропорта, допущенного к выполнению межд</w:t>
      </w:r>
      <w:r>
        <w:t xml:space="preserve">ународных авиарейсов. </w:t>
      </w:r>
    </w:p>
    <w:p w:rsidR="00000000" w:rsidRDefault="00FA0D5B">
      <w:pPr>
        <w:pStyle w:val="pji"/>
      </w:pPr>
      <w:r>
        <w:rPr>
          <w:rStyle w:val="s3"/>
        </w:rPr>
        <w:t xml:space="preserve">Пункт 2 изменен </w:t>
      </w:r>
      <w:hyperlink r:id="rId124" w:anchor="sub_id=7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25" w:anchor="sub_id=1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4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7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8" w:anchor="sub_id=1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</w:pPr>
      <w:r>
        <w:t>2. Временное управление эксплуатантом аэропорта, допущенного к выполнению международных авиарейсов, представляет собой принудительное проведение комплекса административных, юриди</w:t>
      </w:r>
      <w:r>
        <w:t xml:space="preserve">ческих, финансовых, организационно-технических и других мероприятий и процедур в отношении эксплуатанта аэропорта, допущенного к выполнению международных авиарейсов. </w:t>
      </w:r>
    </w:p>
    <w:p w:rsidR="00000000" w:rsidRDefault="00FA0D5B">
      <w:pPr>
        <w:pStyle w:val="pj"/>
      </w:pPr>
      <w:r>
        <w:t>Решение о введении временного управления является административно-властным, основанным на</w:t>
      </w:r>
      <w:r>
        <w:t xml:space="preserve"> подчинении одной стороны другой и принимается уполномоченным органом. </w:t>
      </w:r>
    </w:p>
    <w:p w:rsidR="00000000" w:rsidRDefault="00FA0D5B">
      <w:pPr>
        <w:pStyle w:val="pj"/>
      </w:pPr>
      <w:r>
        <w:t xml:space="preserve">В случае приостановления действия </w:t>
      </w:r>
      <w:r>
        <w:rPr>
          <w:rStyle w:val="s0"/>
        </w:rPr>
        <w:t xml:space="preserve">сертификата </w:t>
      </w:r>
      <w:r>
        <w:t xml:space="preserve">временное управление вводится на срок приостановления действия лицензии. </w:t>
      </w:r>
    </w:p>
    <w:p w:rsidR="00000000" w:rsidRDefault="00FA0D5B">
      <w:pPr>
        <w:pStyle w:val="pj"/>
      </w:pPr>
      <w:r>
        <w:t>3. Временное управление эксплуатантом аэропорта, допущенного к в</w:t>
      </w:r>
      <w:r>
        <w:t xml:space="preserve">ыполнению международных авиарейсов, осуществляется временной администрацией. </w:t>
      </w:r>
    </w:p>
    <w:p w:rsidR="00000000" w:rsidRDefault="00FA0D5B">
      <w:pPr>
        <w:pStyle w:val="pj"/>
      </w:pPr>
      <w:r>
        <w:t xml:space="preserve">Временное управление эксплуатантом аэропорта, допущенного к выполнению международных авиарейсов, осуществляется за счет его средств. </w:t>
      </w:r>
    </w:p>
    <w:p w:rsidR="00000000" w:rsidRDefault="00FA0D5B">
      <w:pPr>
        <w:pStyle w:val="pj"/>
      </w:pPr>
      <w:r>
        <w:t>4. За ущерб, причиненный эксплуатанту аэропо</w:t>
      </w:r>
      <w:r>
        <w:t xml:space="preserve">рта, допущенного к выполнению международных авиарейсов, незаконными действиями (бездействием) в период временного управления, члены временной администрации несут ответственность, установленную законодательными актами Республики Казахстан. </w:t>
      </w:r>
    </w:p>
    <w:p w:rsidR="00000000" w:rsidRDefault="00FA0D5B">
      <w:pPr>
        <w:pStyle w:val="pj"/>
      </w:pPr>
      <w:r>
        <w:t>5. Решение уполн</w:t>
      </w:r>
      <w:r>
        <w:t xml:space="preserve">омоченного органа о введении временного управления эксплуатантом аэропорта, допущенного к выполнению международных авиарейсов, оформляется приказом и должно содержать следующее: </w:t>
      </w:r>
    </w:p>
    <w:p w:rsidR="00000000" w:rsidRDefault="00FA0D5B">
      <w:pPr>
        <w:pStyle w:val="pj"/>
      </w:pPr>
      <w:r>
        <w:t>1) наименование эксплуатанта аэропорта, допущенного к выполнению международны</w:t>
      </w:r>
      <w:r>
        <w:t xml:space="preserve">х авиарейсов, его местонахождение и адрес; </w:t>
      </w:r>
    </w:p>
    <w:p w:rsidR="00000000" w:rsidRDefault="00FA0D5B">
      <w:pPr>
        <w:pStyle w:val="pj"/>
      </w:pPr>
      <w:r>
        <w:t xml:space="preserve">2) основание для введения временного управления; </w:t>
      </w:r>
    </w:p>
    <w:p w:rsidR="00000000" w:rsidRDefault="00FA0D5B">
      <w:pPr>
        <w:pStyle w:val="pj"/>
      </w:pPr>
      <w:r>
        <w:t xml:space="preserve">3) начало действия и срок временного управления; </w:t>
      </w:r>
    </w:p>
    <w:p w:rsidR="00000000" w:rsidRDefault="00FA0D5B">
      <w:pPr>
        <w:pStyle w:val="pj"/>
      </w:pPr>
      <w:r>
        <w:t>4) предписание руководящим работникам эксплуатанта аэропорта, допущенного к выполнению международных авиарейсов,</w:t>
      </w:r>
      <w:r>
        <w:t xml:space="preserve"> находящегося в режиме временного управления, о подготовке отчета о своей работе и представлении данных документов временной администрации. </w:t>
      </w:r>
    </w:p>
    <w:p w:rsidR="00000000" w:rsidRDefault="00FA0D5B">
      <w:pPr>
        <w:pStyle w:val="pj"/>
      </w:pPr>
      <w:r>
        <w:t>6. Решение о введении временного управления может быть обжаловано в судебном порядке собственником, эксплуатантом а</w:t>
      </w:r>
      <w:r>
        <w:t xml:space="preserve">эропорта или лицом, уполномоченным общим собранием акционеров эксплуатанта. Обжалование указанного решения не приостанавливает действия решения о введении временного управления. </w:t>
      </w:r>
    </w:p>
    <w:p w:rsidR="00000000" w:rsidRDefault="00FA0D5B">
      <w:pPr>
        <w:pStyle w:val="pj"/>
        <w:spacing w:after="240"/>
      </w:pPr>
      <w:r>
        <w:t>7. Решение уполномоченного органа о введении временного управления публикуетс</w:t>
      </w:r>
      <w:r>
        <w:t>я в течение трех рабочих дней за счет средств, указанных в части второй пункта 3 настоящей статьи, не менее чем в двух республиканских средствах массовой информации на государственном и русском языках.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15. Временная администрация </w:t>
      </w:r>
    </w:p>
    <w:p w:rsidR="00000000" w:rsidRDefault="00FA0D5B">
      <w:pPr>
        <w:pStyle w:val="pj"/>
      </w:pPr>
      <w:r>
        <w:t xml:space="preserve">1. Уполномоченный орган формирует временную администрацию, в состав которой могут быть включены представители собственника и эксплуатанта аэропорта, в отношении которого вводится временное управление. </w:t>
      </w:r>
    </w:p>
    <w:p w:rsidR="00000000" w:rsidRDefault="00FA0D5B">
      <w:pPr>
        <w:pStyle w:val="pj"/>
      </w:pPr>
      <w:r>
        <w:t>2. На период действия временного управления эксплуатан</w:t>
      </w:r>
      <w:r>
        <w:t xml:space="preserve">том аэропорта, допущенного к выполнению международных авиарейсов: </w:t>
      </w:r>
    </w:p>
    <w:p w:rsidR="00000000" w:rsidRDefault="00FA0D5B">
      <w:pPr>
        <w:pStyle w:val="pj"/>
      </w:pPr>
      <w:r>
        <w:t xml:space="preserve">1) все полномочия по управлению эксплуатантом аэропорта переходят к временной администрации; </w:t>
      </w:r>
    </w:p>
    <w:p w:rsidR="00000000" w:rsidRDefault="00FA0D5B">
      <w:pPr>
        <w:pStyle w:val="pj"/>
      </w:pPr>
      <w:r>
        <w:t>2) приостанавливаются права эксплуатанта по управлению аэропортом, допущенным к выполнению межд</w:t>
      </w:r>
      <w:r>
        <w:t xml:space="preserve">ународных авиарейсов; </w:t>
      </w:r>
    </w:p>
    <w:p w:rsidR="00000000" w:rsidRDefault="00FA0D5B">
      <w:pPr>
        <w:pStyle w:val="pj"/>
      </w:pPr>
      <w:r>
        <w:t xml:space="preserve">3) приостанавливаются полномочия органов управления эксплуатанта аэропорта, допущенного к выполнению международных авиарейсов, и его руководящих работников; </w:t>
      </w:r>
    </w:p>
    <w:p w:rsidR="00000000" w:rsidRDefault="00FA0D5B">
      <w:pPr>
        <w:pStyle w:val="pj"/>
      </w:pPr>
      <w:r>
        <w:t>4) сделки, совершенные от имени и за счет эксплуатанта аэропорта, допущенно</w:t>
      </w:r>
      <w:r>
        <w:t xml:space="preserve">го к выполнению международных авиарейсов, без ведома и письменного согласия временной администрации, признаются недействительными. </w:t>
      </w:r>
    </w:p>
    <w:p w:rsidR="00000000" w:rsidRDefault="00FA0D5B">
      <w:pPr>
        <w:pStyle w:val="pj"/>
      </w:pPr>
      <w:r>
        <w:t xml:space="preserve">3. Временная администрация вправе: </w:t>
      </w:r>
    </w:p>
    <w:p w:rsidR="00000000" w:rsidRDefault="00FA0D5B">
      <w:pPr>
        <w:pStyle w:val="pj"/>
      </w:pPr>
      <w:r>
        <w:t>1) в пределах компетенции, определенной настоящим Законом, самостоятельно принимать реше</w:t>
      </w:r>
      <w:r>
        <w:t xml:space="preserve">ния по всем вопросам деятельности эксплуатанта аэропорта, допущенного к выполнению международных авиарейсов; </w:t>
      </w:r>
    </w:p>
    <w:p w:rsidR="00000000" w:rsidRDefault="00FA0D5B">
      <w:pPr>
        <w:pStyle w:val="pj"/>
      </w:pPr>
      <w:r>
        <w:t xml:space="preserve">2) заключать договоры и подписывать документы от имени эксплуатанта аэропорта, допущенного к выполнению международных авиарейсов; </w:t>
      </w:r>
    </w:p>
    <w:p w:rsidR="00000000" w:rsidRDefault="00FA0D5B">
      <w:pPr>
        <w:pStyle w:val="pj"/>
      </w:pPr>
      <w:r>
        <w:t>3) осуществлять</w:t>
      </w:r>
      <w:r>
        <w:t xml:space="preserve"> представительство от имени и в интересах эксплуатанта аэропорта, допущенного к выполнению международных авиарейсов, в том числе и в суде; </w:t>
      </w:r>
    </w:p>
    <w:p w:rsidR="00000000" w:rsidRDefault="00FA0D5B">
      <w:pPr>
        <w:pStyle w:val="pj"/>
      </w:pPr>
      <w:r>
        <w:t>4) привлекать независимых экспертов для оценки производственных вопросов, связанных с эксплуатацией аэропорта, допущ</w:t>
      </w:r>
      <w:r>
        <w:t xml:space="preserve">енного к выполнению международных авиарейсов; </w:t>
      </w:r>
    </w:p>
    <w:p w:rsidR="00000000" w:rsidRDefault="00FA0D5B">
      <w:pPr>
        <w:pStyle w:val="pj"/>
      </w:pPr>
      <w:r>
        <w:t xml:space="preserve">5) издавать на период временного управления эксплуатантом аэропорта, допущенного к выполнению международных авиарейсов, приказы в пределах компетенции в соответствии с законодательством Республики Казахстан. </w:t>
      </w:r>
    </w:p>
    <w:p w:rsidR="00000000" w:rsidRDefault="00FA0D5B">
      <w:pPr>
        <w:pStyle w:val="pj"/>
      </w:pPr>
      <w:r>
        <w:t xml:space="preserve">4. В течение срока временного управления эксплуатантом аэропорта, допущенного к выполнению международных авиарейсов, контроль за деятельностью временной администрации осуществляет уполномоченный орган, который вправе: </w:t>
      </w:r>
    </w:p>
    <w:p w:rsidR="00000000" w:rsidRDefault="00FA0D5B">
      <w:pPr>
        <w:pStyle w:val="pj"/>
      </w:pPr>
      <w:r>
        <w:t>1) давать рекомендации временной адми</w:t>
      </w:r>
      <w:r>
        <w:t xml:space="preserve">нистрации об основных направлениях деятельности в период временного управления эксплуатантом аэропорта, допущенного к выполнению международных авиарейсов; </w:t>
      </w:r>
    </w:p>
    <w:p w:rsidR="00000000" w:rsidRDefault="00FA0D5B">
      <w:pPr>
        <w:pStyle w:val="pj"/>
      </w:pPr>
      <w:r>
        <w:t>2) требовать представления временной администрацией информации о ее деятельности и деятельности эксп</w:t>
      </w:r>
      <w:r>
        <w:t xml:space="preserve">луатанта аэропорта, допущенного к выполнению международных авиарейсов, в соответствии с законодательством Республики Казахстан; </w:t>
      </w:r>
    </w:p>
    <w:p w:rsidR="00000000" w:rsidRDefault="00FA0D5B">
      <w:pPr>
        <w:pStyle w:val="pj"/>
      </w:pPr>
      <w:r>
        <w:t xml:space="preserve">3) заслушивать и утверждать отчет временной администрации о проделанной работе. </w:t>
      </w:r>
    </w:p>
    <w:p w:rsidR="00000000" w:rsidRDefault="00FA0D5B">
      <w:pPr>
        <w:pStyle w:val="pj"/>
      </w:pPr>
      <w:r>
        <w:t>5. Иные вопросы формирования временной админис</w:t>
      </w:r>
      <w:r>
        <w:t xml:space="preserve">трации, организации ее деятельности определяются законодательством Республики Казахстан. </w:t>
      </w:r>
    </w:p>
    <w:p w:rsidR="00000000" w:rsidRDefault="00FA0D5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9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30" w:anchor="sub_id=150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A0D5B">
      <w:pPr>
        <w:pStyle w:val="pj"/>
        <w:spacing w:after="240"/>
      </w:pPr>
      <w:r>
        <w:t xml:space="preserve">6. Трудовые отношения членов временной администрации и работников организаций гражданской авиации регулируются </w:t>
      </w:r>
      <w:hyperlink r:id="rId131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16. Прекращение временного управления </w:t>
      </w:r>
    </w:p>
    <w:p w:rsidR="00000000" w:rsidRDefault="00FA0D5B">
      <w:pPr>
        <w:pStyle w:val="pj"/>
      </w:pPr>
      <w:r>
        <w:t>1. Временное управление эксплуатантом аэропорта, допущенного к выполнению международных авиарейс</w:t>
      </w:r>
      <w:r>
        <w:t xml:space="preserve">ов, прекращается по следующим основаниям: </w:t>
      </w:r>
    </w:p>
    <w:p w:rsidR="00000000" w:rsidRDefault="00FA0D5B">
      <w:pPr>
        <w:pStyle w:val="pj"/>
      </w:pPr>
      <w:r>
        <w:t xml:space="preserve">1) истечению установленного решением уполномоченного органа срока временного управления; </w:t>
      </w:r>
    </w:p>
    <w:p w:rsidR="00000000" w:rsidRDefault="00FA0D5B">
      <w:pPr>
        <w:pStyle w:val="pj"/>
      </w:pPr>
      <w:r>
        <w:t xml:space="preserve">2) принятию уполномоченным органом решения о досрочном завершении временного управления; </w:t>
      </w:r>
    </w:p>
    <w:p w:rsidR="00000000" w:rsidRDefault="00FA0D5B">
      <w:pPr>
        <w:pStyle w:val="pj"/>
      </w:pPr>
      <w:r>
        <w:t>3) вступлению в законную силу реш</w:t>
      </w:r>
      <w:r>
        <w:t xml:space="preserve">ения суда. </w:t>
      </w:r>
    </w:p>
    <w:p w:rsidR="00000000" w:rsidRDefault="00FA0D5B">
      <w:pPr>
        <w:pStyle w:val="pj"/>
        <w:spacing w:after="240"/>
      </w:pPr>
      <w:r>
        <w:t>2. Прекращение временного управления эксплуатантом аэропорта, допущенного к выполнению международных авиарейсов (в том числе и досрочных), в связи с устранением причин, повлекших его введение, влечет за собой отмену всех ограничений в отношении</w:t>
      </w:r>
      <w:r>
        <w:t xml:space="preserve"> данного эксплуатанта аэропорта, допущенного к выполнению международных авиарейсов, установленных уполномоченным органом или временной администрацией.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17. Особенности деятельности служб авиационной безопасности аэропортов и авиакомпаний </w:t>
      </w:r>
    </w:p>
    <w:p w:rsidR="00000000" w:rsidRDefault="00FA0D5B">
      <w:pPr>
        <w:pStyle w:val="pj"/>
      </w:pPr>
      <w:r>
        <w:t>1. Каждый а</w:t>
      </w:r>
      <w:r>
        <w:t xml:space="preserve">эропорт и авиакомпания обязаны иметь в своей структуре службу авиационной безопасности, укомплектованную соответствующими необходимыми техническими средствами и кадровым составом. </w:t>
      </w:r>
    </w:p>
    <w:p w:rsidR="00000000" w:rsidRDefault="00FA0D5B">
      <w:pPr>
        <w:pStyle w:val="pj"/>
      </w:pPr>
      <w:r>
        <w:t>Деятельность служб авиационной безопасности организаций гражданской авиации осуществляется во взаимодействии с уполномоченным органом, органами национальной безопасности, правоохранительными и иными государственными органами Республики Казахстан в соответс</w:t>
      </w:r>
      <w:r>
        <w:t xml:space="preserve">твии с их компетенцией. </w:t>
      </w:r>
    </w:p>
    <w:p w:rsidR="00000000" w:rsidRDefault="00FA0D5B">
      <w:pPr>
        <w:pStyle w:val="pj"/>
      </w:pPr>
      <w:r>
        <w:t xml:space="preserve">Персональную ответственность за обеспечение авиационной безопасности несут первый руководитель аэропорта и авиакомпании, а также руководители служб авиационной безопасности. </w:t>
      </w:r>
    </w:p>
    <w:p w:rsidR="00000000" w:rsidRDefault="00FA0D5B">
      <w:pPr>
        <w:pStyle w:val="pj"/>
      </w:pPr>
      <w:r>
        <w:t>2. Все организации гражданской авиации обязаны создать н</w:t>
      </w:r>
      <w:r>
        <w:t>еобходимые условия службе авиационной безопасности для выполнения возложенных на них задач по обеспечению авиационной безопасности. Организации гражданской авиации не имеют права препятствовать исполнению служебных обязанностей службой авиационной безопасн</w:t>
      </w:r>
      <w:r>
        <w:t xml:space="preserve">ости. </w:t>
      </w:r>
    </w:p>
    <w:p w:rsidR="00000000" w:rsidRDefault="00FA0D5B">
      <w:pPr>
        <w:pStyle w:val="pj"/>
      </w:pPr>
      <w:r>
        <w:t xml:space="preserve">3. Службы авиационной безопасности аэропортов и авиакомпаний обязаны обеспечить защиту от актов незаконного вмешательства в деятельность организаций гражданской авиации в соответствии с установленными правилами по авиационной безопасности. </w:t>
      </w:r>
    </w:p>
    <w:p w:rsidR="00000000" w:rsidRDefault="00FA0D5B">
      <w:pPr>
        <w:pStyle w:val="pji"/>
      </w:pPr>
      <w:r>
        <w:rPr>
          <w:rStyle w:val="s3"/>
        </w:rPr>
        <w:t xml:space="preserve">См.: </w:t>
      </w:r>
      <w:hyperlink r:id="rId13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экипажам гражданских воздушных судов по действиям в чрезвычайных ситуациях. </w:t>
      </w:r>
    </w:p>
    <w:p w:rsidR="00000000" w:rsidRDefault="00FA0D5B">
      <w:pPr>
        <w:pStyle w:val="pj"/>
      </w:pPr>
      <w:r>
        <w:t>4. Руководителем службы авиационной безопасности может быть только гражданин Республики Каз</w:t>
      </w:r>
      <w:r>
        <w:t xml:space="preserve">ахстан. Назначение и освобождение руководителя службы авиационной безопасности аэропортов и авиакомпаний проводятся по согласованию с уполномоченным органом и органами национальной безопасности Республики Казахстан. </w:t>
      </w:r>
    </w:p>
    <w:p w:rsidR="00000000" w:rsidRDefault="00FA0D5B">
      <w:pPr>
        <w:pStyle w:val="pj"/>
        <w:spacing w:after="240"/>
      </w:pPr>
      <w:r>
        <w:t xml:space="preserve">5. </w:t>
      </w:r>
      <w:hyperlink r:id="rId133" w:history="1">
        <w:r>
          <w:rPr>
            <w:rStyle w:val="a4"/>
          </w:rPr>
          <w:t>Квалификационные требования</w:t>
        </w:r>
      </w:hyperlink>
      <w:r>
        <w:t xml:space="preserve"> к должностям руководителя и специалистов служб авиационной безопасности организаций гражданской авиации устанавливает уполномоченный орган по согласованию с органами национальной безопасности Республи</w:t>
      </w:r>
      <w:r>
        <w:t>ки Казахстан.</w:t>
      </w:r>
    </w:p>
    <w:p w:rsidR="00000000" w:rsidRDefault="00FA0D5B">
      <w:pPr>
        <w:pStyle w:val="pc"/>
        <w:spacing w:after="240"/>
      </w:pPr>
      <w:bookmarkStart w:id="4" w:name="SUB180000"/>
      <w:bookmarkEnd w:id="4"/>
      <w:r>
        <w:rPr>
          <w:rStyle w:val="s1"/>
        </w:rPr>
        <w:t>Глава 4. Заключительные и переходные положения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 xml:space="preserve">Статья 18. Ответственность за нарушение настоящего Закона </w:t>
      </w:r>
    </w:p>
    <w:p w:rsidR="00000000" w:rsidRDefault="00FA0D5B">
      <w:pPr>
        <w:pStyle w:val="pj"/>
        <w:spacing w:after="240"/>
      </w:pPr>
      <w:r>
        <w:t>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 xml:space="preserve">я 19. Переходные положения </w:t>
      </w:r>
    </w:p>
    <w:p w:rsidR="00000000" w:rsidRDefault="00FA0D5B">
      <w:pPr>
        <w:pStyle w:val="pj"/>
      </w:pPr>
      <w:r>
        <w:t xml:space="preserve">1. Организации гражданской авиации, созданные до введения в 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 </w:t>
      </w:r>
    </w:p>
    <w:p w:rsidR="00000000" w:rsidRDefault="00FA0D5B">
      <w:pPr>
        <w:pStyle w:val="pj"/>
        <w:spacing w:after="240"/>
      </w:pPr>
      <w:r>
        <w:t>2. Организации гражданской авиации, не выполнившие требования пункта 1 настоящей статьи, обязаны произвести реорганизацию или ликвидацию организации не позднее трех месяцев со дня окончания срока, установленного указанным пунктом.</w:t>
      </w:r>
    </w:p>
    <w:p w:rsidR="00000000" w:rsidRDefault="00FA0D5B">
      <w:pPr>
        <w:pStyle w:val="pj"/>
        <w:ind w:left="1200" w:hanging="800"/>
      </w:pPr>
      <w:r>
        <w:rPr>
          <w:rStyle w:val="s1"/>
        </w:rPr>
        <w:t>Статья 20. Порядок введе</w:t>
      </w:r>
      <w:r>
        <w:rPr>
          <w:rStyle w:val="s1"/>
        </w:rPr>
        <w:t xml:space="preserve">ния в действие настоящего Закона </w:t>
      </w:r>
    </w:p>
    <w:p w:rsidR="00000000" w:rsidRDefault="00FA0D5B">
      <w:pPr>
        <w:pStyle w:val="pj"/>
        <w:spacing w:after="240"/>
      </w:pPr>
      <w:r>
        <w:t>Настоящий Закон вводится в действие с 1 января 2002 года.</w:t>
      </w:r>
    </w:p>
    <w:p w:rsidR="00000000" w:rsidRDefault="00FA0D5B">
      <w:pPr>
        <w:pStyle w:val="a3"/>
      </w:pPr>
      <w:r>
        <w:rPr>
          <w:rStyle w:val="s0"/>
        </w:rPr>
        <w:t> </w:t>
      </w:r>
    </w:p>
    <w:p w:rsidR="00000000" w:rsidRDefault="00FA0D5B">
      <w:pPr>
        <w:pStyle w:val="a3"/>
      </w:pPr>
      <w:r>
        <w:rPr>
          <w:rStyle w:val="s0"/>
        </w:rPr>
        <w:t> </w:t>
      </w:r>
    </w:p>
    <w:p w:rsidR="00000000" w:rsidRDefault="00FA0D5B">
      <w:pPr>
        <w:pStyle w:val="pj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A0D5B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A0D5B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A0D5B">
      <w:pPr>
        <w:pStyle w:val="a3"/>
      </w:pPr>
      <w: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D5B" w:rsidRDefault="00FA0D5B" w:rsidP="00FA0D5B">
      <w:r>
        <w:separator/>
      </w:r>
    </w:p>
  </w:endnote>
  <w:endnote w:type="continuationSeparator" w:id="0">
    <w:p w:rsidR="00FA0D5B" w:rsidRDefault="00FA0D5B" w:rsidP="00FA0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5B" w:rsidRDefault="00FA0D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5B" w:rsidRDefault="00FA0D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5B" w:rsidRDefault="00FA0D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D5B" w:rsidRDefault="00FA0D5B" w:rsidP="00FA0D5B">
      <w:r>
        <w:separator/>
      </w:r>
    </w:p>
  </w:footnote>
  <w:footnote w:type="continuationSeparator" w:id="0">
    <w:p w:rsidR="00FA0D5B" w:rsidRDefault="00FA0D5B" w:rsidP="00FA0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5B" w:rsidRDefault="00FA0D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5B" w:rsidRDefault="00FA0D5B" w:rsidP="00FA0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D5B" w:rsidRDefault="00FA0D5B" w:rsidP="00FA0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декабря 2001 года № 271-II «О государственном регулировании гражданской авиации» (с изменениями и дополнениями по состоянию на 19.03.2010 г.) (утратил силу)</w:t>
    </w:r>
  </w:p>
  <w:p w:rsidR="00FA0D5B" w:rsidRPr="00FA0D5B" w:rsidRDefault="00FA0D5B" w:rsidP="00FA0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28.07.2010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5B" w:rsidRDefault="00FA0D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D5B"/>
    <w:rsid w:val="00FA0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D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D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D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D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D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D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D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D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26730" TargetMode="External"/><Relationship Id="rId117" Type="http://schemas.openxmlformats.org/officeDocument/2006/relationships/hyperlink" Target="http://online.zakon.kz/Document/?doc_id=30086150" TargetMode="External"/><Relationship Id="rId21" Type="http://schemas.openxmlformats.org/officeDocument/2006/relationships/hyperlink" Target="http://online.zakon.kz/Document/?doc_id=30113857" TargetMode="External"/><Relationship Id="rId42" Type="http://schemas.openxmlformats.org/officeDocument/2006/relationships/hyperlink" Target="http://online.zakon.kz/Document/?doc_id=30084084" TargetMode="External"/><Relationship Id="rId47" Type="http://schemas.openxmlformats.org/officeDocument/2006/relationships/hyperlink" Target="http://online.zakon.kz/Document/?doc_id=1051934" TargetMode="External"/><Relationship Id="rId63" Type="http://schemas.openxmlformats.org/officeDocument/2006/relationships/hyperlink" Target="http://online.zakon.kz/Document/?doc_id=30069411" TargetMode="External"/><Relationship Id="rId68" Type="http://schemas.openxmlformats.org/officeDocument/2006/relationships/hyperlink" Target="http://online.zakon.kz/Document/?doc_id=30180269" TargetMode="External"/><Relationship Id="rId84" Type="http://schemas.openxmlformats.org/officeDocument/2006/relationships/hyperlink" Target="http://online.zakon.kz/Document/?doc_id=30084084" TargetMode="External"/><Relationship Id="rId89" Type="http://schemas.openxmlformats.org/officeDocument/2006/relationships/hyperlink" Target="http://online.zakon.kz/Document/?doc_id=1050797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1034818" TargetMode="External"/><Relationship Id="rId138" Type="http://schemas.openxmlformats.org/officeDocument/2006/relationships/header" Target="header3.xml"/><Relationship Id="rId16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1033987" TargetMode="External"/><Relationship Id="rId37" Type="http://schemas.openxmlformats.org/officeDocument/2006/relationships/hyperlink" Target="http://online.zakon.kz/Document/?doc_id=3026730" TargetMode="External"/><Relationship Id="rId53" Type="http://schemas.openxmlformats.org/officeDocument/2006/relationships/hyperlink" Target="http://online.zakon.kz/Document/?doc_id=30084084" TargetMode="External"/><Relationship Id="rId58" Type="http://schemas.openxmlformats.org/officeDocument/2006/relationships/hyperlink" Target="http://online.zakon.kz/Document/?doc_id=1043732" TargetMode="External"/><Relationship Id="rId74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0084401" TargetMode="External"/><Relationship Id="rId102" Type="http://schemas.openxmlformats.org/officeDocument/2006/relationships/hyperlink" Target="http://online.zakon.kz/Document/?doc_id=30086150" TargetMode="External"/><Relationship Id="rId123" Type="http://schemas.openxmlformats.org/officeDocument/2006/relationships/hyperlink" Target="http://online.zakon.kz/Document/?doc_id=30118296" TargetMode="External"/><Relationship Id="rId128" Type="http://schemas.openxmlformats.org/officeDocument/2006/relationships/hyperlink" Target="http://online.zakon.kz/Document/?doc_id=3011385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50797" TargetMode="External"/><Relationship Id="rId95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1036347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0084084" TargetMode="External"/><Relationship Id="rId48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0180269" TargetMode="External"/><Relationship Id="rId113" Type="http://schemas.openxmlformats.org/officeDocument/2006/relationships/hyperlink" Target="http://online.zakon.kz/Document/?doc_id=30086150" TargetMode="External"/><Relationship Id="rId118" Type="http://schemas.openxmlformats.org/officeDocument/2006/relationships/hyperlink" Target="http://online.zakon.kz/Document/?doc_id=30113857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" Type="http://schemas.openxmlformats.org/officeDocument/2006/relationships/hyperlink" Target="http://online.zakon.kz/Document/?doc_id=30789893" TargetMode="Externa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http://online.zakon.kz/Document/?doc_id=30084401" TargetMode="External"/><Relationship Id="rId80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0084401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044096" TargetMode="External"/><Relationship Id="rId121" Type="http://schemas.openxmlformats.org/officeDocument/2006/relationships/hyperlink" Target="http://online.zakon.kz/Document/?doc_id=10363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4401" TargetMode="External"/><Relationship Id="rId17" Type="http://schemas.openxmlformats.org/officeDocument/2006/relationships/hyperlink" Target="http://online.zakon.kz/Document/?doc_id=1027055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30084084" TargetMode="External"/><Relationship Id="rId59" Type="http://schemas.openxmlformats.org/officeDocument/2006/relationships/hyperlink" Target="http://online.zakon.kz/Document/?doc_id=30084084" TargetMode="External"/><Relationship Id="rId67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0113857" TargetMode="External"/><Relationship Id="rId108" Type="http://schemas.openxmlformats.org/officeDocument/2006/relationships/hyperlink" Target="http://online.zakon.kz/Document/?doc_id=1003161" TargetMode="External"/><Relationship Id="rId116" Type="http://schemas.openxmlformats.org/officeDocument/2006/relationships/hyperlink" Target="http://online.zakon.kz/Document/?doc_id=30086150" TargetMode="External"/><Relationship Id="rId124" Type="http://schemas.openxmlformats.org/officeDocument/2006/relationships/hyperlink" Target="http://online.zakon.kz/Document/?doc_id=30009106" TargetMode="External"/><Relationship Id="rId129" Type="http://schemas.openxmlformats.org/officeDocument/2006/relationships/hyperlink" Target="http://online.zakon.kz/Document/?doc_id=30103619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140011" TargetMode="External"/><Relationship Id="rId54" Type="http://schemas.openxmlformats.org/officeDocument/2006/relationships/hyperlink" Target="http://online.zakon.kz/Document/?doc_id=30084401" TargetMode="External"/><Relationship Id="rId62" Type="http://schemas.openxmlformats.org/officeDocument/2006/relationships/hyperlink" Target="http://online.zakon.kz/Document/?doc_id=3026730" TargetMode="External"/><Relationship Id="rId7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26730" TargetMode="External"/><Relationship Id="rId91" Type="http://schemas.openxmlformats.org/officeDocument/2006/relationships/hyperlink" Target="http://online.zakon.kz/Document/?doc_id=1050797" TargetMode="External"/><Relationship Id="rId96" Type="http://schemas.openxmlformats.org/officeDocument/2006/relationships/hyperlink" Target="http://online.zakon.kz/Document/?doc_id=30605555" TargetMode="External"/><Relationship Id="rId111" Type="http://schemas.openxmlformats.org/officeDocument/2006/relationships/hyperlink" Target="http://online.zakon.kz/Document/?doc_id=3026730" TargetMode="External"/><Relationship Id="rId132" Type="http://schemas.openxmlformats.org/officeDocument/2006/relationships/hyperlink" Target="http://online.zakon.kz/Document/?doc_id=1041205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3857" TargetMode="External"/><Relationship Id="rId23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0084084" TargetMode="External"/><Relationship Id="rId36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084401" TargetMode="External"/><Relationship Id="rId57" Type="http://schemas.openxmlformats.org/officeDocument/2006/relationships/hyperlink" Target="http://online.zakon.kz/Document/?doc_id=1038280" TargetMode="External"/><Relationship Id="rId106" Type="http://schemas.openxmlformats.org/officeDocument/2006/relationships/hyperlink" Target="http://online.zakon.kz/Document/?doc_id=3026730" TargetMode="External"/><Relationship Id="rId114" Type="http://schemas.openxmlformats.org/officeDocument/2006/relationships/hyperlink" Target="http://online.zakon.kz/Document/?doc_id=30113857" TargetMode="External"/><Relationship Id="rId119" Type="http://schemas.openxmlformats.org/officeDocument/2006/relationships/hyperlink" Target="http://online.zakon.kz/Document/?doc_id=30084084" TargetMode="External"/><Relationship Id="rId127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3026730" TargetMode="External"/><Relationship Id="rId31" Type="http://schemas.openxmlformats.org/officeDocument/2006/relationships/hyperlink" Target="http://online.zakon.kz/Document/?doc_id=1032518" TargetMode="External"/><Relationship Id="rId44" Type="http://schemas.openxmlformats.org/officeDocument/2006/relationships/hyperlink" Target="http://online.zakon.kz/Document/?doc_id=30084084" TargetMode="External"/><Relationship Id="rId52" Type="http://schemas.openxmlformats.org/officeDocument/2006/relationships/hyperlink" Target="http://online.zakon.kz/Document/?doc_id=30113857" TargetMode="External"/><Relationship Id="rId60" Type="http://schemas.openxmlformats.org/officeDocument/2006/relationships/hyperlink" Target="http://online.zakon.kz/Document/?doc_id=30084401" TargetMode="External"/><Relationship Id="rId65" Type="http://schemas.openxmlformats.org/officeDocument/2006/relationships/hyperlink" Target="http://online.zakon.kz/Document/?doc_id=30084084" TargetMode="External"/><Relationship Id="rId7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30084084" TargetMode="External"/><Relationship Id="rId81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26730" TargetMode="External"/><Relationship Id="rId99" Type="http://schemas.openxmlformats.org/officeDocument/2006/relationships/hyperlink" Target="http://online.zakon.kz/Document/?doc_id=1039594" TargetMode="External"/><Relationship Id="rId101" Type="http://schemas.openxmlformats.org/officeDocument/2006/relationships/hyperlink" Target="http://online.zakon.kz/Document/?doc_id=30086150" TargetMode="External"/><Relationship Id="rId122" Type="http://schemas.openxmlformats.org/officeDocument/2006/relationships/hyperlink" Target="http://online.zakon.kz/Document/?doc_id=1007904" TargetMode="External"/><Relationship Id="rId130" Type="http://schemas.openxmlformats.org/officeDocument/2006/relationships/hyperlink" Target="http://online.zakon.kz/Document/?doc_id=30103817" TargetMode="External"/><Relationship Id="rId13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1031895" TargetMode="External"/><Relationship Id="rId39" Type="http://schemas.openxmlformats.org/officeDocument/2006/relationships/hyperlink" Target="http://online.zakon.kz/Document/?doc_id=30126008" TargetMode="External"/><Relationship Id="rId109" Type="http://schemas.openxmlformats.org/officeDocument/2006/relationships/hyperlink" Target="http://online.zakon.kz/Document/?doc_id=30154747" TargetMode="External"/><Relationship Id="rId34" Type="http://schemas.openxmlformats.org/officeDocument/2006/relationships/hyperlink" Target="http://online.zakon.kz/Document/?doc_id=3026730" TargetMode="External"/><Relationship Id="rId50" Type="http://schemas.openxmlformats.org/officeDocument/2006/relationships/hyperlink" Target="http://online.zakon.kz/Document/?doc_id=30086150" TargetMode="External"/><Relationship Id="rId55" Type="http://schemas.openxmlformats.org/officeDocument/2006/relationships/hyperlink" Target="http://online.zakon.kz/Document/?doc_id=1040556" TargetMode="External"/><Relationship Id="rId76" Type="http://schemas.openxmlformats.org/officeDocument/2006/relationships/hyperlink" Target="http://online.zakon.kz/Document/?doc_id=30034392" TargetMode="External"/><Relationship Id="rId97" Type="http://schemas.openxmlformats.org/officeDocument/2006/relationships/hyperlink" Target="http://online.zakon.kz/Document/?doc_id=30606949" TargetMode="External"/><Relationship Id="rId104" Type="http://schemas.openxmlformats.org/officeDocument/2006/relationships/hyperlink" Target="http://online.zakon.kz/Document/?doc_id=1036347" TargetMode="External"/><Relationship Id="rId120" Type="http://schemas.openxmlformats.org/officeDocument/2006/relationships/hyperlink" Target="http://online.zakon.kz/Document/?doc_id=30084401" TargetMode="External"/><Relationship Id="rId125" Type="http://schemas.openxmlformats.org/officeDocument/2006/relationships/hyperlink" Target="http://online.zakon.kz/Document/?doc_id=30009121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2026730" TargetMode="External"/><Relationship Id="rId71" Type="http://schemas.openxmlformats.org/officeDocument/2006/relationships/hyperlink" Target="http://online.zakon.kz/Document/?doc_id=30084084" TargetMode="External"/><Relationship Id="rId92" Type="http://schemas.openxmlformats.org/officeDocument/2006/relationships/hyperlink" Target="http://online.zakon.kz/Document/?doc_id=10507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401" TargetMode="External"/><Relationship Id="rId24" Type="http://schemas.openxmlformats.org/officeDocument/2006/relationships/hyperlink" Target="http://online.zakon.kz/Document/?doc_id=3026730" TargetMode="External"/><Relationship Id="rId40" Type="http://schemas.openxmlformats.org/officeDocument/2006/relationships/hyperlink" Target="http://online.zakon.kz/Document/?doc_id=30084084" TargetMode="External"/><Relationship Id="rId45" Type="http://schemas.openxmlformats.org/officeDocument/2006/relationships/hyperlink" Target="http://online.zakon.kz/Document/?doc_id=30123257" TargetMode="External"/><Relationship Id="rId66" Type="http://schemas.openxmlformats.org/officeDocument/2006/relationships/hyperlink" Target="http://online.zakon.kz/Document/?doc_id=30084401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1032518" TargetMode="External"/><Relationship Id="rId131" Type="http://schemas.openxmlformats.org/officeDocument/2006/relationships/hyperlink" Target="http://online.zakon.kz/Document/?doc_id=30103567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0084401" TargetMode="External"/><Relationship Id="rId19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30086150" TargetMode="External"/><Relationship Id="rId30" Type="http://schemas.openxmlformats.org/officeDocument/2006/relationships/hyperlink" Target="http://online.zakon.kz/Document/?doc_id=30154747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1032999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1041194" TargetMode="External"/><Relationship Id="rId105" Type="http://schemas.openxmlformats.org/officeDocument/2006/relationships/hyperlink" Target="http://online.zakon.kz/Document/?doc_id=1052440" TargetMode="External"/><Relationship Id="rId126" Type="http://schemas.openxmlformats.org/officeDocument/2006/relationships/hyperlink" Target="http://online.zakon.kz/Document/?doc_id=3008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4256</Words>
  <Characters>40642</Characters>
  <Application>Microsoft Office Word</Application>
  <DocSecurity>0</DocSecurity>
  <Lines>338</Lines>
  <Paragraphs>89</Paragraphs>
  <ScaleCrop>false</ScaleCrop>
  <Company>SPecialiST RePack</Company>
  <LinksUpToDate>false</LinksUpToDate>
  <CharactersWithSpaces>44809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декабря 2001 года № 271-II «О государственном регулировании гражданской авиации» (с изменениями и дополнениями по состоянию на 19.03.2010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2024-06-08T15:47:00Z</dcterms:created>
  <dcterms:modified xsi:type="dcterms:W3CDTF">2024-06-08T15:47:00Z</dcterms:modified>
</cp:coreProperties>
</file>