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40F9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8 февраля 2003 года № 385-II</w:t>
      </w:r>
      <w:r>
        <w:br/>
      </w:r>
      <w:r>
        <w:rPr>
          <w:rStyle w:val="s1"/>
        </w:rPr>
        <w:t>О семеноводстве</w:t>
      </w:r>
    </w:p>
    <w:p w:rsidR="00000000" w:rsidRDefault="004C40F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31.05.2025 г.)</w:t>
      </w:r>
    </w:p>
    <w:p w:rsidR="00000000" w:rsidRDefault="004C40F9">
      <w:pPr>
        <w:pStyle w:val="pji"/>
      </w:pPr>
      <w:r>
        <w:t> </w:t>
      </w:r>
    </w:p>
    <w:bookmarkStart w:id="1" w:name="ContentStart"/>
    <w:bookmarkEnd w:id="1"/>
    <w:p w:rsidR="00000000" w:rsidRDefault="004C40F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</w:t>
      </w:r>
      <w:r>
        <w:rPr>
          <w:rStyle w:val="a4"/>
          <w:i/>
          <w:iCs/>
        </w:rPr>
        <w:t>Общие положения</w:t>
      </w:r>
      <w:r>
        <w:rPr>
          <w:rStyle w:val="s9"/>
        </w:rPr>
        <w:fldChar w:fldCharType="end"/>
      </w:r>
    </w:p>
    <w:p w:rsidR="00000000" w:rsidRDefault="004C40F9">
      <w:pPr>
        <w:pStyle w:val="pj"/>
        <w:ind w:left="1701" w:hanging="1134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4C40F9">
      <w:pPr>
        <w:pStyle w:val="pj"/>
        <w:ind w:left="1701" w:hanging="1134"/>
      </w:pPr>
      <w:hyperlink w:anchor="sub20000" w:history="1">
        <w:r>
          <w:rPr>
            <w:rStyle w:val="a4"/>
            <w:i/>
            <w:iCs/>
          </w:rPr>
          <w:t>Статья 2. Объекты и субъекты в области семеноводства</w:t>
        </w:r>
      </w:hyperlink>
    </w:p>
    <w:p w:rsidR="00000000" w:rsidRDefault="004C40F9">
      <w:pPr>
        <w:pStyle w:val="pj"/>
        <w:ind w:left="1701" w:hanging="1134"/>
      </w:pPr>
      <w:hyperlink w:anchor="sub30000" w:history="1">
        <w:r>
          <w:rPr>
            <w:rStyle w:val="a4"/>
            <w:i/>
            <w:iCs/>
          </w:rPr>
          <w:t>Статья 3. Законодательство Республ</w:t>
        </w:r>
        <w:r>
          <w:rPr>
            <w:rStyle w:val="a4"/>
            <w:i/>
            <w:iCs/>
          </w:rPr>
          <w:t>ики Казахстан о семеноводстве</w:t>
        </w:r>
      </w:hyperlink>
    </w:p>
    <w:p w:rsidR="00000000" w:rsidRDefault="004C40F9">
      <w:pPr>
        <w:pStyle w:val="pji"/>
      </w:pPr>
      <w:hyperlink w:anchor="sub40000" w:history="1">
        <w:r>
          <w:rPr>
            <w:rStyle w:val="a4"/>
            <w:i/>
            <w:iCs/>
          </w:rPr>
          <w:t>Глава 2. Государственное регулирование и управление в области семеноводства</w:t>
        </w:r>
      </w:hyperlink>
    </w:p>
    <w:p w:rsidR="00000000" w:rsidRDefault="004C40F9">
      <w:pPr>
        <w:pStyle w:val="pj"/>
        <w:ind w:left="1701" w:hanging="1134"/>
      </w:pPr>
      <w:hyperlink w:anchor="sub40000" w:history="1">
        <w:r>
          <w:rPr>
            <w:rStyle w:val="a4"/>
            <w:i/>
            <w:iCs/>
          </w:rPr>
          <w:t>Статья 4. Государственное регулирование в области семеноводства</w:t>
        </w:r>
      </w:hyperlink>
    </w:p>
    <w:p w:rsidR="00000000" w:rsidRDefault="004C40F9">
      <w:pPr>
        <w:pStyle w:val="pj"/>
        <w:ind w:left="1701" w:hanging="1134"/>
      </w:pPr>
      <w:hyperlink w:anchor="sub50000" w:history="1">
        <w:r>
          <w:rPr>
            <w:rStyle w:val="a4"/>
            <w:i/>
            <w:iCs/>
          </w:rPr>
          <w:t>Статья 5. Компетенция Правительства Республики Казахстан в области семеноводства</w:t>
        </w:r>
      </w:hyperlink>
    </w:p>
    <w:p w:rsidR="00000000" w:rsidRDefault="004C40F9">
      <w:pPr>
        <w:pStyle w:val="pj"/>
        <w:ind w:left="1701" w:hanging="1134"/>
      </w:pPr>
      <w:hyperlink w:anchor="sub60000" w:history="1">
        <w:r>
          <w:rPr>
            <w:rStyle w:val="a4"/>
            <w:i/>
            <w:iCs/>
          </w:rPr>
          <w:t>Статья 6. Компетенция уполномоченного органа</w:t>
        </w:r>
      </w:hyperlink>
    </w:p>
    <w:p w:rsidR="00000000" w:rsidRDefault="004C40F9">
      <w:pPr>
        <w:pStyle w:val="pj"/>
        <w:ind w:left="1701" w:hanging="1134"/>
      </w:pPr>
      <w:hyperlink w:anchor="sub6010000" w:history="1">
        <w:r>
          <w:rPr>
            <w:rStyle w:val="a4"/>
            <w:i/>
            <w:iCs/>
          </w:rPr>
          <w:t>Статья 6-1. Компетенция местных исполнительных органов обла</w:t>
        </w:r>
        <w:r>
          <w:rPr>
            <w:rStyle w:val="a4"/>
            <w:i/>
            <w:iCs/>
          </w:rPr>
          <w:t>стей, городов республиканского значения и столицы</w:t>
        </w:r>
      </w:hyperlink>
    </w:p>
    <w:p w:rsidR="00000000" w:rsidRDefault="004C40F9">
      <w:pPr>
        <w:pStyle w:val="pj"/>
        <w:ind w:left="1701" w:hanging="1134"/>
      </w:pPr>
      <w:hyperlink w:anchor="sub70000" w:history="1">
        <w:r>
          <w:rPr>
            <w:rStyle w:val="a4"/>
            <w:i/>
            <w:iCs/>
          </w:rPr>
          <w:t>Статья 7. Исключена</w:t>
        </w:r>
      </w:hyperlink>
    </w:p>
    <w:p w:rsidR="00000000" w:rsidRDefault="004C40F9">
      <w:pPr>
        <w:pStyle w:val="pj"/>
        <w:ind w:left="1701" w:hanging="1134"/>
      </w:pPr>
      <w:hyperlink w:anchor="sub80000" w:history="1">
        <w:r>
          <w:rPr>
            <w:rStyle w:val="a4"/>
            <w:i/>
            <w:iCs/>
          </w:rPr>
          <w:t>Статья 8. Государственные инспекторы по семеноводству и их полномочия</w:t>
        </w:r>
      </w:hyperlink>
    </w:p>
    <w:p w:rsidR="00000000" w:rsidRDefault="004C40F9">
      <w:pPr>
        <w:pStyle w:val="pj"/>
        <w:ind w:left="1701" w:hanging="1134"/>
      </w:pPr>
      <w:hyperlink w:anchor="sub90000" w:history="1">
        <w:r>
          <w:rPr>
            <w:rStyle w:val="a4"/>
            <w:i/>
            <w:iCs/>
          </w:rPr>
          <w:t>Статья 9. Государственн</w:t>
        </w:r>
        <w:r>
          <w:rPr>
            <w:rStyle w:val="a4"/>
            <w:i/>
            <w:iCs/>
          </w:rPr>
          <w:t>ый контроль в области семеноводства</w:t>
        </w:r>
      </w:hyperlink>
    </w:p>
    <w:p w:rsidR="00000000" w:rsidRDefault="004C40F9">
      <w:pPr>
        <w:pStyle w:val="pj"/>
        <w:ind w:left="1701" w:hanging="1134"/>
      </w:pPr>
      <w:hyperlink w:anchor="sub100000" w:history="1">
        <w:r>
          <w:rPr>
            <w:rStyle w:val="a4"/>
            <w:i/>
            <w:iCs/>
          </w:rPr>
          <w:t>Статья 10. Аттестация субъектов семеноводства</w:t>
        </w:r>
      </w:hyperlink>
    </w:p>
    <w:p w:rsidR="00000000" w:rsidRDefault="004C40F9">
      <w:pPr>
        <w:pStyle w:val="pji"/>
      </w:pPr>
      <w:hyperlink w:anchor="sub110000" w:history="1">
        <w:r>
          <w:rPr>
            <w:rStyle w:val="a4"/>
            <w:i/>
            <w:iCs/>
          </w:rPr>
          <w:t>Глава 3. Организация семеноводства</w:t>
        </w:r>
      </w:hyperlink>
    </w:p>
    <w:p w:rsidR="00000000" w:rsidRDefault="004C40F9">
      <w:pPr>
        <w:pStyle w:val="pj"/>
        <w:ind w:left="1701" w:hanging="1134"/>
      </w:pPr>
      <w:hyperlink w:anchor="sub110000" w:history="1">
        <w:r>
          <w:rPr>
            <w:rStyle w:val="a4"/>
            <w:i/>
            <w:iCs/>
          </w:rPr>
          <w:t>Статья 11. Система семеноводства</w:t>
        </w:r>
      </w:hyperlink>
    </w:p>
    <w:p w:rsidR="00000000" w:rsidRDefault="004C40F9">
      <w:pPr>
        <w:pStyle w:val="pj"/>
        <w:ind w:left="1701" w:hanging="1134"/>
      </w:pPr>
      <w:hyperlink w:anchor="sub120000" w:history="1">
        <w:r>
          <w:rPr>
            <w:rStyle w:val="a4"/>
            <w:i/>
            <w:iCs/>
          </w:rPr>
          <w:t>Статья 12. Исключена</w:t>
        </w:r>
      </w:hyperlink>
    </w:p>
    <w:p w:rsidR="00000000" w:rsidRDefault="004C40F9">
      <w:pPr>
        <w:pStyle w:val="pji"/>
      </w:pPr>
      <w:hyperlink w:anchor="sub130000" w:history="1">
        <w:r>
          <w:rPr>
            <w:rStyle w:val="a4"/>
            <w:i/>
            <w:iCs/>
          </w:rPr>
          <w:t>Глава 4. Производство, заготовка, обработка, хранение, транспортировка, реализация и использование семян</w:t>
        </w:r>
      </w:hyperlink>
    </w:p>
    <w:p w:rsidR="00000000" w:rsidRDefault="004C40F9">
      <w:pPr>
        <w:pStyle w:val="pj"/>
        <w:ind w:left="1701" w:hanging="1134"/>
      </w:pPr>
      <w:hyperlink w:anchor="sub130000" w:history="1">
        <w:r>
          <w:rPr>
            <w:rStyle w:val="a4"/>
            <w:i/>
            <w:iCs/>
          </w:rPr>
          <w:t>Статья 13. Требования к производст</w:t>
        </w:r>
        <w:r>
          <w:rPr>
            <w:rStyle w:val="a4"/>
            <w:i/>
            <w:iCs/>
          </w:rPr>
          <w:t>ву и использованию семян</w:t>
        </w:r>
      </w:hyperlink>
    </w:p>
    <w:p w:rsidR="00000000" w:rsidRDefault="004C40F9">
      <w:pPr>
        <w:pStyle w:val="pj"/>
        <w:ind w:left="1701" w:hanging="1134"/>
      </w:pPr>
      <w:hyperlink w:anchor="sub140000" w:history="1">
        <w:r>
          <w:rPr>
            <w:rStyle w:val="a4"/>
            <w:i/>
            <w:iCs/>
          </w:rPr>
          <w:t>Статья 14. Права и обязанности производителей семян</w:t>
        </w:r>
      </w:hyperlink>
    </w:p>
    <w:p w:rsidR="00000000" w:rsidRDefault="004C40F9">
      <w:pPr>
        <w:pStyle w:val="pj"/>
        <w:ind w:left="1701" w:hanging="1134"/>
      </w:pPr>
      <w:hyperlink w:anchor="sub14010000" w:history="1">
        <w:r>
          <w:rPr>
            <w:rStyle w:val="a4"/>
            <w:i/>
            <w:iCs/>
          </w:rPr>
          <w:t>Статья 14-1. Требования, предъявляемые к деятельности по проведению апробации сортовых посевов сельскохозяйственн</w:t>
        </w:r>
        <w:r>
          <w:rPr>
            <w:rStyle w:val="a4"/>
            <w:i/>
            <w:iCs/>
          </w:rPr>
          <w:t>ых растений и экспертизы сортовых и посевных качеств семян</w:t>
        </w:r>
      </w:hyperlink>
    </w:p>
    <w:p w:rsidR="00000000" w:rsidRDefault="004C40F9">
      <w:pPr>
        <w:pStyle w:val="pji"/>
      </w:pPr>
      <w:hyperlink w:anchor="sub150000" w:history="1">
        <w:r>
          <w:rPr>
            <w:rStyle w:val="a4"/>
            <w:i/>
            <w:iCs/>
          </w:rPr>
          <w:t xml:space="preserve">Статья 15. Исключена </w:t>
        </w:r>
      </w:hyperlink>
    </w:p>
    <w:p w:rsidR="00000000" w:rsidRDefault="004C40F9">
      <w:pPr>
        <w:pStyle w:val="pji"/>
      </w:pPr>
      <w:hyperlink w:anchor="sub160000" w:history="1">
        <w:r>
          <w:rPr>
            <w:rStyle w:val="a4"/>
            <w:i/>
            <w:iCs/>
          </w:rPr>
          <w:t>Статья 16. Реализация и транспортировка партий семян</w:t>
        </w:r>
      </w:hyperlink>
    </w:p>
    <w:p w:rsidR="00000000" w:rsidRDefault="004C40F9">
      <w:pPr>
        <w:pStyle w:val="pj"/>
      </w:pPr>
      <w:hyperlink w:anchor="sub170000" w:history="1">
        <w:r>
          <w:rPr>
            <w:rStyle w:val="a4"/>
            <w:i/>
            <w:iCs/>
          </w:rPr>
          <w:t>Статья 17. Страховые и пер</w:t>
        </w:r>
        <w:r>
          <w:rPr>
            <w:rStyle w:val="a4"/>
            <w:i/>
            <w:iCs/>
          </w:rPr>
          <w:t>еходящие фонды семян</w:t>
        </w:r>
      </w:hyperlink>
    </w:p>
    <w:p w:rsidR="00000000" w:rsidRDefault="004C40F9">
      <w:pPr>
        <w:pStyle w:val="pj"/>
      </w:pPr>
      <w:hyperlink w:anchor="sub180000" w:history="1">
        <w:r>
          <w:rPr>
            <w:rStyle w:val="a4"/>
            <w:i/>
            <w:iCs/>
          </w:rPr>
          <w:t>Статья 18. Заготовка, обработка, хранение и использование семян</w:t>
        </w:r>
      </w:hyperlink>
    </w:p>
    <w:p w:rsidR="00000000" w:rsidRDefault="004C40F9">
      <w:pPr>
        <w:pStyle w:val="pj"/>
      </w:pPr>
      <w:hyperlink w:anchor="sub190000" w:history="1">
        <w:r>
          <w:rPr>
            <w:rStyle w:val="a4"/>
            <w:i/>
            <w:iCs/>
          </w:rPr>
          <w:t>Статья 19. Ввоз в Республику Казахстан и вывоз из Республики Казахстан партий семян</w:t>
        </w:r>
      </w:hyperlink>
    </w:p>
    <w:p w:rsidR="00000000" w:rsidRDefault="004C40F9">
      <w:pPr>
        <w:pStyle w:val="pj"/>
        <w:ind w:left="1701" w:hanging="1134"/>
      </w:pPr>
      <w:hyperlink w:anchor="sub200000" w:history="1">
        <w:r>
          <w:rPr>
            <w:rStyle w:val="a4"/>
            <w:i/>
            <w:iCs/>
          </w:rPr>
          <w:t>Статья 20. Гарантии качества семян</w:t>
        </w:r>
      </w:hyperlink>
    </w:p>
    <w:p w:rsidR="00000000" w:rsidRDefault="004C40F9">
      <w:pPr>
        <w:pStyle w:val="pji"/>
      </w:pPr>
      <w:hyperlink w:anchor="sub210000" w:history="1">
        <w:r>
          <w:rPr>
            <w:rStyle w:val="a4"/>
            <w:i/>
            <w:iCs/>
          </w:rPr>
          <w:t>Глава 5. Порядок определения сортовых и посевных качеств семян</w:t>
        </w:r>
      </w:hyperlink>
    </w:p>
    <w:p w:rsidR="00000000" w:rsidRDefault="004C40F9">
      <w:pPr>
        <w:pStyle w:val="pj"/>
      </w:pPr>
      <w:hyperlink w:anchor="sub210000" w:history="1">
        <w:r>
          <w:rPr>
            <w:rStyle w:val="a4"/>
            <w:i/>
            <w:iCs/>
          </w:rPr>
          <w:t>Статья 21. Определение сортовых качеств семян сельскохозяйстве</w:t>
        </w:r>
        <w:r>
          <w:rPr>
            <w:rStyle w:val="a4"/>
            <w:i/>
            <w:iCs/>
          </w:rPr>
          <w:t>нных растений</w:t>
        </w:r>
      </w:hyperlink>
    </w:p>
    <w:p w:rsidR="00000000" w:rsidRDefault="004C40F9">
      <w:pPr>
        <w:pStyle w:val="pj"/>
      </w:pPr>
      <w:hyperlink w:anchor="sub220000" w:history="1">
        <w:r>
          <w:rPr>
            <w:rStyle w:val="a4"/>
            <w:i/>
            <w:iCs/>
          </w:rPr>
          <w:t>Статья 22. Определение посевных качеств семян</w:t>
        </w:r>
      </w:hyperlink>
    </w:p>
    <w:p w:rsidR="00000000" w:rsidRDefault="004C40F9">
      <w:pPr>
        <w:pStyle w:val="pj"/>
        <w:ind w:left="1701" w:hanging="1134"/>
      </w:pPr>
      <w:hyperlink w:anchor="sub230000" w:history="1">
        <w:r>
          <w:rPr>
            <w:rStyle w:val="a4"/>
            <w:i/>
            <w:iCs/>
          </w:rPr>
          <w:t>Статья 23. Документирование семян</w:t>
        </w:r>
      </w:hyperlink>
    </w:p>
    <w:p w:rsidR="00000000" w:rsidRDefault="004C40F9">
      <w:pPr>
        <w:pStyle w:val="pj"/>
        <w:ind w:left="1701" w:hanging="1134"/>
      </w:pPr>
      <w:hyperlink w:anchor="sub23010000" w:history="1">
        <w:r>
          <w:rPr>
            <w:rStyle w:val="a4"/>
            <w:i/>
            <w:iCs/>
          </w:rPr>
          <w:t>Статья 23-1. </w:t>
        </w:r>
        <w:r>
          <w:rPr>
            <w:rStyle w:val="a4"/>
            <w:i/>
            <w:iCs/>
          </w:rPr>
          <w:t>Общие требования безопасности при утилизации и уничтожении семян</w:t>
        </w:r>
      </w:hyperlink>
    </w:p>
    <w:p w:rsidR="00000000" w:rsidRDefault="004C40F9">
      <w:pPr>
        <w:pStyle w:val="pj"/>
        <w:ind w:left="1701" w:hanging="1134"/>
      </w:pPr>
      <w:hyperlink w:anchor="sub23020000" w:history="1">
        <w:r>
          <w:rPr>
            <w:rStyle w:val="a4"/>
            <w:i/>
            <w:iCs/>
          </w:rPr>
          <w:t>Статья 23-2. Требования к информации о безопасности и качестве семян</w:t>
        </w:r>
      </w:hyperlink>
    </w:p>
    <w:p w:rsidR="00000000" w:rsidRDefault="004C40F9">
      <w:pPr>
        <w:pStyle w:val="pji"/>
      </w:pPr>
      <w:hyperlink w:anchor="sub23030000" w:history="1">
        <w:r>
          <w:rPr>
            <w:rStyle w:val="a4"/>
            <w:i/>
            <w:iCs/>
          </w:rPr>
          <w:t>Глава 5-1. Сортоиспытание сельскохозяйственных растени</w:t>
        </w:r>
        <w:r>
          <w:rPr>
            <w:rStyle w:val="a4"/>
            <w:i/>
            <w:iCs/>
          </w:rPr>
          <w:t>й</w:t>
        </w:r>
      </w:hyperlink>
    </w:p>
    <w:p w:rsidR="00000000" w:rsidRDefault="004C40F9">
      <w:pPr>
        <w:pStyle w:val="pj"/>
      </w:pPr>
      <w:hyperlink w:anchor="sub23030000" w:history="1">
        <w:r>
          <w:rPr>
            <w:rStyle w:val="a4"/>
            <w:i/>
            <w:iCs/>
          </w:rPr>
          <w:t>Статья 23-3. Экспертиза и испытание сортов на патентоспособность и хозяйственную полезность</w:t>
        </w:r>
      </w:hyperlink>
    </w:p>
    <w:p w:rsidR="00000000" w:rsidRDefault="004C40F9">
      <w:pPr>
        <w:pStyle w:val="pj"/>
      </w:pPr>
      <w:hyperlink w:anchor="sub23040000" w:history="1">
        <w:r>
          <w:rPr>
            <w:rStyle w:val="a4"/>
            <w:i/>
            <w:iCs/>
          </w:rPr>
          <w:t>Статья 23-4. Источники финансирования сортоиспытания сельскохозяйственных растений</w:t>
        </w:r>
      </w:hyperlink>
    </w:p>
    <w:p w:rsidR="00000000" w:rsidRDefault="004C40F9">
      <w:pPr>
        <w:pStyle w:val="pji"/>
      </w:pPr>
      <w:hyperlink w:anchor="sub240000" w:history="1">
        <w:r>
          <w:rPr>
            <w:rStyle w:val="a4"/>
            <w:i/>
            <w:iCs/>
          </w:rPr>
          <w:t>Глава 6. Разрешение споров и ответственность в области семеноводства</w:t>
        </w:r>
      </w:hyperlink>
    </w:p>
    <w:p w:rsidR="00000000" w:rsidRDefault="004C40F9">
      <w:pPr>
        <w:pStyle w:val="pj"/>
        <w:ind w:left="1701" w:hanging="1134"/>
      </w:pPr>
      <w:hyperlink w:anchor="sub240000" w:history="1">
        <w:r>
          <w:rPr>
            <w:rStyle w:val="a4"/>
            <w:i/>
            <w:iCs/>
          </w:rPr>
          <w:t>Статья 24. Разрешение споров при осуществлении деятельности в области семеноводства</w:t>
        </w:r>
      </w:hyperlink>
    </w:p>
    <w:p w:rsidR="00000000" w:rsidRDefault="004C40F9">
      <w:pPr>
        <w:pStyle w:val="pj"/>
        <w:ind w:left="1701" w:hanging="1134"/>
      </w:pPr>
      <w:hyperlink w:anchor="sub250000" w:history="1">
        <w:r>
          <w:rPr>
            <w:rStyle w:val="a4"/>
            <w:i/>
            <w:iCs/>
          </w:rPr>
          <w:t>Статья 25. Ответст</w:t>
        </w:r>
        <w:r>
          <w:rPr>
            <w:rStyle w:val="a4"/>
            <w:i/>
            <w:iCs/>
          </w:rPr>
          <w:t>венность за нарушение законодательства Республики Казахстан о семеноводстве</w:t>
        </w:r>
      </w:hyperlink>
    </w:p>
    <w:p w:rsidR="00000000" w:rsidRDefault="004C40F9">
      <w:pPr>
        <w:pStyle w:val="pji"/>
      </w:pPr>
      <w:bookmarkStart w:id="2" w:name="ContentEnd"/>
      <w:bookmarkEnd w:id="2"/>
      <w:r>
        <w:t> </w:t>
      </w:r>
    </w:p>
    <w:p w:rsidR="00000000" w:rsidRDefault="004C40F9">
      <w:pPr>
        <w:pStyle w:val="pji"/>
      </w:pPr>
      <w:r>
        <w:rPr>
          <w:rStyle w:val="s3"/>
        </w:rPr>
        <w:t>По всему тексту слова «уполномоченным государственным органом в области семеноводства», «уполномоченного государственного органа в области семеноводства», «уполномоченный государ</w:t>
      </w:r>
      <w:r>
        <w:rPr>
          <w:rStyle w:val="s3"/>
        </w:rPr>
        <w:t xml:space="preserve">ственный орган в области семеноводства», «государственным органом в области семеноводства» заменены словами «уполномоченным органом», «уполномоченного органа», «уполномоченный орган» в соответствии с </w:t>
      </w:r>
      <w:hyperlink r:id="rId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a3"/>
      </w:pPr>
      <w:r>
        <w:t> </w:t>
      </w:r>
    </w:p>
    <w:p w:rsidR="00000000" w:rsidRDefault="004C40F9">
      <w:pPr>
        <w:pStyle w:val="pj"/>
        <w:spacing w:after="240"/>
      </w:pPr>
      <w:r>
        <w:t>Настоящий Закон определяет правовые, экономические и организационные основы осуществления деятельности в области</w:t>
      </w:r>
      <w:r>
        <w:t xml:space="preserve"> семеноводства и направлен на регулирование вопросов организации и функционирования системы семеноводства и государственного контроля за производством, заготовкой, обработкой, хранением, транспортировкой, реализацией и использованием семян сельскохозяйстве</w:t>
      </w:r>
      <w:r>
        <w:t>нных растений.</w:t>
      </w:r>
    </w:p>
    <w:p w:rsidR="00000000" w:rsidRDefault="004C40F9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C40F9">
      <w:pPr>
        <w:pStyle w:val="pc"/>
      </w:pPr>
      <w:r>
        <w:rPr>
          <w:rStyle w:val="s1"/>
        </w:rPr>
        <w:t> </w:t>
      </w:r>
    </w:p>
    <w:p w:rsidR="00000000" w:rsidRDefault="004C40F9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г.)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C40F9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C40F9">
      <w:pPr>
        <w:pStyle w:val="pj"/>
      </w:pPr>
      <w:r>
        <w:rPr>
          <w:rStyle w:val="s0"/>
        </w:rPr>
        <w:t xml:space="preserve">1) исключен в соответствии с </w:t>
      </w:r>
      <w:hyperlink r:id="rId14" w:anchor="sub_id=6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11.12.09 г. № 229-IV </w:t>
      </w:r>
      <w:r>
        <w:rPr>
          <w:rStyle w:val="s3"/>
        </w:rPr>
        <w:t>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1-1) исключен в соответствии с </w:t>
      </w:r>
      <w:hyperlink r:id="rId16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04.12.15 г. № 435-V </w:t>
      </w:r>
      <w:r>
        <w:rPr>
          <w:rStyle w:val="s3"/>
        </w:rPr>
        <w:t>(</w:t>
      </w:r>
      <w:hyperlink r:id="rId17" w:anchor="sub_id=10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C40F9">
      <w:pPr>
        <w:pStyle w:val="pj"/>
      </w:pPr>
      <w:r>
        <w:rPr>
          <w:rStyle w:val="s0"/>
        </w:rPr>
        <w:t>2) аттестация - установление (подтверждение) со</w:t>
      </w:r>
      <w:r>
        <w:rPr>
          <w:rStyle w:val="s0"/>
        </w:rPr>
        <w:t>ответствия физических и (или) юридических лиц статусу субъекта семеноводства;</w:t>
      </w:r>
    </w:p>
    <w:p w:rsidR="00000000" w:rsidRDefault="004C40F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8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" w:anchor="sub_id=4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3) свидетельство об аттестации - документ, выданный в пределах компетенции местным исполнительным органом области (города республиканского значения, столицы), свидетельствующий о признании государством деятельности аттестованных субъектов в области семенов</w:t>
      </w:r>
      <w:r>
        <w:rPr>
          <w:rStyle w:val="s0"/>
        </w:rPr>
        <w:t>одства;</w:t>
      </w:r>
    </w:p>
    <w:p w:rsidR="00000000" w:rsidRDefault="004C40F9">
      <w:pPr>
        <w:pStyle w:val="pj"/>
      </w:pPr>
      <w:r>
        <w:rPr>
          <w:rStyle w:val="s0"/>
        </w:rPr>
        <w:t>4) сельскохозяйственные растения - зерновые, зернобобовые, крупяные, кормовые, масличные, эфиромасличные, технические, овощные, лекарственные, цветочные, плодовые, ягодные культуры, картофель, виноград;</w:t>
      </w:r>
    </w:p>
    <w:p w:rsidR="00000000" w:rsidRDefault="004C40F9">
      <w:pPr>
        <w:pStyle w:val="pji"/>
      </w:pPr>
      <w:r>
        <w:rPr>
          <w:rStyle w:val="s3"/>
        </w:rPr>
        <w:t>В подпункт 5 внесены изменения в соответствии</w:t>
      </w:r>
      <w:r>
        <w:rPr>
          <w:rStyle w:val="s3"/>
        </w:rPr>
        <w:t xml:space="preserve"> с </w:t>
      </w:r>
      <w:hyperlink r:id="rId22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3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" w:anchor="sub_id=5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5) апробатор - физическое лицо, уведомившее соответствующий местный исполнительный орган района, города областного значения, области, города республиканского значения и столицы о начале деятельности по проведению апробации сортовых посевов сельскохозяйстве</w:t>
      </w:r>
      <w:r>
        <w:rPr>
          <w:rStyle w:val="s0"/>
        </w:rPr>
        <w:t>нных растений;</w:t>
      </w:r>
    </w:p>
    <w:p w:rsidR="00000000" w:rsidRDefault="004C40F9">
      <w:pPr>
        <w:pStyle w:val="pj"/>
      </w:pPr>
      <w:r>
        <w:rPr>
          <w:rStyle w:val="s0"/>
        </w:rPr>
        <w:t>6) контрольные испытания - установление сохранности признаков сорта сельскохозяйственного растения и соответствия разновидности данному сорту;</w:t>
      </w:r>
    </w:p>
    <w:p w:rsidR="00000000" w:rsidRDefault="004C40F9">
      <w:pPr>
        <w:pStyle w:val="pj"/>
      </w:pPr>
      <w:r>
        <w:rPr>
          <w:rStyle w:val="s0"/>
        </w:rPr>
        <w:t>7) оригинальные семена - семена, произведенные автором сорта сельскохозяйственного растения, уполн</w:t>
      </w:r>
      <w:r>
        <w:rPr>
          <w:rStyle w:val="s0"/>
        </w:rPr>
        <w:t>омоченным им лицом или оригинатором сорта и предназначенные для производства элитных семян;</w:t>
      </w:r>
    </w:p>
    <w:p w:rsidR="00000000" w:rsidRDefault="004C40F9">
      <w:pPr>
        <w:pStyle w:val="pj"/>
      </w:pPr>
      <w:r>
        <w:rPr>
          <w:rStyle w:val="s0"/>
        </w:rPr>
        <w:t>8) семена первой, второй и третьей репродукций - последующее размножение семян элиты по годам: первый год - первая репродукция, второй год - вторая репродукция, тре</w:t>
      </w:r>
      <w:r>
        <w:rPr>
          <w:rStyle w:val="s0"/>
        </w:rPr>
        <w:t>тий год - третья репродукция;</w:t>
      </w:r>
    </w:p>
    <w:p w:rsidR="00000000" w:rsidRDefault="004C40F9">
      <w:pPr>
        <w:pStyle w:val="pj"/>
      </w:pPr>
      <w:r>
        <w:rPr>
          <w:rStyle w:val="s0"/>
        </w:rPr>
        <w:t>9) апробация посевов - определение сортовых качеств посевов сельскохозяйственных растений: сортовой чистоты, сортовой типичности, степени засоренности, поражения болезнями и повреждения вредителями;</w:t>
      </w:r>
    </w:p>
    <w:p w:rsidR="00000000" w:rsidRDefault="004C40F9">
      <w:pPr>
        <w:pStyle w:val="pj"/>
      </w:pPr>
      <w:r>
        <w:rPr>
          <w:rStyle w:val="s0"/>
        </w:rPr>
        <w:t>10) грунтовая оценка - уста</w:t>
      </w:r>
      <w:r>
        <w:rPr>
          <w:rStyle w:val="s0"/>
        </w:rPr>
        <w:t>новление принадлежности семян к определенному виду, сорту и их сортовой чистоты путем посева на специальных участках и последующей проверки сортовых качеств по растениям;</w:t>
      </w:r>
    </w:p>
    <w:p w:rsidR="00000000" w:rsidRDefault="004C40F9">
      <w:pPr>
        <w:pStyle w:val="pj"/>
      </w:pPr>
      <w:r>
        <w:rPr>
          <w:rStyle w:val="s0"/>
        </w:rPr>
        <w:t>11) лабораторные сортовые испытания - установление принадлежности семян к определенно</w:t>
      </w:r>
      <w:r>
        <w:rPr>
          <w:rStyle w:val="s0"/>
        </w:rPr>
        <w:t>му сорту и определение сортовой чистоты семян путем проведения лабораторного анализа;</w:t>
      </w:r>
    </w:p>
    <w:p w:rsidR="00000000" w:rsidRDefault="004C40F9">
      <w:pPr>
        <w:pStyle w:val="pj"/>
      </w:pPr>
      <w:r>
        <w:rPr>
          <w:rStyle w:val="s0"/>
        </w:rPr>
        <w:t xml:space="preserve">12) исключен в соответствии с </w:t>
      </w:r>
      <w:hyperlink r:id="rId26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05.10.18 г. № 184-VI </w:t>
      </w:r>
      <w:r>
        <w:rPr>
          <w:rStyle w:val="s3"/>
        </w:rPr>
        <w:t>(введены в действие с 1</w:t>
      </w:r>
      <w:r>
        <w:rPr>
          <w:rStyle w:val="s3"/>
        </w:rPr>
        <w:t>1 апреля 2019 г.) (</w:t>
      </w:r>
      <w:hyperlink r:id="rId27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28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4C40F9">
      <w:pPr>
        <w:pStyle w:val="pj"/>
      </w:pPr>
      <w:r>
        <w:rPr>
          <w:rStyle w:val="s0"/>
        </w:rPr>
        <w:t>12-1) Государственная комиссия по сортоиспытанию сельскохозяйственных культур - организация, находящаяся в ведении уполномоченного органа, осуществляющая экспертизу и испытание сортов растений на патентоспособность и хозяйственн</w:t>
      </w:r>
      <w:r>
        <w:rPr>
          <w:rStyle w:val="s0"/>
        </w:rPr>
        <w:t>ую полезность;</w:t>
      </w:r>
    </w:p>
    <w:p w:rsidR="00000000" w:rsidRDefault="004C40F9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2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3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13) сортосмена - замена производителями семян старых, возделываемых в производстве сортов новыми, </w:t>
      </w:r>
      <w:hyperlink r:id="rId31" w:history="1">
        <w:r>
          <w:rPr>
            <w:rStyle w:val="a4"/>
          </w:rPr>
          <w:t>рекомендуемыми</w:t>
        </w:r>
      </w:hyperlink>
      <w:r>
        <w:rPr>
          <w:rStyle w:val="s0"/>
        </w:rPr>
        <w:t xml:space="preserve"> к использованию сортами, более продуктивными или превос</w:t>
      </w:r>
      <w:r>
        <w:rPr>
          <w:rStyle w:val="s0"/>
        </w:rPr>
        <w:t>ходящими заменяемые сорта по хозяйственно ценным признакам и свойствам;</w:t>
      </w:r>
    </w:p>
    <w:p w:rsidR="00000000" w:rsidRDefault="004C40F9">
      <w:pPr>
        <w:pStyle w:val="pj"/>
      </w:pPr>
      <w:r>
        <w:rPr>
          <w:rStyle w:val="s0"/>
        </w:rPr>
        <w:t>14) сортообновление - замена семян, сортовые и биологические качества которых ухудшились при использовании в производстве, лучшими семенами того же сорта;</w:t>
      </w:r>
    </w:p>
    <w:p w:rsidR="00000000" w:rsidRDefault="004C40F9">
      <w:pPr>
        <w:pStyle w:val="pj"/>
      </w:pPr>
      <w:r>
        <w:rPr>
          <w:rStyle w:val="s0"/>
        </w:rPr>
        <w:t>15) сортовая типичность - пок</w:t>
      </w:r>
      <w:r>
        <w:rPr>
          <w:rStyle w:val="s0"/>
        </w:rPr>
        <w:t>азатель сортовой чистоты перекрестно-опыляющихся сельскохозяйственных растений;</w:t>
      </w:r>
    </w:p>
    <w:p w:rsidR="00000000" w:rsidRDefault="004C40F9">
      <w:pPr>
        <w:pStyle w:val="pj"/>
      </w:pPr>
      <w:r>
        <w:rPr>
          <w:rStyle w:val="s0"/>
        </w:rPr>
        <w:t>16) оригинатор сорта - физическое или юридическое лицо, которое обеспечивает сохранение сорта;</w:t>
      </w:r>
    </w:p>
    <w:p w:rsidR="00000000" w:rsidRDefault="004C40F9">
      <w:pPr>
        <w:pStyle w:val="pj"/>
      </w:pPr>
      <w:r>
        <w:rPr>
          <w:rStyle w:val="s0"/>
        </w:rPr>
        <w:t>17) сортовой контроль - контроль за осуществлением мероприятий по определению сор</w:t>
      </w:r>
      <w:r>
        <w:rPr>
          <w:rStyle w:val="s0"/>
        </w:rPr>
        <w:t>товой чистоты посевов сельскохозяйственных растений и установлению принадлежности семян к определенному сорту;</w:t>
      </w:r>
    </w:p>
    <w:p w:rsidR="00000000" w:rsidRDefault="004C40F9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32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11.12.09 г. № 229-IV (</w:t>
      </w:r>
      <w:hyperlink r:id="rId33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18) сортоиспытание - экспертиза и испытание селекционного достижения на патентоспособность и хозяйственную полезность, проводимые</w:t>
      </w:r>
      <w:r>
        <w:rPr>
          <w:rStyle w:val="s0"/>
        </w:rPr>
        <w:t xml:space="preserve"> в </w:t>
      </w:r>
      <w:hyperlink r:id="rId3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Казахстан;</w:t>
      </w:r>
    </w:p>
    <w:p w:rsidR="00000000" w:rsidRDefault="004C40F9">
      <w:pPr>
        <w:pStyle w:val="pj"/>
      </w:pPr>
      <w:r>
        <w:rPr>
          <w:rStyle w:val="s0"/>
        </w:rPr>
        <w:t>19) сортовая чистота - процентное отношение числа растений или стеблей основного сорта к общему числу растений или стеблей да</w:t>
      </w:r>
      <w:r>
        <w:rPr>
          <w:rStyle w:val="s0"/>
        </w:rPr>
        <w:t>нного сельскохозяйственного растения;</w:t>
      </w:r>
    </w:p>
    <w:p w:rsidR="00000000" w:rsidRDefault="004C40F9">
      <w:pPr>
        <w:pStyle w:val="pji"/>
      </w:pPr>
      <w:r>
        <w:rPr>
          <w:rStyle w:val="s3"/>
        </w:rPr>
        <w:t xml:space="preserve">В подпункт 20 внесены изменения в соответствии с </w:t>
      </w:r>
      <w:hyperlink r:id="rId3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6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20) суперэлитные семена - семена, принадлежащие к оригинальным, получаемые из урожая питомника размножения, соответствующие требованиям </w:t>
      </w:r>
      <w:r>
        <w:t>национальных стандартов</w:t>
      </w:r>
      <w:r>
        <w:rPr>
          <w:rStyle w:val="s0"/>
        </w:rPr>
        <w:t xml:space="preserve"> и иных нормативных документов в области семеноводс</w:t>
      </w:r>
      <w:r>
        <w:rPr>
          <w:rStyle w:val="s0"/>
        </w:rPr>
        <w:t>тва и предназначенные для производства элитных семян;</w:t>
      </w:r>
    </w:p>
    <w:p w:rsidR="00000000" w:rsidRDefault="004C40F9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37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4C40F9">
      <w:pPr>
        <w:pStyle w:val="pj"/>
      </w:pPr>
      <w:r>
        <w:t>20-1) аттестат на семена - документ</w:t>
      </w:r>
      <w:r>
        <w:t>, подтверждающий сортовые и посевные качества оригинальных и элитных семян;</w:t>
      </w:r>
    </w:p>
    <w:p w:rsidR="00000000" w:rsidRDefault="004C40F9">
      <w:pPr>
        <w:pStyle w:val="pj"/>
      </w:pPr>
      <w:r>
        <w:rPr>
          <w:rStyle w:val="s0"/>
        </w:rPr>
        <w:t>21) семена - генеративные и вегетативные органы растений, используемые для воспроизводства сорта: собственно семена, плоды, части сложных плодов, соплодия, колоски, саженцы, лукови</w:t>
      </w:r>
      <w:r>
        <w:rPr>
          <w:rStyle w:val="s0"/>
        </w:rPr>
        <w:t>цы, клубни, черенки, меристема и другие;</w:t>
      </w:r>
    </w:p>
    <w:p w:rsidR="00000000" w:rsidRDefault="004C40F9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38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9" w:anchor="sub_id=1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22) кондиционность семян - соответствие семян требованиям </w:t>
      </w:r>
      <w:r>
        <w:t xml:space="preserve">национальных стандартов </w:t>
      </w:r>
      <w:r>
        <w:rPr>
          <w:rStyle w:val="s0"/>
        </w:rPr>
        <w:t>и иных нормативных документов в области семеноводства;</w:t>
      </w:r>
    </w:p>
    <w:p w:rsidR="00000000" w:rsidRDefault="004C40F9">
      <w:pPr>
        <w:pStyle w:val="pj"/>
      </w:pPr>
      <w:r>
        <w:rPr>
          <w:rStyle w:val="s0"/>
        </w:rPr>
        <w:t>23) сортовые качества семян - совокупность признаков, характеризующих принадлежность семян к определенному сорту сельскохозяйственного растения;</w:t>
      </w:r>
    </w:p>
    <w:p w:rsidR="00000000" w:rsidRDefault="004C40F9">
      <w:pPr>
        <w:pStyle w:val="pji"/>
      </w:pPr>
      <w:r>
        <w:rPr>
          <w:rStyle w:val="s3"/>
        </w:rPr>
        <w:t xml:space="preserve">Подпункт 24 изложен в редакции </w:t>
      </w:r>
      <w:hyperlink r:id="rId40" w:anchor="sub_id=5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1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24) партия семян - определенное количество однородных по происхождению и качеству семян, подтвержденное соответствующим до</w:t>
      </w:r>
      <w:r>
        <w:rPr>
          <w:rStyle w:val="s0"/>
        </w:rPr>
        <w:t>кументом (актом апробации, аттестатом на семена, свидетельством на семена, удостоверением о кондиционности семян, результатом анализа семян, карантинным сертификатом, фитосанитарным сертификатом);</w:t>
      </w:r>
    </w:p>
    <w:p w:rsidR="00000000" w:rsidRDefault="004C40F9">
      <w:pPr>
        <w:pStyle w:val="pj"/>
      </w:pPr>
      <w:r>
        <w:rPr>
          <w:rStyle w:val="s0"/>
        </w:rPr>
        <w:t>25) семенной контроль - контроль за осуществлением мероприя</w:t>
      </w:r>
      <w:r>
        <w:rPr>
          <w:rStyle w:val="s0"/>
        </w:rPr>
        <w:t>тий по определению посевных качеств семян, за соблюдением требований законодательства Республики Казахстан;</w:t>
      </w:r>
    </w:p>
    <w:p w:rsidR="00000000" w:rsidRDefault="004C40F9">
      <w:pPr>
        <w:pStyle w:val="pj"/>
      </w:pPr>
      <w:r>
        <w:rPr>
          <w:rStyle w:val="s0"/>
        </w:rPr>
        <w:t>26) свидетельство на семена - документ, подтверждающий сортовые и посевные качества семян первой и последующих репродукций;</w:t>
      </w:r>
    </w:p>
    <w:p w:rsidR="00000000" w:rsidRDefault="004C40F9">
      <w:pPr>
        <w:pStyle w:val="pj"/>
      </w:pPr>
      <w:r>
        <w:rPr>
          <w:rStyle w:val="s0"/>
        </w:rPr>
        <w:t>27) посевные качества семян - совокупность показателей качества семян, характеризующих степень их пригодности для посева (посадки);</w:t>
      </w:r>
    </w:p>
    <w:p w:rsidR="00000000" w:rsidRDefault="004C40F9">
      <w:pPr>
        <w:pStyle w:val="pj"/>
      </w:pPr>
      <w:r>
        <w:rPr>
          <w:rStyle w:val="s0"/>
        </w:rPr>
        <w:t xml:space="preserve">28) производители семян - физические и юридические лица, осуществляющие деятельность в области семеноводства в соответствии </w:t>
      </w:r>
      <w:r>
        <w:rPr>
          <w:rStyle w:val="s0"/>
        </w:rPr>
        <w:t>с настоящим Законом;</w:t>
      </w:r>
    </w:p>
    <w:p w:rsidR="00000000" w:rsidRDefault="004C40F9">
      <w:pPr>
        <w:pStyle w:val="pj"/>
      </w:pPr>
      <w:r>
        <w:rPr>
          <w:rStyle w:val="s0"/>
        </w:rPr>
        <w:t>29) семеноводческое хозяйство - хозяйствующий субъект, аттестованный местным исполнительным органом области (города республиканского значения, столицы), осуществляющий производство и реализацию семян первой, второй и третьей репродукци</w:t>
      </w:r>
      <w:r>
        <w:rPr>
          <w:rStyle w:val="s0"/>
        </w:rPr>
        <w:t>й;</w:t>
      </w:r>
    </w:p>
    <w:p w:rsidR="00000000" w:rsidRDefault="004C40F9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42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4C40F9">
      <w:pPr>
        <w:pStyle w:val="pj"/>
      </w:pPr>
      <w:r>
        <w:rPr>
          <w:rStyle w:val="s0"/>
        </w:rPr>
        <w:t>29-1) реализатор семян - физическое или юридическое лицо, аттестованное местным исполни</w:t>
      </w:r>
      <w:r>
        <w:rPr>
          <w:rStyle w:val="s0"/>
        </w:rPr>
        <w:t>тельным органом области (города республиканского значения, столицы), осуществляющее деятельность по реализации партий семян сельскохозяйственных растений и (или) выдаче семенной ссуды;</w:t>
      </w:r>
    </w:p>
    <w:p w:rsidR="00000000" w:rsidRDefault="004C40F9">
      <w:pPr>
        <w:pStyle w:val="pji"/>
      </w:pPr>
      <w:r>
        <w:rPr>
          <w:rStyle w:val="s3"/>
        </w:rPr>
        <w:t xml:space="preserve">В подпункт 30 внесены изменения в соответствии с </w:t>
      </w:r>
      <w:hyperlink r:id="rId43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44" w:anchor="sub_id=100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" w:anchor="sub_id=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6" w:anchor="sub_id=100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30) лаборатория по экспертизе качества семян</w:t>
      </w:r>
      <w:r>
        <w:rPr>
          <w:rStyle w:val="s0"/>
        </w:rPr>
        <w:t xml:space="preserve"> - юридическое лицо, аккредитованное в установленном порядке и осуществляющее деятельность по проведению исследований сортовых и посевных качеств семян на соответствие их требованиям национальных стандартов и иных нормативных документов в области семеновод</w:t>
      </w:r>
      <w:r>
        <w:rPr>
          <w:rStyle w:val="s0"/>
        </w:rPr>
        <w:t>ства;</w:t>
      </w:r>
    </w:p>
    <w:p w:rsidR="00000000" w:rsidRDefault="004C40F9">
      <w:pPr>
        <w:pStyle w:val="pji"/>
      </w:pPr>
      <w:r>
        <w:rPr>
          <w:rStyle w:val="s3"/>
        </w:rPr>
        <w:t xml:space="preserve">Подпункт 31 изложен в редакции </w:t>
      </w:r>
      <w:hyperlink r:id="rId47" w:anchor="sub_id=2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48" w:anchor="sub_id=1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31) семенная экспертиза - комплекс мероприятий по определению сортовых и посевных качеств семян на их соответствие требованиям технических регламентов и документов по стандартизации в области семеноводства;</w:t>
      </w:r>
    </w:p>
    <w:p w:rsidR="00000000" w:rsidRDefault="004C40F9">
      <w:pPr>
        <w:pStyle w:val="pji"/>
      </w:pPr>
      <w:r>
        <w:rPr>
          <w:rStyle w:val="s3"/>
        </w:rPr>
        <w:t>Подпункт 32</w:t>
      </w:r>
      <w:r>
        <w:rPr>
          <w:rStyle w:val="s3"/>
        </w:rPr>
        <w:t xml:space="preserve"> изложен в редакции </w:t>
      </w:r>
      <w:hyperlink r:id="rId49" w:anchor="sub_id=5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0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32) семенной эксперт -</w:t>
      </w:r>
      <w:r>
        <w:rPr>
          <w:rStyle w:val="s0"/>
        </w:rPr>
        <w:t xml:space="preserve"> специалист лаборатории по экспертизе качества семян, уведомивший соответствующий местный исполнительный орган района, города областного значения, области, города республиканского значения и столицы о начале деятельности по проведению экспертизы сортовых и</w:t>
      </w:r>
      <w:r>
        <w:rPr>
          <w:rStyle w:val="s0"/>
        </w:rPr>
        <w:t xml:space="preserve"> посевных качеств семян;</w:t>
      </w:r>
    </w:p>
    <w:p w:rsidR="00000000" w:rsidRDefault="004C40F9">
      <w:pPr>
        <w:pStyle w:val="pj"/>
      </w:pPr>
      <w:r>
        <w:rPr>
          <w:rStyle w:val="s0"/>
        </w:rPr>
        <w:t>33) семеноводство - деятельность, включающая в себя комплекс мероприятий по производству, заготовке, обработке, хранению, транспортировке, реализации и использованию семян, а также государственный контроль, в том числе сортовой и с</w:t>
      </w:r>
      <w:r>
        <w:rPr>
          <w:rStyle w:val="s0"/>
        </w:rPr>
        <w:t>еменной;</w:t>
      </w:r>
    </w:p>
    <w:p w:rsidR="00000000" w:rsidRDefault="004C40F9">
      <w:pPr>
        <w:pStyle w:val="pji"/>
      </w:pPr>
      <w:r>
        <w:rPr>
          <w:rStyle w:val="s3"/>
        </w:rPr>
        <w:t xml:space="preserve">Подпункт 34 изложен в редакции </w:t>
      </w:r>
      <w:hyperlink r:id="rId51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52" w:anchor="sub_id=100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34) государственный инспектор по семеноводству - должностное лицо местного исполнительного органа, осуществляющее государственный контроль в области семеноводства;</w:t>
      </w:r>
    </w:p>
    <w:p w:rsidR="00000000" w:rsidRDefault="004C40F9">
      <w:pPr>
        <w:pStyle w:val="pj"/>
      </w:pPr>
      <w:r>
        <w:rPr>
          <w:rStyle w:val="s0"/>
        </w:rPr>
        <w:t xml:space="preserve">35) схема семеноводства - группа взаимосвязанных питомников и семенных посевов, в которых в </w:t>
      </w:r>
      <w:r>
        <w:rPr>
          <w:rStyle w:val="s0"/>
        </w:rPr>
        <w:t>определенной последовательности путем отбора и размножения осуществляется процесс воспроизведения сорта;</w:t>
      </w:r>
    </w:p>
    <w:p w:rsidR="00000000" w:rsidRDefault="004C40F9">
      <w:pPr>
        <w:pStyle w:val="pji"/>
      </w:pPr>
      <w:r>
        <w:rPr>
          <w:rStyle w:val="s3"/>
        </w:rPr>
        <w:t xml:space="preserve">Подпункт 36 изложен в редакции </w:t>
      </w:r>
      <w:hyperlink r:id="rId53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54" w:anchor="sub_id=1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56" w:anchor="sub_id=1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36) уполномоченный государственный орган в области семеноводства (далее - уполномоченный орган) - центральный исполнительный орган, осуществляющий руководство и межотраслевую координацию в области семе</w:t>
      </w:r>
      <w:r>
        <w:rPr>
          <w:rStyle w:val="s0"/>
        </w:rPr>
        <w:t>новодства;</w:t>
      </w:r>
    </w:p>
    <w:p w:rsidR="00000000" w:rsidRDefault="004C40F9">
      <w:pPr>
        <w:pStyle w:val="pj"/>
      </w:pPr>
      <w:r>
        <w:rPr>
          <w:rStyle w:val="s0"/>
        </w:rPr>
        <w:t>37) элитные семена - семена сельскохозяйственных растений, которые получены от оригинальных или суперэлитных семян и соответствуют требованиям законодательства Республики Казахстан о семеноводстве;</w:t>
      </w:r>
    </w:p>
    <w:p w:rsidR="00000000" w:rsidRDefault="004C40F9">
      <w:pPr>
        <w:pStyle w:val="pj"/>
        <w:spacing w:after="240"/>
      </w:pPr>
      <w:r>
        <w:rPr>
          <w:rStyle w:val="s0"/>
        </w:rPr>
        <w:t>38) элитно-семеноводческое хозяйство - хозяйств</w:t>
      </w:r>
      <w:r>
        <w:rPr>
          <w:rStyle w:val="s0"/>
        </w:rPr>
        <w:t>ующий субъект, аттестованный местным исполнительным органом области (города республиканского значения, столицы), осуществляющий производство и реализацию элитных семян.</w:t>
      </w:r>
    </w:p>
    <w:p w:rsidR="00000000" w:rsidRDefault="004C40F9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Статья 2. Объекты и субъекты в области семеноводства </w:t>
      </w:r>
    </w:p>
    <w:p w:rsidR="00000000" w:rsidRDefault="004C40F9">
      <w:pPr>
        <w:pStyle w:val="pj"/>
      </w:pPr>
      <w:r>
        <w:t>1. К объектам в области семеновод</w:t>
      </w:r>
      <w:r>
        <w:t xml:space="preserve">ства относятся: </w:t>
      </w:r>
    </w:p>
    <w:p w:rsidR="00000000" w:rsidRDefault="004C40F9">
      <w:pPr>
        <w:pStyle w:val="pj"/>
      </w:pPr>
      <w:r>
        <w:t xml:space="preserve">сорт (клон, линия, гибрид, популяция, смесь сортов); </w:t>
      </w:r>
    </w:p>
    <w:p w:rsidR="00000000" w:rsidRDefault="004C40F9">
      <w:pPr>
        <w:pStyle w:val="pj"/>
      </w:pPr>
      <w:r>
        <w:t xml:space="preserve">семена; </w:t>
      </w:r>
    </w:p>
    <w:p w:rsidR="00000000" w:rsidRDefault="004C40F9">
      <w:pPr>
        <w:pStyle w:val="pj"/>
      </w:pPr>
      <w:r>
        <w:t xml:space="preserve">семенные и семеноводческие посевы и насаждения. </w:t>
      </w:r>
    </w:p>
    <w:p w:rsidR="00000000" w:rsidRDefault="004C40F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58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60" w:anchor="sub_id=2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4C40F9">
      <w:pPr>
        <w:pStyle w:val="pj"/>
      </w:pPr>
      <w:r>
        <w:t xml:space="preserve">2. К субъектам в области семеноводства относятся: </w:t>
      </w:r>
    </w:p>
    <w:p w:rsidR="00000000" w:rsidRDefault="004C40F9">
      <w:pPr>
        <w:pStyle w:val="pj"/>
      </w:pPr>
      <w:r>
        <w:t xml:space="preserve">автор сорта; </w:t>
      </w:r>
    </w:p>
    <w:p w:rsidR="00000000" w:rsidRDefault="004C40F9">
      <w:pPr>
        <w:pStyle w:val="pj"/>
      </w:pPr>
      <w:r>
        <w:t xml:space="preserve">оригинатор сорта; </w:t>
      </w:r>
    </w:p>
    <w:p w:rsidR="00000000" w:rsidRDefault="004C40F9">
      <w:pPr>
        <w:pStyle w:val="pj"/>
      </w:pPr>
      <w:r>
        <w:t xml:space="preserve">производители семян; </w:t>
      </w:r>
    </w:p>
    <w:p w:rsidR="00000000" w:rsidRDefault="004C40F9">
      <w:pPr>
        <w:pStyle w:val="pj"/>
      </w:pPr>
      <w:r>
        <w:rPr>
          <w:rStyle w:val="s0"/>
        </w:rPr>
        <w:t>потребители семян, за исключением физических лиц, занимаю</w:t>
      </w:r>
      <w:r>
        <w:rPr>
          <w:rStyle w:val="s0"/>
        </w:rPr>
        <w:t xml:space="preserve">щихся производством семян для использования на приусадебных, садовых, дачных и огородных участках без права их реализации; </w:t>
      </w:r>
    </w:p>
    <w:p w:rsidR="00000000" w:rsidRDefault="004C40F9">
      <w:pPr>
        <w:pStyle w:val="pj"/>
      </w:pPr>
      <w:r>
        <w:rPr>
          <w:rStyle w:val="s0"/>
        </w:rPr>
        <w:t>физические и (или) юридические лица, оказывающие услуги по определению сортовых и посевных качеств семян.</w:t>
      </w:r>
    </w:p>
    <w:p w:rsidR="00000000" w:rsidRDefault="004C40F9">
      <w:pPr>
        <w:pStyle w:val="pj"/>
      </w:pPr>
      <w:r>
        <w:rPr>
          <w:rStyle w:val="s0"/>
        </w:rPr>
        <w:t>реализаторы семян;</w:t>
      </w:r>
    </w:p>
    <w:p w:rsidR="00000000" w:rsidRDefault="004C40F9">
      <w:pPr>
        <w:pStyle w:val="pj"/>
      </w:pPr>
      <w:r>
        <w:rPr>
          <w:rStyle w:val="s0"/>
        </w:rPr>
        <w:t>Государ</w:t>
      </w:r>
      <w:r>
        <w:rPr>
          <w:rStyle w:val="s0"/>
        </w:rPr>
        <w:t>ственная комиссия по сортоиспытанию сельскохозяйственных культур.</w:t>
      </w:r>
    </w:p>
    <w:p w:rsidR="00000000" w:rsidRDefault="004C40F9">
      <w:pPr>
        <w:pStyle w:val="a3"/>
      </w:pPr>
      <w:r>
        <w:rPr>
          <w:rStyle w:val="s0"/>
        </w:rPr>
        <w:t> </w:t>
      </w:r>
    </w:p>
    <w:p w:rsidR="00000000" w:rsidRDefault="004C40F9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Законодательство Республики Казахстан о семеноводстве </w:t>
      </w:r>
    </w:p>
    <w:p w:rsidR="00000000" w:rsidRDefault="004C40F9">
      <w:pPr>
        <w:pStyle w:val="pj"/>
      </w:pPr>
      <w:r>
        <w:t xml:space="preserve">1. Законодательство Республики Казахстан о семеноводстве основывается на </w:t>
      </w:r>
      <w:hyperlink r:id="rId61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4C40F9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правила, чем те, которые содерж</w:t>
      </w:r>
      <w:r>
        <w:t>атся в настоящем Законе, то применяются правила международного договора.</w:t>
      </w:r>
    </w:p>
    <w:p w:rsidR="00000000" w:rsidRDefault="004C40F9">
      <w:pPr>
        <w:pStyle w:val="pc"/>
      </w:pPr>
      <w:bookmarkStart w:id="6" w:name="SUB40000"/>
      <w:bookmarkEnd w:id="6"/>
      <w:r>
        <w:rPr>
          <w:rStyle w:val="s1"/>
        </w:rPr>
        <w:t>Глава 2. Государственное регулирование</w:t>
      </w:r>
      <w:r>
        <w:t xml:space="preserve"> </w:t>
      </w:r>
      <w:r>
        <w:rPr>
          <w:rStyle w:val="s1"/>
        </w:rPr>
        <w:t>и управление в области семеноводства</w:t>
      </w:r>
    </w:p>
    <w:p w:rsidR="00000000" w:rsidRDefault="004C40F9">
      <w:pPr>
        <w:pStyle w:val="pc"/>
      </w:pPr>
      <w:r>
        <w:t> 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 xml:space="preserve">Статья 4. Государственное регулирование в области семеноводства </w:t>
      </w:r>
    </w:p>
    <w:p w:rsidR="00000000" w:rsidRDefault="004C40F9">
      <w:pPr>
        <w:pStyle w:val="pj"/>
      </w:pPr>
      <w:r>
        <w:t xml:space="preserve">Государственное регулирование в области </w:t>
      </w:r>
      <w:r>
        <w:t xml:space="preserve">семеноводства осуществляется посредством: </w:t>
      </w:r>
    </w:p>
    <w:p w:rsidR="00000000" w:rsidRDefault="004C40F9">
      <w:pPr>
        <w:pStyle w:val="pji"/>
      </w:pPr>
      <w:r>
        <w:rPr>
          <w:rStyle w:val="s3"/>
        </w:rPr>
        <w:t xml:space="preserve">Подпункт 1 изложен в редакции </w:t>
      </w:r>
      <w:hyperlink r:id="rId62" w:anchor="sub_id=6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6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" w:anchor="sub_id=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</w:t>
      </w:r>
      <w:r>
        <w:rPr>
          <w:rStyle w:val="s3"/>
        </w:rPr>
        <w:t xml:space="preserve">ден в действие по истечении шести месяцев после его первого официального </w:t>
      </w:r>
      <w:hyperlink r:id="rId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5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2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7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1) аттестации субъектов семеноводства, вклю</w:t>
      </w:r>
      <w:r>
        <w:rPr>
          <w:rStyle w:val="s0"/>
        </w:rPr>
        <w:t>чающей:</w:t>
      </w:r>
    </w:p>
    <w:p w:rsidR="00000000" w:rsidRDefault="004C40F9">
      <w:pPr>
        <w:pStyle w:val="pj"/>
      </w:pPr>
      <w:r>
        <w:rPr>
          <w:rStyle w:val="s0"/>
        </w:rPr>
        <w:t>первичную аттестацию субъектов семеноводства;</w:t>
      </w:r>
    </w:p>
    <w:p w:rsidR="00000000" w:rsidRDefault="004C40F9">
      <w:pPr>
        <w:pStyle w:val="pj"/>
      </w:pPr>
      <w:r>
        <w:rPr>
          <w:rStyle w:val="s0"/>
        </w:rPr>
        <w:t>переаттестацию субъектов семеноводства по истечении срока действия свидетельства об аттестации:</w:t>
      </w:r>
    </w:p>
    <w:p w:rsidR="00000000" w:rsidRDefault="004C40F9">
      <w:pPr>
        <w:pStyle w:val="pj"/>
      </w:pPr>
      <w:r>
        <w:rPr>
          <w:rStyle w:val="s0"/>
        </w:rPr>
        <w:t>производителей оригинальных семян - один раз в пять лет;</w:t>
      </w:r>
    </w:p>
    <w:p w:rsidR="00000000" w:rsidRDefault="004C40F9">
      <w:pPr>
        <w:pStyle w:val="pj"/>
      </w:pPr>
      <w:r>
        <w:rPr>
          <w:rStyle w:val="s0"/>
        </w:rPr>
        <w:t xml:space="preserve">элитно-семеноводческих хозяйств - один раз в три </w:t>
      </w:r>
      <w:r>
        <w:rPr>
          <w:rStyle w:val="s0"/>
        </w:rPr>
        <w:t>года;</w:t>
      </w:r>
    </w:p>
    <w:p w:rsidR="00000000" w:rsidRDefault="004C40F9">
      <w:pPr>
        <w:pStyle w:val="pj"/>
      </w:pPr>
      <w:r>
        <w:rPr>
          <w:rStyle w:val="s0"/>
        </w:rPr>
        <w:t>семеноводческих хозяйств - один раз в три года;</w:t>
      </w:r>
    </w:p>
    <w:p w:rsidR="00000000" w:rsidRDefault="004C40F9">
      <w:pPr>
        <w:pStyle w:val="pj"/>
      </w:pPr>
      <w:r>
        <w:rPr>
          <w:rStyle w:val="s0"/>
        </w:rPr>
        <w:t>реализаторов семян - один раз в два года;</w:t>
      </w:r>
    </w:p>
    <w:p w:rsidR="00000000" w:rsidRDefault="004C40F9">
      <w:pPr>
        <w:pStyle w:val="pj"/>
      </w:pPr>
      <w:r>
        <w:rPr>
          <w:rStyle w:val="s0"/>
        </w:rPr>
        <w:t>постаттестационное ежегодное обследование субъектов семеноводства на предмет соответствия квалификационным требованиям;</w:t>
      </w:r>
    </w:p>
    <w:p w:rsidR="00000000" w:rsidRDefault="004C40F9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71" w:anchor="sub_id=5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C40F9">
      <w:pPr>
        <w:pStyle w:val="pj"/>
      </w:pPr>
      <w:r>
        <w:rPr>
          <w:rStyle w:val="s0"/>
        </w:rPr>
        <w:t>1-1) учета апробаторов и семенных экспертов, осуществляющих деятельность по проведению апроб</w:t>
      </w:r>
      <w:r>
        <w:rPr>
          <w:rStyle w:val="s0"/>
        </w:rPr>
        <w:t>ации сортовых посевов сельскохозяйственных растений и экспертизы сортовых и посевных качеств семян;</w:t>
      </w:r>
    </w:p>
    <w:p w:rsidR="00000000" w:rsidRDefault="004C40F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2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</w:t>
      </w:r>
      <w:r>
        <w:rPr>
          <w:rStyle w:val="s3"/>
        </w:rPr>
        <w:t xml:space="preserve"> 229-IV (</w:t>
      </w:r>
      <w:hyperlink r:id="rId7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7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 xml:space="preserve">2) ведения </w:t>
      </w:r>
      <w:hyperlink r:id="rId76" w:history="1">
        <w:r>
          <w:rPr>
            <w:rStyle w:val="a4"/>
          </w:rPr>
          <w:t>Государственного реестра</w:t>
        </w:r>
      </w:hyperlink>
      <w:r>
        <w:t xml:space="preserve"> селекционных достижений, рекомендуемых к использовани</w:t>
      </w:r>
      <w:r>
        <w:t>ю в Республике Казахстан</w:t>
      </w:r>
      <w:r>
        <w:rPr>
          <w:rStyle w:val="s0"/>
        </w:rPr>
        <w:t>, и перечня перспективных сортов сельскохозяйственных растений;</w:t>
      </w:r>
    </w:p>
    <w:p w:rsidR="00000000" w:rsidRDefault="004C40F9">
      <w:pPr>
        <w:pStyle w:val="pj"/>
      </w:pPr>
      <w:r>
        <w:t>3) обязательной экспертизы семян на сортовые и посевные качества;</w:t>
      </w:r>
    </w:p>
    <w:p w:rsidR="00000000" w:rsidRDefault="004C40F9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77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7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4) проведения государственного контроля в области семеноводства;</w:t>
      </w:r>
    </w:p>
    <w:p w:rsidR="00000000" w:rsidRDefault="004C40F9">
      <w:pPr>
        <w:pStyle w:val="pji"/>
      </w:pPr>
      <w:r>
        <w:rPr>
          <w:rStyle w:val="s3"/>
        </w:rPr>
        <w:t>Подпункт 5 изложен в редакции</w:t>
      </w:r>
      <w:r>
        <w:rPr>
          <w:rStyle w:val="s3"/>
        </w:rPr>
        <w:t xml:space="preserve"> </w:t>
      </w:r>
      <w:hyperlink r:id="rId79" w:anchor="sub_id=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5) разрешительного контроля;</w:t>
      </w:r>
    </w:p>
    <w:p w:rsidR="00000000" w:rsidRDefault="004C40F9">
      <w:pPr>
        <w:pStyle w:val="pji"/>
      </w:pPr>
      <w:r>
        <w:rPr>
          <w:rStyle w:val="s3"/>
        </w:rPr>
        <w:t>В подпункт 6</w:t>
      </w:r>
      <w:r>
        <w:rPr>
          <w:rStyle w:val="s3"/>
        </w:rPr>
        <w:t xml:space="preserve"> внесены изменения в соответствии с </w:t>
      </w:r>
      <w:hyperlink r:id="rId81" w:anchor="sub_id=1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6) проведения научных исследований фундаментального и прикладного характера в области семеноводства и селекции по сохранению, развитию и использованию генофонда сельскохозяйственных растений в соответствии с законодательство</w:t>
      </w:r>
      <w:r>
        <w:t>м Республики Казахстан;</w:t>
      </w:r>
    </w:p>
    <w:p w:rsidR="00000000" w:rsidRDefault="004C40F9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83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8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" w:anchor="sub_id=2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8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88" w:anchor="sub_id=4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7) субсидирования производства, реализации и закупа оригинальных и элитных семян сортов, рекомендуемых к использованию в Республике Казахстан;</w:t>
      </w:r>
    </w:p>
    <w:p w:rsidR="00000000" w:rsidRDefault="004C40F9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89" w:anchor="sub_id=1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19.05.25 г. № 188-VIII (введен в действие с 31 мая 2025 г.) (</w:t>
      </w:r>
      <w:hyperlink r:id="rId9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8) государственного обеспечения сортоиспытания сельскохозя</w:t>
      </w:r>
      <w:r>
        <w:t>йственных растений, экспертизы сортовых и посевных качеств семян, в том числе семян, предназначенных для посева казахстанскими сельскохозяйственными товаропроизводителями;</w:t>
      </w:r>
    </w:p>
    <w:p w:rsidR="00000000" w:rsidRDefault="004C40F9">
      <w:pPr>
        <w:pStyle w:val="pj"/>
      </w:pPr>
      <w:r>
        <w:rPr>
          <w:rStyle w:val="s0"/>
        </w:rPr>
        <w:t xml:space="preserve">9) исключен в соответствии с </w:t>
      </w:r>
      <w:hyperlink r:id="rId93" w:anchor="sub_id=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04.12.15 г. № 435-V </w:t>
      </w:r>
      <w:r>
        <w:rPr>
          <w:rStyle w:val="s3"/>
        </w:rPr>
        <w:t>(</w:t>
      </w:r>
      <w:hyperlink r:id="rId94" w:anchor="sub_id=4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10) формирования инвестиционной, кредитной политики в области семеноводства;</w:t>
      </w:r>
    </w:p>
    <w:p w:rsidR="00000000" w:rsidRDefault="004C40F9">
      <w:pPr>
        <w:pStyle w:val="pj"/>
      </w:pPr>
      <w:r>
        <w:t xml:space="preserve">11) правовой защиты </w:t>
      </w:r>
      <w:r>
        <w:t>интересов субъектов семеноводства при осуществлении международного сотрудничества в порядке, установленном законодательством Республики Казахстан;</w:t>
      </w:r>
    </w:p>
    <w:p w:rsidR="00000000" w:rsidRDefault="004C40F9">
      <w:pPr>
        <w:pStyle w:val="pj"/>
      </w:pPr>
      <w:r>
        <w:rPr>
          <w:rStyle w:val="s0"/>
        </w:rPr>
        <w:t xml:space="preserve">12) исключен в соответствии с </w:t>
      </w:r>
      <w:hyperlink r:id="rId95" w:anchor="sub_id=5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13) исключен в соответствии с </w:t>
      </w:r>
      <w:hyperlink r:id="rId97" w:anchor="sub_id=1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20.12.04 г. № 13-III</w:t>
      </w:r>
    </w:p>
    <w:p w:rsidR="00000000" w:rsidRDefault="004C40F9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98" w:anchor="sub_id=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14) обеспечения безопасности в области технического регулирования (далее - безопасность);</w:t>
      </w:r>
    </w:p>
    <w:p w:rsidR="00000000" w:rsidRDefault="004C40F9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100" w:anchor="sub_id=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15) предупреждения действий, вводящих в заблуждение потреб</w:t>
      </w:r>
      <w:r>
        <w:rPr>
          <w:rStyle w:val="s0"/>
        </w:rPr>
        <w:t>ителей относительно безопасности в области семеноводства.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Компетенция Правительства Республики Казахстан в области семеноводства</w:t>
      </w:r>
    </w:p>
    <w:p w:rsidR="00000000" w:rsidRDefault="004C40F9">
      <w:pPr>
        <w:pStyle w:val="pj"/>
      </w:pPr>
      <w:r>
        <w:t>Правительство Республики Казахстан:</w:t>
      </w:r>
    </w:p>
    <w:p w:rsidR="00000000" w:rsidRDefault="004C40F9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2" w:anchor="sub_id=11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1) ра</w:t>
      </w:r>
      <w:r>
        <w:t>зрабатывает основные направления государственной политики в области семеноводства;</w:t>
      </w:r>
    </w:p>
    <w:p w:rsidR="00000000" w:rsidRDefault="004C40F9">
      <w:pPr>
        <w:pStyle w:val="pj"/>
      </w:pPr>
      <w:r>
        <w:t xml:space="preserve">2) исключен в соответствии с </w:t>
      </w:r>
      <w:hyperlink r:id="rId104" w:anchor="sub_id=5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</w:t>
      </w:r>
      <w:r>
        <w:rPr>
          <w:rStyle w:val="s3"/>
        </w:rPr>
        <w:t>я 2023 г.) (</w:t>
      </w:r>
      <w:hyperlink r:id="rId10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3) и</w:t>
      </w:r>
      <w:r>
        <w:rPr>
          <w:rStyle w:val="s0"/>
        </w:rPr>
        <w:t xml:space="preserve">сключен в соответствии с </w:t>
      </w:r>
      <w:hyperlink r:id="rId106" w:anchor="sub_id=5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0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4), 5) и</w:t>
      </w:r>
      <w:r>
        <w:rPr>
          <w:rStyle w:val="s0"/>
        </w:rPr>
        <w:t xml:space="preserve">сключены в соответствии с </w:t>
      </w:r>
      <w:hyperlink r:id="rId108" w:anchor="sub_id=6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Подпункт 6 изложен в редакции </w:t>
      </w:r>
      <w:hyperlink r:id="rId110" w:anchor="sub_id=5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(введены в действие с 1 мая 2023 г.) (</w:t>
      </w:r>
      <w:hyperlink r:id="rId11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6) заключает межправительственные соглашения в области семеноводства, в том числе по вопрос</w:t>
      </w:r>
      <w:r>
        <w:t>ам экспорта и импорта семян.</w:t>
      </w:r>
    </w:p>
    <w:p w:rsidR="00000000" w:rsidRDefault="004C40F9">
      <w:pPr>
        <w:pStyle w:val="pj"/>
      </w:pPr>
      <w:r>
        <w:t>7) и</w:t>
      </w:r>
      <w:r>
        <w:rPr>
          <w:rStyle w:val="s0"/>
        </w:rPr>
        <w:t xml:space="preserve">сключен в соответствии с </w:t>
      </w:r>
      <w:hyperlink r:id="rId112" w:anchor="sub_id=5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1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7-1) - 13) исключены в соответствии с </w:t>
      </w:r>
      <w:hyperlink r:id="rId114" w:anchor="sub_id=6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5" w:anchor="sub_id=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116" w:anchor="sub_id=7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трех месяцев после его первого официального</w:t>
      </w:r>
      <w:r>
        <w:rPr>
          <w:rStyle w:val="s3"/>
        </w:rPr>
        <w:t xml:space="preserve"> </w:t>
      </w:r>
      <w:hyperlink r:id="rId1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14) </w:t>
      </w:r>
      <w:r>
        <w:t xml:space="preserve">исключен в соответствии с </w:t>
      </w:r>
      <w:hyperlink r:id="rId118" w:anchor="sub_id=5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</w:t>
      </w:r>
      <w:r>
        <w:rPr>
          <w:rStyle w:val="s3"/>
        </w:rPr>
        <w:t xml:space="preserve"> 2023 г.) (</w:t>
      </w:r>
      <w:hyperlink r:id="rId11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Компетенция уполномоченного органа</w:t>
      </w:r>
    </w:p>
    <w:p w:rsidR="00000000" w:rsidRDefault="004C40F9">
      <w:pPr>
        <w:pStyle w:val="pj"/>
      </w:pPr>
      <w:r>
        <w:t xml:space="preserve">1. </w:t>
      </w:r>
      <w:hyperlink r:id="rId120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4C40F9">
      <w:pPr>
        <w:pStyle w:val="pj"/>
      </w:pPr>
      <w:r>
        <w:t>1) исключен</w:t>
      </w:r>
      <w:r>
        <w:rPr>
          <w:rStyle w:val="s0"/>
        </w:rPr>
        <w:t xml:space="preserve"> в соответствии с </w:t>
      </w:r>
      <w:hyperlink r:id="rId121" w:anchor="sub_id=5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2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>Пункт 1 доп</w:t>
      </w:r>
      <w:r>
        <w:rPr>
          <w:rStyle w:val="s3"/>
        </w:rPr>
        <w:t xml:space="preserve">олнен подпунктом 1-1 в соответствии с </w:t>
      </w:r>
      <w:hyperlink r:id="rId123" w:anchor="sub_id=3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124" w:anchor="sub_id=58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25" w:anchor="sub_id=6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1-1) формирует и реализует государственную политику в области семеноводства;</w:t>
      </w:r>
    </w:p>
    <w:p w:rsidR="00000000" w:rsidRDefault="004C40F9">
      <w:pPr>
        <w:pStyle w:val="pji"/>
      </w:pPr>
      <w:r>
        <w:rPr>
          <w:rStyle w:val="s3"/>
        </w:rPr>
        <w:t xml:space="preserve">Пункт 1 </w:t>
      </w:r>
      <w:r>
        <w:rPr>
          <w:rStyle w:val="s3"/>
        </w:rPr>
        <w:t xml:space="preserve">дополнен подпунктом 1-2 в соответствии с </w:t>
      </w:r>
      <w:hyperlink r:id="rId126" w:anchor="sub_id=3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4C40F9">
      <w:pPr>
        <w:pStyle w:val="pj"/>
      </w:pPr>
      <w:r>
        <w:rPr>
          <w:rStyle w:val="s0"/>
        </w:rPr>
        <w:t>1-2) осуществляет координацию и методическое руководство местных исполнительных органов в области с</w:t>
      </w:r>
      <w:r>
        <w:rPr>
          <w:rStyle w:val="s0"/>
        </w:rPr>
        <w:t>еменоводства;</w:t>
      </w:r>
    </w:p>
    <w:p w:rsidR="00000000" w:rsidRDefault="004C40F9">
      <w:pPr>
        <w:pStyle w:val="pj"/>
      </w:pPr>
      <w:r>
        <w:t>2) разрабатывает и реализует научно-технические программы по селекции, сортоиспытанию и семеноводству;</w:t>
      </w:r>
    </w:p>
    <w:p w:rsidR="00000000" w:rsidRDefault="004C40F9">
      <w:pPr>
        <w:pStyle w:val="pj"/>
      </w:pPr>
      <w:r>
        <w:t>3) исключен</w:t>
      </w:r>
      <w:r>
        <w:rPr>
          <w:rStyle w:val="s0"/>
        </w:rPr>
        <w:t xml:space="preserve"> в соответствии с </w:t>
      </w:r>
      <w:hyperlink r:id="rId127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</w:t>
      </w:r>
      <w:r>
        <w:rPr>
          <w:rStyle w:val="s0"/>
        </w:rPr>
        <w:t xml:space="preserve">102-V </w:t>
      </w:r>
      <w:r>
        <w:rPr>
          <w:rStyle w:val="s3"/>
        </w:rPr>
        <w:t>(</w:t>
      </w:r>
      <w:hyperlink r:id="rId12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29" w:anchor="sub_id=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04.12.15 г. № 435-V </w:t>
      </w:r>
      <w:r>
        <w:rPr>
          <w:rStyle w:val="s3"/>
        </w:rPr>
        <w:t>(</w:t>
      </w:r>
      <w:hyperlink r:id="rId130" w:anchor="sub_id=6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3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</w:t>
      </w:r>
      <w:r>
        <w:rPr>
          <w:rStyle w:val="s3"/>
        </w:rPr>
        <w:t>(</w:t>
      </w:r>
      <w:hyperlink r:id="rId13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5) прогнозирует объемы производства и реализации семян сортов сельскохозяйственных растений, рекомендуемых к использованию в Республике Казахстан;</w:t>
      </w:r>
    </w:p>
    <w:p w:rsidR="00000000" w:rsidRDefault="004C40F9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33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34" w:anchor="sub_id=6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35" w:anchor="sub_id=7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8" w:anchor="sub_id=5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</w:t>
      </w:r>
      <w:r>
        <w:rPr>
          <w:rStyle w:val="s3"/>
        </w:rPr>
        <w:t>36-V (</w:t>
      </w:r>
      <w:hyperlink r:id="rId13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6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143" w:anchor="sub_id=6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6) разрабатывает и утверждает правила аттестации </w:t>
      </w:r>
      <w:hyperlink r:id="rId144" w:history="1">
        <w:r>
          <w:rPr>
            <w:rStyle w:val="a4"/>
          </w:rPr>
          <w:t>производителей оригинальных и элитных семян</w:t>
        </w:r>
      </w:hyperlink>
      <w:r>
        <w:rPr>
          <w:rStyle w:val="s0"/>
        </w:rPr>
        <w:t>, семян первой, второй и третьей реп</w:t>
      </w:r>
      <w:r>
        <w:rPr>
          <w:rStyle w:val="s0"/>
        </w:rPr>
        <w:t xml:space="preserve">родукций, </w:t>
      </w:r>
      <w:hyperlink r:id="rId145" w:history="1">
        <w:r>
          <w:rPr>
            <w:rStyle w:val="a4"/>
          </w:rPr>
          <w:t>реализаторов семян</w:t>
        </w:r>
      </w:hyperlink>
      <w:r>
        <w:rPr>
          <w:rStyle w:val="s0"/>
        </w:rPr>
        <w:t>;</w:t>
      </w:r>
    </w:p>
    <w:p w:rsidR="00000000" w:rsidRDefault="004C40F9">
      <w:pPr>
        <w:pStyle w:val="pj"/>
      </w:pPr>
      <w:r>
        <w:rPr>
          <w:rStyle w:val="s0"/>
        </w:rPr>
        <w:t xml:space="preserve">7) исключен в соответствии с </w:t>
      </w:r>
      <w:hyperlink r:id="rId146" w:anchor="sub_id=2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1 января 2006 г.) (</w:t>
      </w:r>
      <w:hyperlink r:id="rId14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148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229-IV;</w:t>
      </w:r>
    </w:p>
    <w:p w:rsidR="00000000" w:rsidRDefault="004C40F9">
      <w:pPr>
        <w:pStyle w:val="pj"/>
      </w:pPr>
      <w:r>
        <w:rPr>
          <w:rStyle w:val="s0"/>
        </w:rPr>
        <w:t xml:space="preserve">7-1) разрабатывает и утверждает </w:t>
      </w:r>
      <w:hyperlink r:id="rId149" w:history="1">
        <w:r>
          <w:rPr>
            <w:rStyle w:val="a4"/>
          </w:rPr>
          <w:t>перечни</w:t>
        </w:r>
      </w:hyperlink>
      <w:r>
        <w:rPr>
          <w:rStyle w:val="s0"/>
        </w:rPr>
        <w:t xml:space="preserve"> </w:t>
      </w:r>
      <w:r>
        <w:rPr>
          <w:rStyle w:val="s0"/>
        </w:rPr>
        <w:t>родов и видов растений, по которым патентоспособность и хозяйственная полезность оцениваются по данным государственного испытания или заявителя;</w:t>
      </w:r>
    </w:p>
    <w:p w:rsidR="00000000" w:rsidRDefault="004C40F9">
      <w:pPr>
        <w:pStyle w:val="pji"/>
      </w:pPr>
      <w:r>
        <w:rPr>
          <w:rStyle w:val="s3"/>
        </w:rPr>
        <w:t xml:space="preserve">Пункт дополнен подпунктом 7-2 в соответствии с </w:t>
      </w:r>
      <w:hyperlink r:id="rId150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229-IV; внесены изменения в соответствии с </w:t>
      </w:r>
      <w:hyperlink r:id="rId151" w:anchor="sub_id=7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</w:t>
      </w:r>
      <w:r>
        <w:rPr>
          <w:rStyle w:val="s3"/>
        </w:rPr>
        <w:t xml:space="preserve"> его первого официального </w:t>
      </w:r>
      <w:hyperlink r:id="rId1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4" w:anchor="sub_id=6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15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7-2) утверждает:</w:t>
      </w:r>
    </w:p>
    <w:p w:rsidR="00000000" w:rsidRDefault="004C40F9">
      <w:pPr>
        <w:pStyle w:val="pj"/>
      </w:pPr>
      <w:hyperlink r:id="rId15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Государственного реестра селекционных достижений, рекомендуемых к использованию в Республике Казахстан;</w:t>
      </w:r>
    </w:p>
    <w:p w:rsidR="00000000" w:rsidRDefault="004C40F9">
      <w:pPr>
        <w:pStyle w:val="pj"/>
      </w:pPr>
      <w:hyperlink r:id="rId159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республиканской комиссии по вопросам сортоиспытания сельскохозяйств</w:t>
      </w:r>
      <w:r>
        <w:rPr>
          <w:rStyle w:val="s0"/>
        </w:rPr>
        <w:t>енных растений;</w:t>
      </w:r>
    </w:p>
    <w:p w:rsidR="00000000" w:rsidRDefault="004C40F9">
      <w:pPr>
        <w:pStyle w:val="pj"/>
      </w:pPr>
      <w:hyperlink r:id="rId160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проведения сортоиспытания сельскохозяйственных растений;</w:t>
      </w:r>
    </w:p>
    <w:p w:rsidR="00000000" w:rsidRDefault="004C40F9">
      <w:pPr>
        <w:pStyle w:val="pj"/>
      </w:pPr>
      <w:hyperlink r:id="rId16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установления ежегодных квот производ</w:t>
      </w:r>
      <w:r>
        <w:rPr>
          <w:rStyle w:val="s0"/>
        </w:rPr>
        <w:t>ства оригинальных и реализации элитных семян, подлежащих субсидированию, для аттестованных субъектов семеноводства;</w:t>
      </w:r>
    </w:p>
    <w:p w:rsidR="00000000" w:rsidRDefault="004C40F9">
      <w:pPr>
        <w:pStyle w:val="pj"/>
      </w:pPr>
      <w:r>
        <w:rPr>
          <w:rStyle w:val="s0"/>
        </w:rPr>
        <w:t>порядок проведения апробации сортовых посевов;</w:t>
      </w:r>
    </w:p>
    <w:p w:rsidR="00000000" w:rsidRDefault="004C40F9">
      <w:pPr>
        <w:pStyle w:val="pj"/>
      </w:pPr>
      <w:r>
        <w:t>8) исключен</w:t>
      </w:r>
      <w:r>
        <w:rPr>
          <w:rStyle w:val="s0"/>
        </w:rPr>
        <w:t xml:space="preserve"> в соответствии с </w:t>
      </w:r>
      <w:hyperlink r:id="rId162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6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164" w:anchor="sub_id=7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66" w:anchor="sub_id=6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8-1) разрабатывает и утверждает </w:t>
      </w:r>
      <w:hyperlink r:id="rId16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</w:t>
      </w:r>
      <w:hyperlink r:id="rId169" w:anchor="sub_id=100" w:history="1">
        <w:r>
          <w:rPr>
            <w:rStyle w:val="a4"/>
          </w:rPr>
          <w:t>сортового и семенного контроля, грунтовой оценки</w:t>
        </w:r>
      </w:hyperlink>
      <w:r>
        <w:rPr>
          <w:rStyle w:val="s0"/>
        </w:rPr>
        <w:t xml:space="preserve">, </w:t>
      </w:r>
      <w:hyperlink r:id="rId170" w:history="1">
        <w:r>
          <w:rPr>
            <w:rStyle w:val="a4"/>
          </w:rPr>
          <w:t>лабораторных сортовых испытаний</w:t>
        </w:r>
      </w:hyperlink>
      <w:r>
        <w:rPr>
          <w:rStyle w:val="s0"/>
        </w:rPr>
        <w:t xml:space="preserve">, </w:t>
      </w:r>
      <w:hyperlink r:id="rId171" w:history="1">
        <w:r>
          <w:rPr>
            <w:rStyle w:val="a4"/>
          </w:rPr>
          <w:t>экспертизы качества семян</w:t>
        </w:r>
      </w:hyperlink>
      <w:r>
        <w:rPr>
          <w:rStyle w:val="s0"/>
        </w:rPr>
        <w:t>;</w:t>
      </w:r>
    </w:p>
    <w:p w:rsidR="00000000" w:rsidRDefault="004C40F9">
      <w:pPr>
        <w:pStyle w:val="pji"/>
      </w:pPr>
      <w:r>
        <w:rPr>
          <w:rStyle w:val="s3"/>
        </w:rPr>
        <w:t xml:space="preserve">Пункт дополнен подпунктами 8-2 - 8-6 в соответствии с </w:t>
      </w:r>
      <w:hyperlink r:id="rId172" w:anchor="sub_id=6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C40F9">
      <w:pPr>
        <w:pStyle w:val="pj"/>
      </w:pPr>
      <w:r>
        <w:rPr>
          <w:rStyle w:val="s0"/>
        </w:rPr>
        <w:t>8-2) определяет направления государственной поддержки семеноводства, перечень сельскохозяйственных растений, семена которых подлежат субсидированию за счет бюджетных средств, и нормативы субсидий на них;</w:t>
      </w:r>
    </w:p>
    <w:p w:rsidR="00000000" w:rsidRDefault="004C40F9">
      <w:pPr>
        <w:pStyle w:val="pj"/>
      </w:pPr>
      <w:r>
        <w:rPr>
          <w:rStyle w:val="s0"/>
        </w:rPr>
        <w:t>8-3) разрабаты</w:t>
      </w:r>
      <w:r>
        <w:rPr>
          <w:rStyle w:val="s0"/>
        </w:rPr>
        <w:t>вает и утверждает правила субсидирования развития семеноводства;</w:t>
      </w:r>
    </w:p>
    <w:p w:rsidR="00000000" w:rsidRDefault="004C40F9">
      <w:pPr>
        <w:pStyle w:val="pj"/>
      </w:pPr>
      <w:r>
        <w:rPr>
          <w:rStyle w:val="s0"/>
        </w:rPr>
        <w:t xml:space="preserve">8-4) разрабатывает и утверждает </w:t>
      </w:r>
      <w:hyperlink r:id="rId17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сортоиспытания сельскохозяйственных растений;</w:t>
      </w:r>
    </w:p>
    <w:p w:rsidR="00000000" w:rsidRDefault="004C40F9">
      <w:pPr>
        <w:pStyle w:val="pj"/>
      </w:pPr>
      <w:r>
        <w:rPr>
          <w:rStyle w:val="s0"/>
        </w:rPr>
        <w:t>8-5) исключен</w:t>
      </w:r>
      <w:r>
        <w:rPr>
          <w:rStyle w:val="s0"/>
        </w:rPr>
        <w:t xml:space="preserve"> в соответствии с </w:t>
      </w:r>
      <w:hyperlink r:id="rId174" w:anchor="sub_id=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04.12.15 г. № 435-V </w:t>
      </w:r>
      <w:r>
        <w:rPr>
          <w:rStyle w:val="s3"/>
        </w:rPr>
        <w:t>(</w:t>
      </w:r>
      <w:hyperlink r:id="rId175" w:anchor="sub_id=60108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>В подпункт 8-6 внесены</w:t>
      </w:r>
      <w:r>
        <w:rPr>
          <w:rStyle w:val="s3"/>
        </w:rPr>
        <w:t xml:space="preserve"> изменения в соответствии с </w:t>
      </w:r>
      <w:hyperlink r:id="rId176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19.05.25 г. № 188-VIII (введен в действие с 31 мая 2025 г.) (</w:t>
      </w:r>
      <w:hyperlink r:id="rId177" w:anchor="sub_id=6018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8-6) разрабатывает и утверждает </w:t>
      </w:r>
      <w:hyperlink r:id="rId17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экспертизы сортовых и посевных качеств семян, в том числе семян, предназначенных для посева </w:t>
      </w:r>
      <w:r>
        <w:t>казахс</w:t>
      </w:r>
      <w:r>
        <w:t>танскими</w:t>
      </w:r>
      <w:r>
        <w:rPr>
          <w:rStyle w:val="s0"/>
        </w:rPr>
        <w:t xml:space="preserve"> сельскохозяйственными товаропроизводителями;</w:t>
      </w:r>
    </w:p>
    <w:p w:rsidR="00000000" w:rsidRDefault="004C40F9">
      <w:pPr>
        <w:pStyle w:val="pj"/>
      </w:pPr>
      <w:r>
        <w:t>9) исключен</w:t>
      </w:r>
      <w:r>
        <w:rPr>
          <w:rStyle w:val="s0"/>
        </w:rPr>
        <w:t xml:space="preserve"> в соответствии с </w:t>
      </w:r>
      <w:hyperlink r:id="rId179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8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 xml:space="preserve">10) исключен в соответствии с </w:t>
      </w:r>
      <w:hyperlink r:id="rId181" w:anchor="sub_id=11126" w:history="1">
        <w:r>
          <w:rPr>
            <w:rStyle w:val="a4"/>
          </w:rPr>
          <w:t>Законом</w:t>
        </w:r>
      </w:hyperlink>
      <w:r>
        <w:t xml:space="preserve"> РК от 20.12.04 г. № 13-III</w:t>
      </w:r>
    </w:p>
    <w:p w:rsidR="00000000" w:rsidRDefault="004C40F9">
      <w:pPr>
        <w:pStyle w:val="pj"/>
      </w:pPr>
      <w:r>
        <w:rPr>
          <w:rStyle w:val="s0"/>
        </w:rPr>
        <w:t>11) разрабатывает и утверждает нормативные правовые акты по вопрос</w:t>
      </w:r>
      <w:r>
        <w:rPr>
          <w:rStyle w:val="s0"/>
        </w:rPr>
        <w:t xml:space="preserve">ам сортоиспытания и семеноводства и </w:t>
      </w:r>
      <w:hyperlink r:id="rId182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 документации на семена;</w:t>
      </w:r>
    </w:p>
    <w:p w:rsidR="00000000" w:rsidRDefault="004C40F9">
      <w:pPr>
        <w:pStyle w:val="pj"/>
      </w:pPr>
      <w:r>
        <w:rPr>
          <w:rStyle w:val="s0"/>
        </w:rPr>
        <w:t xml:space="preserve">11-1) исключен в соответствии с </w:t>
      </w:r>
      <w:hyperlink r:id="rId183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27.11.15 г. № 424-V </w:t>
      </w:r>
      <w:r>
        <w:rPr>
          <w:rStyle w:val="s3"/>
        </w:rPr>
        <w:t>(</w:t>
      </w:r>
      <w:hyperlink r:id="rId18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Подпункт 12 изложен в соответствии с </w:t>
      </w:r>
      <w:hyperlink r:id="rId185" w:anchor="sub_id=2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29.12.06 г. № 209-III (</w:t>
      </w:r>
      <w:hyperlink r:id="rId18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7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10.07.12 г. № 31-V (</w:t>
      </w:r>
      <w:hyperlink r:id="rId18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9" w:anchor="sub_id=2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</w:t>
      </w:r>
      <w:r>
        <w:rPr>
          <w:rStyle w:val="s3"/>
        </w:rPr>
        <w:t>ведены в действие с 11 апреля 2019 г.) (</w:t>
      </w:r>
      <w:hyperlink r:id="rId190" w:anchor="sub_id=6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12) рассматривает проекты документов по стандартизации в пределах компетенции, а также вносит предложения по разработ</w:t>
      </w:r>
      <w:r>
        <w:rPr>
          <w:rStyle w:val="s0"/>
        </w:rPr>
        <w:t xml:space="preserve">ке, внесению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в </w:t>
      </w:r>
      <w:hyperlink r:id="rId191" w:anchor="sub_id=90000" w:history="1">
        <w:r>
          <w:rPr>
            <w:rStyle w:val="a4"/>
          </w:rPr>
          <w:t>уполномоченный орган в сфере стандартизации</w:t>
        </w:r>
      </w:hyperlink>
      <w:r>
        <w:rPr>
          <w:rStyle w:val="s0"/>
        </w:rPr>
        <w:t>;</w:t>
      </w:r>
    </w:p>
    <w:p w:rsidR="00000000" w:rsidRDefault="004C40F9">
      <w:pPr>
        <w:pStyle w:val="pj"/>
      </w:pPr>
      <w:r>
        <w:rPr>
          <w:rStyle w:val="s0"/>
        </w:rPr>
        <w:t xml:space="preserve">13) исключен в соответствии с </w:t>
      </w:r>
      <w:hyperlink r:id="rId192" w:anchor="sub_id=5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9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bookmarkStart w:id="9" w:name="SUB6011301"/>
      <w:bookmarkEnd w:id="9"/>
      <w:r>
        <w:rPr>
          <w:rStyle w:val="s3"/>
        </w:rPr>
        <w:t xml:space="preserve">Пункт дополнен подпунктом 13-1 в соответствии с </w:t>
      </w:r>
      <w:hyperlink r:id="rId194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424-V; изложен в редакции </w:t>
      </w:r>
      <w:hyperlink r:id="rId195" w:anchor="sub_id=2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96" w:anchor="sub_id=601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13-1) согласует снижение показателей качества семян на срок не более одного года, установленных национальными стандартами и иными документами по стандартизации в области семеноводства, на основании обращений местных исполнительных органов областей, город</w:t>
      </w:r>
      <w:r>
        <w:rPr>
          <w:rStyle w:val="s0"/>
        </w:rPr>
        <w:t>ов республиканского значения и столицы в неблагоприятные по погодно-климатическим условиям годы;</w:t>
      </w:r>
    </w:p>
    <w:p w:rsidR="00000000" w:rsidRDefault="004C40F9">
      <w:pPr>
        <w:pStyle w:val="pj"/>
      </w:pPr>
      <w:r>
        <w:t>14) разрабатывает и утверждает схемы и методы ведения первичного, элитного и промышленного (массового) семеноводства;</w:t>
      </w:r>
    </w:p>
    <w:p w:rsidR="00000000" w:rsidRDefault="004C40F9">
      <w:pPr>
        <w:pStyle w:val="pj"/>
      </w:pPr>
      <w:r>
        <w:t xml:space="preserve">15) организует государственные испытания </w:t>
      </w:r>
      <w:r>
        <w:t>сортов отечественной и иностранной селекции;</w:t>
      </w:r>
    </w:p>
    <w:p w:rsidR="00000000" w:rsidRDefault="004C40F9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97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19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16) регистрирует оригинаторов сортов в соответствии с </w:t>
      </w:r>
      <w:hyperlink r:id="rId199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регистрации о</w:t>
      </w:r>
      <w:r>
        <w:rPr>
          <w:rStyle w:val="s0"/>
        </w:rPr>
        <w:t>ригинаторов сортов, утвержденными уполномоченным органом;</w:t>
      </w:r>
    </w:p>
    <w:p w:rsidR="00000000" w:rsidRDefault="004C40F9">
      <w:pPr>
        <w:pStyle w:val="pj"/>
      </w:pPr>
      <w:r>
        <w:rPr>
          <w:rStyle w:val="s0"/>
        </w:rPr>
        <w:t xml:space="preserve">17) исключен в соответствии с </w:t>
      </w:r>
      <w:hyperlink r:id="rId200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0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18) осуществляет мониторинг семенных ресурсов республики;</w:t>
      </w:r>
    </w:p>
    <w:p w:rsidR="00000000" w:rsidRDefault="004C40F9">
      <w:pPr>
        <w:pStyle w:val="pj"/>
      </w:pPr>
      <w:r>
        <w:t>19) осуществляет в пределах своей компетенции международное сотрудничество по селекции и семеноводству;</w:t>
      </w:r>
    </w:p>
    <w:p w:rsidR="00000000" w:rsidRDefault="004C40F9">
      <w:pPr>
        <w:pStyle w:val="pj"/>
      </w:pPr>
      <w:r>
        <w:rPr>
          <w:rStyle w:val="s0"/>
        </w:rPr>
        <w:t xml:space="preserve">20) исключен в соответствии с </w:t>
      </w:r>
      <w:hyperlink r:id="rId202" w:anchor="sub_id=6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20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0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 xml:space="preserve">21) утверждает </w:t>
      </w:r>
      <w:hyperlink r:id="rId206" w:history="1">
        <w:r>
          <w:rPr>
            <w:rStyle w:val="a4"/>
          </w:rPr>
          <w:t>Государственный реестр селекционных достижений, рекомендуемых к использованию в Республике Казахстан</w:t>
        </w:r>
      </w:hyperlink>
      <w:r>
        <w:t xml:space="preserve">, и </w:t>
      </w:r>
      <w:hyperlink r:id="rId207" w:anchor="sub_id=200" w:history="1">
        <w:r>
          <w:rPr>
            <w:rStyle w:val="a4"/>
          </w:rPr>
          <w:t>перечень перспективных сортов сельскохозяйственных растений</w:t>
        </w:r>
      </w:hyperlink>
      <w:r>
        <w:t>;</w:t>
      </w:r>
    </w:p>
    <w:p w:rsidR="00000000" w:rsidRDefault="004C40F9">
      <w:pPr>
        <w:pStyle w:val="pj"/>
      </w:pPr>
      <w:r>
        <w:rPr>
          <w:rStyle w:val="s0"/>
        </w:rPr>
        <w:t xml:space="preserve">22) - 24) исключены в соответствии с </w:t>
      </w:r>
      <w:hyperlink r:id="rId208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0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 xml:space="preserve">25) исключен в соответствии с </w:t>
      </w:r>
      <w:hyperlink r:id="rId210" w:anchor="sub_id=11126" w:history="1">
        <w:r>
          <w:rPr>
            <w:rStyle w:val="a4"/>
          </w:rPr>
          <w:t>Законом</w:t>
        </w:r>
      </w:hyperlink>
      <w:r>
        <w:t xml:space="preserve"> РК от 20.12.04 г. № 13-III</w:t>
      </w:r>
    </w:p>
    <w:p w:rsidR="00000000" w:rsidRDefault="004C40F9">
      <w:pPr>
        <w:pStyle w:val="pji"/>
      </w:pPr>
      <w:r>
        <w:rPr>
          <w:rStyle w:val="s3"/>
        </w:rPr>
        <w:t xml:space="preserve">Пункт дополнен подпунктом 26 в соответствии с </w:t>
      </w:r>
      <w:hyperlink r:id="rId211" w:anchor="sub_id=2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г.) (</w:t>
      </w:r>
      <w:hyperlink r:id="rId21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26) з</w:t>
      </w:r>
      <w:r>
        <w:rPr>
          <w:rStyle w:val="s0"/>
        </w:rPr>
        <w:t>апрашивает необходимую информацию в области семеноводства сельскохозяйственных растений от местных исполнительных органов;</w:t>
      </w:r>
    </w:p>
    <w:p w:rsidR="00000000" w:rsidRDefault="004C40F9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213" w:anchor="sub_id=276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10.01.06 г. № 116-III (введен в действие с 1 января 2006 г.) (</w:t>
      </w:r>
      <w:hyperlink r:id="rId21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27) составляет баланс семян по республике.</w:t>
      </w:r>
    </w:p>
    <w:p w:rsidR="00000000" w:rsidRDefault="004C40F9">
      <w:pPr>
        <w:pStyle w:val="pj"/>
      </w:pPr>
      <w:r>
        <w:rPr>
          <w:rStyle w:val="s0"/>
        </w:rPr>
        <w:t xml:space="preserve">28) исключен в соответствии с </w:t>
      </w:r>
      <w:hyperlink r:id="rId215" w:anchor="sub_id=4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21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29 в соответствии с </w:t>
      </w:r>
      <w:hyperlink r:id="rId217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4C40F9">
      <w:pPr>
        <w:pStyle w:val="pj"/>
      </w:pPr>
      <w:r>
        <w:rPr>
          <w:rStyle w:val="s0"/>
        </w:rPr>
        <w:t xml:space="preserve">29) устанавливает </w:t>
      </w:r>
      <w:hyperlink r:id="rId218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описания сорта с заключением на выдачу патента, </w:t>
      </w:r>
      <w:hyperlink r:id="rId219" w:history="1">
        <w:r>
          <w:rPr>
            <w:rStyle w:val="a4"/>
          </w:rPr>
          <w:t>заключения</w:t>
        </w:r>
      </w:hyperlink>
      <w:r>
        <w:rPr>
          <w:rStyle w:val="s0"/>
        </w:rPr>
        <w:t xml:space="preserve"> о патентоспособности сорта;</w:t>
      </w:r>
    </w:p>
    <w:p w:rsidR="00000000" w:rsidRDefault="004C40F9">
      <w:pPr>
        <w:pStyle w:val="pj"/>
      </w:pPr>
      <w:r>
        <w:rPr>
          <w:rStyle w:val="s0"/>
        </w:rPr>
        <w:t xml:space="preserve">30) исключен в соответствии с </w:t>
      </w:r>
      <w:hyperlink r:id="rId220" w:anchor="sub_id=6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Пункт дополнен подпунктом 31 в соответствии с </w:t>
      </w:r>
      <w:hyperlink r:id="rId222" w:anchor="sub_id=2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</w:t>
      </w:r>
    </w:p>
    <w:p w:rsidR="00000000" w:rsidRDefault="004C40F9">
      <w:pPr>
        <w:pStyle w:val="pj"/>
      </w:pPr>
      <w:r>
        <w:rPr>
          <w:rStyle w:val="s0"/>
        </w:rPr>
        <w:t xml:space="preserve">31) утверждает </w:t>
      </w:r>
      <w:hyperlink r:id="rId223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 предписания об устранении нарушения требований законодательства Республики Казахстан о семеноводстве, протокола об админис</w:t>
      </w:r>
      <w:r>
        <w:rPr>
          <w:rStyle w:val="s0"/>
        </w:rPr>
        <w:t>тративном правонарушении, постановления по делу об административном правонарушении;</w:t>
      </w:r>
    </w:p>
    <w:p w:rsidR="00000000" w:rsidRDefault="004C40F9">
      <w:pPr>
        <w:pStyle w:val="pj"/>
      </w:pPr>
      <w:r>
        <w:rPr>
          <w:rStyle w:val="s0"/>
        </w:rPr>
        <w:t xml:space="preserve">31-1) исключен в соответствии с </w:t>
      </w:r>
      <w:hyperlink r:id="rId224" w:anchor="sub_id=4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25" w:anchor="sub_id=6013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Пункт дополнен подпунктом 31-2 в соответствии с </w:t>
      </w:r>
      <w:hyperlink r:id="rId226" w:anchor="sub_id=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4C40F9">
      <w:pPr>
        <w:pStyle w:val="pj"/>
      </w:pPr>
      <w:r>
        <w:t>31-2) устанав</w:t>
      </w:r>
      <w:r>
        <w:t xml:space="preserve">ливает </w:t>
      </w:r>
      <w:hyperlink r:id="rId227" w:history="1">
        <w:r>
          <w:rPr>
            <w:rStyle w:val="a4"/>
          </w:rPr>
          <w:t>цены на товары (работы, услуги)</w:t>
        </w:r>
      </w:hyperlink>
      <w:r>
        <w:t>, производимые и (или) реализуемые государственными учреждениями в сфере сортоиспытания;</w:t>
      </w:r>
    </w:p>
    <w:p w:rsidR="00000000" w:rsidRDefault="004C40F9">
      <w:pPr>
        <w:pStyle w:val="pji"/>
      </w:pPr>
      <w:r>
        <w:rPr>
          <w:rStyle w:val="s3"/>
        </w:rPr>
        <w:t xml:space="preserve">Пункт дополнен подпунктом 32 в соответствии с </w:t>
      </w:r>
      <w:hyperlink r:id="rId228" w:anchor="sub_id=7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32)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C40F9">
      <w:pPr>
        <w:pStyle w:val="pj"/>
      </w:pPr>
      <w:r>
        <w:rPr>
          <w:rStyle w:val="s0"/>
        </w:rPr>
        <w:t>2. Уполномоченный орган осуществляет свою деятельность через территориаль</w:t>
      </w:r>
      <w:r>
        <w:rPr>
          <w:rStyle w:val="s0"/>
        </w:rPr>
        <w:t>ные органы.</w:t>
      </w:r>
    </w:p>
    <w:p w:rsidR="00000000" w:rsidRDefault="004C40F9">
      <w:pPr>
        <w:pStyle w:val="pj"/>
      </w:pPr>
      <w:r>
        <w:rPr>
          <w:rStyle w:val="s0"/>
        </w:rPr>
        <w:t> </w:t>
      </w:r>
    </w:p>
    <w:p w:rsidR="00000000" w:rsidRDefault="004C40F9">
      <w:pPr>
        <w:pStyle w:val="pji"/>
      </w:pPr>
      <w:bookmarkStart w:id="10" w:name="SUB6010000"/>
      <w:bookmarkEnd w:id="10"/>
      <w:r>
        <w:rPr>
          <w:rStyle w:val="s3"/>
        </w:rPr>
        <w:t xml:space="preserve">Закон дополнен статьей 6-1 в соответствии с </w:t>
      </w:r>
      <w:hyperlink r:id="rId230" w:anchor="sub_id=27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г.); внесены изменения в соответствии с </w:t>
      </w:r>
      <w:hyperlink r:id="rId231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32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233" w:anchor="sub_id=7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234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150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236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510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</w:t>
      </w:r>
      <w:r>
        <w:rPr>
          <w:rStyle w:val="s3"/>
        </w:rPr>
        <w:t>V (</w:t>
      </w:r>
      <w:hyperlink r:id="rId238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9" w:anchor="sub_id=3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40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1" w:anchor="sub_id=6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2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>Статья 6-1. Компетенция местных исполнительных органов областей, городов республиканского значения и столицы</w:t>
      </w:r>
    </w:p>
    <w:p w:rsidR="00000000" w:rsidRDefault="004C40F9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 и столицы:</w:t>
      </w:r>
    </w:p>
    <w:p w:rsidR="00000000" w:rsidRDefault="004C40F9">
      <w:pPr>
        <w:pStyle w:val="pj"/>
      </w:pPr>
      <w:r>
        <w:rPr>
          <w:rStyle w:val="s0"/>
        </w:rPr>
        <w:t>1) осуществляют государственный контроль в области семеноводства;</w:t>
      </w:r>
    </w:p>
    <w:p w:rsidR="00000000" w:rsidRDefault="004C40F9">
      <w:pPr>
        <w:pStyle w:val="pj"/>
      </w:pPr>
      <w:r>
        <w:rPr>
          <w:rStyle w:val="s0"/>
        </w:rPr>
        <w:t>2) реализуют государственную политику в области семеноводства;</w:t>
      </w:r>
    </w:p>
    <w:p w:rsidR="00000000" w:rsidRDefault="004C40F9">
      <w:pPr>
        <w:pStyle w:val="pj"/>
      </w:pPr>
      <w:r>
        <w:rPr>
          <w:rStyle w:val="s0"/>
        </w:rPr>
        <w:t>3) вносят на рассмотрение в уполномоченный</w:t>
      </w:r>
      <w:r>
        <w:rPr>
          <w:rStyle w:val="s0"/>
        </w:rPr>
        <w:t xml:space="preserve"> орган предложения по объемам производства и реализации элитно-семеноводческими хозяйствами элитных семян;</w:t>
      </w:r>
    </w:p>
    <w:p w:rsidR="00000000" w:rsidRDefault="004C40F9">
      <w:pPr>
        <w:pStyle w:val="pji"/>
      </w:pPr>
      <w:r>
        <w:rPr>
          <w:rStyle w:val="s3"/>
        </w:rPr>
        <w:t xml:space="preserve">Подпункт 4 изложен в редакции </w:t>
      </w:r>
      <w:hyperlink r:id="rId243" w:anchor="sub_id=2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</w:t>
      </w:r>
      <w:r>
        <w:rPr>
          <w:rStyle w:val="s3"/>
        </w:rPr>
        <w:t>ены в действие с 1 января 2018 г.) (</w:t>
      </w:r>
      <w:hyperlink r:id="rId244" w:anchor="sub_id=60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4) проводят аттестацию субъектов семеноводства с выдачей соответствующего свидетельства в порядке, определяемом уполном</w:t>
      </w:r>
      <w:r>
        <w:rPr>
          <w:rStyle w:val="s0"/>
        </w:rPr>
        <w:t>оченным органом;</w:t>
      </w:r>
    </w:p>
    <w:p w:rsidR="00000000" w:rsidRDefault="004C40F9">
      <w:pPr>
        <w:pStyle w:val="pji"/>
      </w:pPr>
      <w:r>
        <w:rPr>
          <w:rStyle w:val="s3"/>
        </w:rPr>
        <w:t xml:space="preserve">Подпункт 5 изложен в редакции </w:t>
      </w:r>
      <w:hyperlink r:id="rId245" w:anchor="sub_id=41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46" w:anchor="sub_id=60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5) ведут государственный электронный реестр разрешений и уведомлений;</w:t>
      </w:r>
    </w:p>
    <w:p w:rsidR="00000000" w:rsidRDefault="004C40F9">
      <w:pPr>
        <w:pStyle w:val="pj"/>
      </w:pPr>
      <w:r>
        <w:rPr>
          <w:rStyle w:val="s0"/>
        </w:rPr>
        <w:t>6) составляют балансы семян по области, городу республиканского значения и столице;</w:t>
      </w:r>
    </w:p>
    <w:p w:rsidR="00000000" w:rsidRDefault="004C40F9">
      <w:pPr>
        <w:pStyle w:val="pj"/>
      </w:pPr>
      <w:r>
        <w:rPr>
          <w:rStyle w:val="s0"/>
        </w:rPr>
        <w:t xml:space="preserve">7) обеспечивают предоставление в уполномоченный орган в сфере сельского хозяйства необходимой </w:t>
      </w:r>
      <w:r>
        <w:rPr>
          <w:rStyle w:val="s0"/>
        </w:rPr>
        <w:t>информации в области семеноводства сельскохозяйственных культур;</w:t>
      </w:r>
    </w:p>
    <w:p w:rsidR="00000000" w:rsidRDefault="004C40F9">
      <w:pPr>
        <w:pStyle w:val="pj"/>
      </w:pPr>
      <w:r>
        <w:rPr>
          <w:rStyle w:val="s0"/>
        </w:rPr>
        <w:t>8) содействуют в пределах компетенции формированию сельскохозяйственными товаропроизводителями страховых и переходящих фондов семян;</w:t>
      </w:r>
    </w:p>
    <w:p w:rsidR="00000000" w:rsidRDefault="004C40F9">
      <w:pPr>
        <w:pStyle w:val="pj"/>
      </w:pPr>
      <w:r>
        <w:rPr>
          <w:rStyle w:val="s0"/>
        </w:rPr>
        <w:t>9) вносят предложения по схемам и методам ведения первично</w:t>
      </w:r>
      <w:r>
        <w:rPr>
          <w:rStyle w:val="s0"/>
        </w:rPr>
        <w:t>го, элитного семеноводства и массового размножения семян сельскохозяйственных культур;</w:t>
      </w:r>
    </w:p>
    <w:p w:rsidR="00000000" w:rsidRDefault="004C40F9">
      <w:pPr>
        <w:pStyle w:val="pj"/>
      </w:pPr>
      <w:r>
        <w:rPr>
          <w:rStyle w:val="s0"/>
        </w:rPr>
        <w:t xml:space="preserve">10) осуществляют контроль за исполнением </w:t>
      </w:r>
      <w:hyperlink r:id="rId247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осуществления сортового и семенного контроля, проведени</w:t>
      </w:r>
      <w:r>
        <w:rPr>
          <w:rStyle w:val="s0"/>
        </w:rPr>
        <w:t>я апробации сортовых посевов, грунтовой оценки, лабораторных сортовых испытаний, экспертизы качества семян;</w:t>
      </w:r>
    </w:p>
    <w:p w:rsidR="00000000" w:rsidRDefault="004C40F9">
      <w:pPr>
        <w:pStyle w:val="pj"/>
      </w:pPr>
      <w:r>
        <w:rPr>
          <w:rStyle w:val="s0"/>
        </w:rPr>
        <w:t xml:space="preserve">10-1) исключен в соответствии с </w:t>
      </w:r>
      <w:hyperlink r:id="rId248" w:anchor="sub_id=7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04.12.15 г. № 435-V </w:t>
      </w:r>
      <w:r>
        <w:rPr>
          <w:rStyle w:val="s3"/>
        </w:rPr>
        <w:t>(</w:t>
      </w:r>
      <w:hyperlink r:id="rId249" w:anchor="sub_id=6011001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250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</w:t>
      </w:r>
      <w:r>
        <w:rPr>
          <w:rStyle w:val="s3"/>
        </w:rPr>
        <w:t>№ 424-V</w:t>
      </w:r>
    </w:p>
    <w:p w:rsidR="00000000" w:rsidRDefault="004C40F9">
      <w:pPr>
        <w:pStyle w:val="pj"/>
      </w:pPr>
      <w:r>
        <w:t>10-2) осуществляют мониторинг семенных ресурсов на соответствующей территории;</w:t>
      </w:r>
    </w:p>
    <w:p w:rsidR="00000000" w:rsidRDefault="004C40F9">
      <w:pPr>
        <w:pStyle w:val="pj"/>
      </w:pPr>
      <w:r>
        <w:rPr>
          <w:rStyle w:val="s0"/>
        </w:rPr>
        <w:t>11) устанавливают предельную цену реализации на подлежащие субсидированию семена в пределах квот, определяемых в соответствии с подпунктом 12) статьи 6-1 настоящего Зако</w:t>
      </w:r>
      <w:r>
        <w:rPr>
          <w:rStyle w:val="s0"/>
        </w:rPr>
        <w:t>на;</w:t>
      </w:r>
    </w:p>
    <w:p w:rsidR="00000000" w:rsidRDefault="004C40F9">
      <w:pPr>
        <w:pStyle w:val="pj"/>
      </w:pPr>
      <w:r>
        <w:rPr>
          <w:rStyle w:val="s0"/>
        </w:rPr>
        <w:t>12) определяют ежегодные квоты по каждому виду семян, подлежащих субсидированию:</w:t>
      </w:r>
    </w:p>
    <w:p w:rsidR="00000000" w:rsidRDefault="004C40F9">
      <w:pPr>
        <w:pStyle w:val="pj"/>
      </w:pPr>
      <w:r>
        <w:rPr>
          <w:rStyle w:val="s0"/>
        </w:rPr>
        <w:t>по оригинальным семенам - для каждого аттестованного субъекта в области семеноводства;</w:t>
      </w:r>
    </w:p>
    <w:p w:rsidR="00000000" w:rsidRDefault="004C40F9">
      <w:pPr>
        <w:pStyle w:val="pj"/>
      </w:pPr>
      <w:r>
        <w:rPr>
          <w:rStyle w:val="s0"/>
        </w:rPr>
        <w:t>по элитным семенам - для каждой административно-территориальной единицы;</w:t>
      </w:r>
    </w:p>
    <w:p w:rsidR="00000000" w:rsidRDefault="004C40F9">
      <w:pPr>
        <w:pStyle w:val="pj"/>
      </w:pPr>
      <w:r>
        <w:rPr>
          <w:rStyle w:val="s0"/>
        </w:rPr>
        <w:t>13) контролируют целевое использование просубсидированных оригинальных и элитных семян;</w:t>
      </w:r>
    </w:p>
    <w:p w:rsidR="00000000" w:rsidRDefault="004C40F9">
      <w:pPr>
        <w:pStyle w:val="pj"/>
      </w:pPr>
      <w:r>
        <w:rPr>
          <w:rStyle w:val="s0"/>
        </w:rPr>
        <w:t>14) организуют подготовку и повышение квалификации кадров апробаторов и семенных экспертов;</w:t>
      </w:r>
    </w:p>
    <w:p w:rsidR="00000000" w:rsidRDefault="004C40F9">
      <w:pPr>
        <w:pStyle w:val="pj"/>
      </w:pPr>
      <w:r>
        <w:rPr>
          <w:rStyle w:val="s0"/>
        </w:rPr>
        <w:t>15) осуществляют контроль за соблюдением нормативных правовых актов по прове</w:t>
      </w:r>
      <w:r>
        <w:rPr>
          <w:rStyle w:val="s0"/>
        </w:rPr>
        <w:t>дению экспертизы сортовых и посевных качеств семян сельскохозяйственных растений;</w:t>
      </w:r>
    </w:p>
    <w:p w:rsidR="00000000" w:rsidRDefault="004C40F9">
      <w:pPr>
        <w:pStyle w:val="pj"/>
      </w:pPr>
      <w:r>
        <w:rPr>
          <w:rStyle w:val="s0"/>
        </w:rPr>
        <w:t xml:space="preserve">16) исключен в соответствии с </w:t>
      </w:r>
      <w:hyperlink r:id="rId251" w:anchor="sub_id=65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2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17) на основании предложения государственного инспектора по семеноводству приостанавливают:</w:t>
      </w:r>
    </w:p>
    <w:p w:rsidR="00000000" w:rsidRDefault="004C40F9">
      <w:pPr>
        <w:pStyle w:val="pj"/>
      </w:pPr>
      <w:r>
        <w:rPr>
          <w:rStyle w:val="s0"/>
        </w:rPr>
        <w:t>действие свидетельства об аттестации, удостоверяющего право субъекта на осуществление деят</w:t>
      </w:r>
      <w:r>
        <w:rPr>
          <w:rStyle w:val="s0"/>
        </w:rPr>
        <w:t>ельности в области семеноводства;</w:t>
      </w:r>
    </w:p>
    <w:p w:rsidR="00000000" w:rsidRDefault="004C40F9">
      <w:pPr>
        <w:pStyle w:val="pj"/>
      </w:pPr>
      <w:r>
        <w:rPr>
          <w:rStyle w:val="s0"/>
        </w:rPr>
        <w:t>деятельность по проведению экспертизы сортовых и посевных качеств семян;</w:t>
      </w:r>
    </w:p>
    <w:p w:rsidR="00000000" w:rsidRDefault="004C40F9">
      <w:pPr>
        <w:pStyle w:val="pj"/>
      </w:pPr>
      <w:r>
        <w:rPr>
          <w:rStyle w:val="s0"/>
        </w:rPr>
        <w:t>18) осуществляют в интересах местного государственного управления иные полномочия, возлагаемые на местные исполнительные органы законодательством Рес</w:t>
      </w:r>
      <w:r>
        <w:rPr>
          <w:rStyle w:val="s0"/>
        </w:rPr>
        <w:t>публики Казахстан.</w:t>
      </w:r>
    </w:p>
    <w:p w:rsidR="00000000" w:rsidRDefault="004C40F9">
      <w:pPr>
        <w:pStyle w:val="pj"/>
      </w:pPr>
      <w:r>
        <w:rPr>
          <w:rStyle w:val="s0"/>
        </w:rPr>
        <w:t> </w:t>
      </w:r>
    </w:p>
    <w:p w:rsidR="00000000" w:rsidRDefault="004C40F9">
      <w:pPr>
        <w:pStyle w:val="pj"/>
      </w:pPr>
      <w:bookmarkStart w:id="11" w:name="SUB70000"/>
      <w:bookmarkEnd w:id="11"/>
      <w:r>
        <w:rPr>
          <w:rStyle w:val="s1"/>
        </w:rPr>
        <w:t xml:space="preserve">Статья 7. </w:t>
      </w:r>
      <w:r>
        <w:rPr>
          <w:rStyle w:val="s0"/>
        </w:rPr>
        <w:t xml:space="preserve">Исключена в соответствии с </w:t>
      </w:r>
      <w:hyperlink r:id="rId253" w:anchor="sub_id=11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5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a3"/>
      </w:pPr>
      <w:r>
        <w:rPr>
          <w:rStyle w:val="s0"/>
        </w:rPr>
        <w:t> </w:t>
      </w:r>
    </w:p>
    <w:p w:rsidR="00000000" w:rsidRDefault="004C40F9">
      <w:pPr>
        <w:pStyle w:val="pji"/>
      </w:pPr>
      <w:bookmarkStart w:id="12" w:name="SUB80000"/>
      <w:bookmarkEnd w:id="12"/>
      <w:r>
        <w:rPr>
          <w:rStyle w:val="s3"/>
        </w:rPr>
        <w:t xml:space="preserve">Заголовок статьи 8 изложен в редакции </w:t>
      </w:r>
      <w:hyperlink r:id="rId255" w:anchor="sub_id=3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5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>Статья 8. Государственные инспекторы по семеноводству и их полномочия</w:t>
      </w:r>
    </w:p>
    <w:p w:rsidR="00000000" w:rsidRDefault="004C40F9">
      <w:pPr>
        <w:pStyle w:val="pji"/>
      </w:pPr>
      <w:r>
        <w:rPr>
          <w:rStyle w:val="s3"/>
        </w:rPr>
        <w:t xml:space="preserve">Пункт 1 изложен в редакции </w:t>
      </w:r>
      <w:hyperlink r:id="rId257" w:anchor="sub_id=3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5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1. Акимы области, города республиканского значения и столицы вправе в порядке, установленном законодате</w:t>
      </w:r>
      <w:r>
        <w:rPr>
          <w:rStyle w:val="s0"/>
        </w:rPr>
        <w:t>льством Республики Казахстан, присваивать дополнительное специальное наименование «Государственный инспектор по семеноводству» соответствующим должностям административных государственных служащих.</w:t>
      </w:r>
    </w:p>
    <w:p w:rsidR="00000000" w:rsidRDefault="004C40F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9" w:anchor="sub_id=3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60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2. Государственные инспекторы по семенов</w:t>
      </w:r>
      <w:r>
        <w:rPr>
          <w:rStyle w:val="s0"/>
        </w:rPr>
        <w:t>одству имеют право:</w:t>
      </w:r>
    </w:p>
    <w:p w:rsidR="00000000" w:rsidRDefault="004C40F9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1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62" w:anchor="sub_id=802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1) осуществлять государственный контроль за соблюдением субъектами семеноводства схем и методов ведения первичного, элитного и промышленного (массового) семеноводства, утвержденных уполномоченным органом, методических и технологических требований </w:t>
      </w:r>
      <w:r>
        <w:rPr>
          <w:rStyle w:val="s0"/>
        </w:rPr>
        <w:t>в области семеноводства, в том числе сортовой и семенной контроль;</w:t>
      </w:r>
    </w:p>
    <w:p w:rsidR="00000000" w:rsidRDefault="004C40F9">
      <w:pPr>
        <w:pStyle w:val="pji"/>
      </w:pPr>
      <w:r>
        <w:rPr>
          <w:rStyle w:val="s3"/>
        </w:rPr>
        <w:t xml:space="preserve">Подпункт 2 изложен в редакции </w:t>
      </w:r>
      <w:hyperlink r:id="rId263" w:anchor="sub_id=4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64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5" w:anchor="sub_id=7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</w:t>
      </w:r>
      <w:r>
        <w:rPr>
          <w:rStyle w:val="s3"/>
        </w:rPr>
        <w:t xml:space="preserve">после его первого официального </w:t>
      </w:r>
      <w:hyperlink r:id="rId2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7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8" w:anchor="sub_id=6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9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2) посещать субъекты семеноводства с целью государственного контрол</w:t>
      </w:r>
      <w:r>
        <w:rPr>
          <w:rStyle w:val="s0"/>
        </w:rPr>
        <w:t>я на предмет соблюдения законодательства Республики Казахстан о семеноводстве и получать от них информацию по вопросам осуществления деятельности в области семеноводства в порядке, установленном законодательством Республики Казахстан;</w:t>
      </w:r>
    </w:p>
    <w:p w:rsidR="00000000" w:rsidRDefault="004C40F9">
      <w:pPr>
        <w:pStyle w:val="pj"/>
      </w:pPr>
      <w:r>
        <w:t>3) проверять качество</w:t>
      </w:r>
      <w:r>
        <w:t xml:space="preserve"> услуг, оказываемых аттестованными субъектами семеноводства;</w:t>
      </w:r>
    </w:p>
    <w:p w:rsidR="00000000" w:rsidRDefault="004C40F9">
      <w:pPr>
        <w:pStyle w:val="pj"/>
      </w:pPr>
      <w:r>
        <w:t>4) осуществлять инспектирование деятельности аттестованных производителей семян на предмет их соответствия квалификационным требованиям;</w:t>
      </w:r>
    </w:p>
    <w:p w:rsidR="00000000" w:rsidRDefault="004C40F9">
      <w:pPr>
        <w:pStyle w:val="pji"/>
      </w:pPr>
      <w:r>
        <w:rPr>
          <w:rStyle w:val="s3"/>
        </w:rPr>
        <w:t xml:space="preserve">Подпункт 5 изложен в редакции </w:t>
      </w:r>
      <w:hyperlink r:id="rId270" w:anchor="sub_id=25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27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5) выдавать предписания о нарушении законодательства Республики Каза</w:t>
      </w:r>
      <w:r>
        <w:rPr>
          <w:rStyle w:val="s0"/>
        </w:rPr>
        <w:t>хстан о семеноводстве и составлять протоколы об административных правонарушениях при осуществлении деятельности в области семеноводства;</w:t>
      </w:r>
    </w:p>
    <w:p w:rsidR="00000000" w:rsidRDefault="004C40F9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72" w:anchor="sub_id=2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г.) (</w:t>
      </w:r>
      <w:hyperlink r:id="rId27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274" w:anchor="sub_id=5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7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3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77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6) вносить в местный исполнительный орган области, города респ</w:t>
      </w:r>
      <w:r>
        <w:rPr>
          <w:rStyle w:val="s0"/>
        </w:rPr>
        <w:t>убликанского значения и столицы предложения о приостановлении:</w:t>
      </w:r>
    </w:p>
    <w:p w:rsidR="00000000" w:rsidRDefault="004C40F9">
      <w:pPr>
        <w:pStyle w:val="pj"/>
      </w:pPr>
      <w:r>
        <w:rPr>
          <w:rStyle w:val="s0"/>
        </w:rPr>
        <w:t>действия свидетельства об аттестации, удостоверяющего право субъекта на осуществление деятельности в области семеноводства;</w:t>
      </w:r>
    </w:p>
    <w:p w:rsidR="00000000" w:rsidRDefault="004C40F9">
      <w:pPr>
        <w:pStyle w:val="pj"/>
      </w:pPr>
      <w:r>
        <w:rPr>
          <w:rStyle w:val="s0"/>
        </w:rPr>
        <w:t>деятельности по проведению экспертизы сортовых и посевных качеств сем</w:t>
      </w:r>
      <w:r>
        <w:rPr>
          <w:rStyle w:val="s0"/>
        </w:rPr>
        <w:t>ян;</w:t>
      </w:r>
    </w:p>
    <w:p w:rsidR="00000000" w:rsidRDefault="004C40F9">
      <w:pPr>
        <w:pStyle w:val="pj"/>
      </w:pPr>
      <w:r>
        <w:t>7) проводить отбор проб из партий семян для осуществления государственного контроля качества семян;</w:t>
      </w:r>
    </w:p>
    <w:p w:rsidR="00000000" w:rsidRDefault="004C40F9">
      <w:pPr>
        <w:pStyle w:val="pj"/>
      </w:pPr>
      <w:r>
        <w:t>8) осуществлять контроль за целевым использованием субсидированных семян;</w:t>
      </w:r>
    </w:p>
    <w:p w:rsidR="00000000" w:rsidRDefault="004C40F9">
      <w:pPr>
        <w:pStyle w:val="pj"/>
      </w:pPr>
      <w:r>
        <w:rPr>
          <w:rStyle w:val="s0"/>
        </w:rPr>
        <w:t xml:space="preserve">9) исключен в соответствии с </w:t>
      </w:r>
      <w:hyperlink r:id="rId278" w:anchor="sub_id=111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7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j"/>
        <w:ind w:left="1200" w:hanging="800"/>
      </w:pPr>
      <w:bookmarkStart w:id="13" w:name="SUB90000"/>
      <w:bookmarkEnd w:id="13"/>
      <w:r>
        <w:rPr>
          <w:rStyle w:val="s1"/>
        </w:rPr>
        <w:t>Статья 9. Государственный контроль в области семено</w:t>
      </w:r>
      <w:r>
        <w:rPr>
          <w:rStyle w:val="s1"/>
        </w:rPr>
        <w:t>водства</w:t>
      </w:r>
    </w:p>
    <w:p w:rsidR="00000000" w:rsidRDefault="004C40F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0" w:anchor="sub_id=150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281" w:anchor="sub_id=9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282" w:anchor="sub_id=33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83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1. Государственный контроль в области семеноводства осуществляется государственными инспекторами по семеноводству и направлен на обеспечение соблюдения законодательства Республики Казахстан о семеноводстве, национальных стандартов и иных нормативных докуме</w:t>
      </w:r>
      <w:r>
        <w:rPr>
          <w:rStyle w:val="s0"/>
        </w:rPr>
        <w:t>нтов в области семеноводства.</w:t>
      </w:r>
    </w:p>
    <w:p w:rsidR="00000000" w:rsidRDefault="004C40F9">
      <w:pPr>
        <w:pStyle w:val="pj"/>
      </w:pPr>
      <w:r>
        <w:t>2. Государственный контроль в области семеноводства предусматривает:</w:t>
      </w:r>
    </w:p>
    <w:p w:rsidR="00000000" w:rsidRDefault="004C40F9">
      <w:pPr>
        <w:pStyle w:val="pj"/>
      </w:pPr>
      <w:r>
        <w:rPr>
          <w:rStyle w:val="s0"/>
        </w:rPr>
        <w:t xml:space="preserve">1) исключен в соответствии с </w:t>
      </w:r>
      <w:hyperlink r:id="rId284" w:anchor="sub_id=5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85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2) сортовой и семенной контроль;</w:t>
      </w:r>
    </w:p>
    <w:p w:rsidR="00000000" w:rsidRDefault="004C40F9">
      <w:pPr>
        <w:pStyle w:val="pji"/>
      </w:pPr>
      <w:r>
        <w:rPr>
          <w:rStyle w:val="s3"/>
        </w:rPr>
        <w:t xml:space="preserve">Подпункт 3 изложен в редакции </w:t>
      </w:r>
      <w:hyperlink r:id="rId286" w:anchor="sub_id=4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</w:t>
      </w:r>
      <w:r>
        <w:rPr>
          <w:rStyle w:val="s3"/>
        </w:rPr>
        <w:t xml:space="preserve"> № 125-III (</w:t>
      </w:r>
      <w:hyperlink r:id="rId287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8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8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0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</w:t>
      </w:r>
      <w:r>
        <w:rPr>
          <w:rStyle w:val="s3"/>
        </w:rPr>
        <w:t>ствие с 8 июня 2024 г.) (</w:t>
      </w:r>
      <w:hyperlink r:id="rId291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3) контроль за деятельностью аттестованных субъектов семеноводства на соответствие их разрешительным требованиям, утвержденным </w:t>
      </w:r>
      <w:r>
        <w:rPr>
          <w:rStyle w:val="s40"/>
        </w:rPr>
        <w:t>уполн</w:t>
      </w:r>
      <w:r>
        <w:rPr>
          <w:rStyle w:val="s40"/>
        </w:rPr>
        <w:t>омоченным органом</w:t>
      </w:r>
      <w:r>
        <w:rPr>
          <w:rStyle w:val="s0"/>
        </w:rPr>
        <w:t>;</w:t>
      </w:r>
    </w:p>
    <w:p w:rsidR="00000000" w:rsidRDefault="004C40F9">
      <w:pPr>
        <w:pStyle w:val="pj"/>
      </w:pPr>
      <w:r>
        <w:rPr>
          <w:rStyle w:val="s0"/>
        </w:rPr>
        <w:t xml:space="preserve">4) исключен в соответствии с </w:t>
      </w:r>
      <w:hyperlink r:id="rId292" w:anchor="sub_id=5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93" w:anchor="sub_id=9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94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4C40F9">
      <w:pPr>
        <w:pStyle w:val="pj"/>
      </w:pPr>
      <w:r>
        <w:rPr>
          <w:rStyle w:val="s0"/>
        </w:rPr>
        <w:t>5) контроль за государственным испытанием сортов сельскохозяйственных растений.</w:t>
      </w:r>
    </w:p>
    <w:p w:rsidR="00000000" w:rsidRDefault="004C40F9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3 изложен в редакции </w:t>
      </w:r>
      <w:hyperlink r:id="rId295" w:anchor="sub_id=4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296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3. Сортовой и семенной контроль включает:</w:t>
      </w:r>
    </w:p>
    <w:p w:rsidR="00000000" w:rsidRDefault="004C40F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97" w:anchor="sub_id=51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98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1) контроль за осуществлением мероприятий по производству, заготовке, обработке, хранению, реализации, транспортировке и использованию семян на предмет соблюдения правил и норм семеноводства в следующие пери</w:t>
      </w:r>
      <w:r>
        <w:rPr>
          <w:rStyle w:val="s0"/>
        </w:rPr>
        <w:t>оды:</w:t>
      </w:r>
    </w:p>
    <w:p w:rsidR="00000000" w:rsidRDefault="004C40F9">
      <w:pPr>
        <w:pStyle w:val="pj"/>
      </w:pPr>
      <w:r>
        <w:rPr>
          <w:rStyle w:val="s0"/>
        </w:rPr>
        <w:t>посева;</w:t>
      </w:r>
    </w:p>
    <w:p w:rsidR="00000000" w:rsidRDefault="004C40F9">
      <w:pPr>
        <w:pStyle w:val="pj"/>
      </w:pPr>
      <w:r>
        <w:rPr>
          <w:rStyle w:val="s0"/>
        </w:rPr>
        <w:t>вегетации сельскохозяйственных растений;</w:t>
      </w:r>
    </w:p>
    <w:p w:rsidR="00000000" w:rsidRDefault="004C40F9">
      <w:pPr>
        <w:pStyle w:val="pj"/>
      </w:pPr>
      <w:r>
        <w:rPr>
          <w:rStyle w:val="s0"/>
        </w:rPr>
        <w:t>уборки;</w:t>
      </w:r>
    </w:p>
    <w:p w:rsidR="00000000" w:rsidRDefault="004C40F9">
      <w:pPr>
        <w:pStyle w:val="pj"/>
      </w:pPr>
      <w:r>
        <w:rPr>
          <w:rStyle w:val="s0"/>
        </w:rPr>
        <w:t>засыпки семян;</w:t>
      </w:r>
    </w:p>
    <w:p w:rsidR="00000000" w:rsidRDefault="004C40F9">
      <w:pPr>
        <w:pStyle w:val="pj"/>
      </w:pPr>
      <w:r>
        <w:rPr>
          <w:rStyle w:val="s0"/>
        </w:rPr>
        <w:t>хранения семян;</w:t>
      </w:r>
    </w:p>
    <w:p w:rsidR="00000000" w:rsidRDefault="004C40F9">
      <w:pPr>
        <w:pStyle w:val="pj"/>
      </w:pPr>
      <w:r>
        <w:rPr>
          <w:rStyle w:val="s0"/>
        </w:rPr>
        <w:t>реализации (проверка подготовленных к реализации и реализованных партий семян, в том числе при экспорте и импорте, на соответствие их качества подтверждающим докум</w:t>
      </w:r>
      <w:r>
        <w:rPr>
          <w:rStyle w:val="s0"/>
        </w:rPr>
        <w:t>ентам).</w:t>
      </w:r>
    </w:p>
    <w:p w:rsidR="00000000" w:rsidRDefault="004C40F9">
      <w:pPr>
        <w:pStyle w:val="pj"/>
      </w:pPr>
      <w:r>
        <w:rPr>
          <w:rStyle w:val="s0"/>
        </w:rPr>
        <w:t>Контроль производства семян у производителей семян, аттестованных в установленном порядке, включает следующие этапы:</w:t>
      </w:r>
    </w:p>
    <w:p w:rsidR="00000000" w:rsidRDefault="004C40F9">
      <w:pPr>
        <w:pStyle w:val="pj"/>
      </w:pPr>
      <w:r>
        <w:rPr>
          <w:rStyle w:val="s0"/>
        </w:rPr>
        <w:t>проверку полей, подготовленных для посева семян, - один раз в год перед посевом;</w:t>
      </w:r>
    </w:p>
    <w:p w:rsidR="00000000" w:rsidRDefault="004C40F9">
      <w:pPr>
        <w:pStyle w:val="pj"/>
      </w:pPr>
      <w:r>
        <w:rPr>
          <w:rStyle w:val="s0"/>
        </w:rPr>
        <w:t>проверку сортовых посевов в период вегетации - три</w:t>
      </w:r>
      <w:r>
        <w:rPr>
          <w:rStyle w:val="s0"/>
        </w:rPr>
        <w:t xml:space="preserve"> раза в год;</w:t>
      </w:r>
    </w:p>
    <w:p w:rsidR="00000000" w:rsidRDefault="004C40F9">
      <w:pPr>
        <w:pStyle w:val="pj"/>
      </w:pPr>
      <w:r>
        <w:rPr>
          <w:rStyle w:val="s0"/>
        </w:rPr>
        <w:t>контроль апробации и полевых обследований сортовых и гибридных посевов — один раз в период апробации;</w:t>
      </w:r>
    </w:p>
    <w:p w:rsidR="00000000" w:rsidRDefault="004C40F9">
      <w:pPr>
        <w:pStyle w:val="pj"/>
      </w:pPr>
      <w:r>
        <w:rPr>
          <w:rStyle w:val="s0"/>
        </w:rPr>
        <w:t>контроль сбора (уборки), транспортировки, обработки (очистки) и хранения семян, готовности семенохранилищ - по два раза на каждый вид контрол</w:t>
      </w:r>
      <w:r>
        <w:rPr>
          <w:rStyle w:val="s0"/>
        </w:rPr>
        <w:t>я в год;</w:t>
      </w:r>
    </w:p>
    <w:p w:rsidR="00000000" w:rsidRDefault="004C40F9">
      <w:pPr>
        <w:pStyle w:val="pji"/>
      </w:pPr>
      <w:r>
        <w:rPr>
          <w:rStyle w:val="s3"/>
        </w:rPr>
        <w:t xml:space="preserve">Подпункт 2 изложен в редакции </w:t>
      </w:r>
      <w:hyperlink r:id="rId299" w:anchor="sub_id=26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300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1" w:anchor="sub_id=2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302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2) контроль за проведением экспертизы сортовых и посевных качеств семян лабораториями по экспертизе качества семян, соблюдением ими нормативных правовых актов и документов по станда</w:t>
      </w:r>
      <w:r>
        <w:rPr>
          <w:rStyle w:val="s0"/>
        </w:rPr>
        <w:t>ртизации в области семеноводства:</w:t>
      </w:r>
    </w:p>
    <w:p w:rsidR="00000000" w:rsidRDefault="004C40F9">
      <w:pPr>
        <w:pStyle w:val="pj"/>
      </w:pPr>
      <w:r>
        <w:rPr>
          <w:rStyle w:val="s0"/>
        </w:rPr>
        <w:t>два раза в год в период экспертизы качества семян, а также в порядке контроля при осуществлении государственных закупок услуг по экспертизе качества семян;</w:t>
      </w:r>
    </w:p>
    <w:p w:rsidR="00000000" w:rsidRDefault="004C40F9">
      <w:pPr>
        <w:pStyle w:val="pj"/>
      </w:pPr>
      <w:r>
        <w:rPr>
          <w:rStyle w:val="s0"/>
        </w:rPr>
        <w:t>в случаях предъявления претензий к производителям семян, а также н</w:t>
      </w:r>
      <w:r>
        <w:rPr>
          <w:rStyle w:val="s0"/>
        </w:rPr>
        <w:t>есогласия с результатами исследований семян на сортовые и посевные качества, выданными лабораториями по экспертизе качества семян;</w:t>
      </w:r>
    </w:p>
    <w:p w:rsidR="00000000" w:rsidRDefault="004C40F9">
      <w:pPr>
        <w:pStyle w:val="pji"/>
      </w:pPr>
      <w:r>
        <w:rPr>
          <w:rStyle w:val="s3"/>
        </w:rPr>
        <w:t xml:space="preserve">Подпункт 3 изложен в редакции </w:t>
      </w:r>
      <w:hyperlink r:id="rId303" w:anchor="sub_id=5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10.07.12 г. № 36-V (</w:t>
      </w:r>
      <w:hyperlink r:id="rId304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3) проверку в период апробации работы апробаторов, а также производителей семян на предмет соблюдения ими норм </w:t>
      </w:r>
      <w:hyperlink w:anchor="sub140200" w:history="1">
        <w:r>
          <w:rPr>
            <w:rStyle w:val="a4"/>
          </w:rPr>
          <w:t>пункта 2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4C40F9">
      <w:pPr>
        <w:pStyle w:val="pji"/>
      </w:pPr>
      <w:r>
        <w:rPr>
          <w:rStyle w:val="s3"/>
        </w:rPr>
        <w:t xml:space="preserve">Подпункт 4 изложен в редакции </w:t>
      </w:r>
      <w:hyperlink r:id="rId305" w:anchor="sub_id=2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</w:t>
      </w:r>
      <w:r>
        <w:rPr>
          <w:rStyle w:val="s3"/>
        </w:rPr>
        <w:t>(</w:t>
      </w:r>
      <w:hyperlink r:id="rId306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4) контроль за соблюдением субъектами семеноводства нормативных правовых актов, документов по стандартизации и иных нормативных документов в области семенов</w:t>
      </w:r>
      <w:r>
        <w:rPr>
          <w:rStyle w:val="s0"/>
        </w:rPr>
        <w:t>одства.</w:t>
      </w:r>
    </w:p>
    <w:p w:rsidR="00000000" w:rsidRDefault="004C40F9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07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изложен в редакции </w:t>
      </w:r>
      <w:hyperlink r:id="rId308" w:anchor="sub_id=4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9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0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11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4. Государственный контроль в области семеноводства осуществляется в фор</w:t>
      </w:r>
      <w:r>
        <w:rPr>
          <w:rStyle w:val="s0"/>
        </w:rPr>
        <w:t xml:space="preserve">ме проверки и профилактического контроля </w:t>
      </w:r>
      <w:r>
        <w:rPr>
          <w:rStyle w:val="s40"/>
        </w:rPr>
        <w:t xml:space="preserve">с посещением субъекта (объекта) контроля </w:t>
      </w:r>
      <w:r>
        <w:rPr>
          <w:rStyle w:val="s0"/>
        </w:rPr>
        <w:t xml:space="preserve">в соответствии с </w:t>
      </w:r>
      <w:hyperlink r:id="rId312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C40F9">
      <w:pPr>
        <w:pStyle w:val="pj"/>
      </w:pPr>
      <w:r>
        <w:rPr>
          <w:rStyle w:val="s0"/>
        </w:rPr>
        <w:t xml:space="preserve">5. Исключен в соответствии с </w:t>
      </w:r>
      <w:hyperlink r:id="rId313" w:anchor="sub_id=4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14" w:anchor="sub_id=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См.: </w:t>
      </w:r>
      <w:hyperlink r:id="rId315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Заместителя Премьер-Министра Республики Казахстан - Министра сельского хозяйства Республики Казахстан от 30 ноября 2018 года № 485 и Министра национальной экономики Республи</w:t>
      </w:r>
      <w:r>
        <w:rPr>
          <w:rStyle w:val="s3"/>
        </w:rPr>
        <w:t>ки Казахстан от 30 ноября 2018 года № 93 «Об утверждении критериев оценки степени рисков и проверочных листов в области семеноводства»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j"/>
        <w:ind w:left="1200" w:hanging="800"/>
      </w:pPr>
      <w:bookmarkStart w:id="14" w:name="SUB100000"/>
      <w:bookmarkEnd w:id="14"/>
      <w:r>
        <w:rPr>
          <w:rStyle w:val="s1"/>
        </w:rPr>
        <w:t>Статья 10. Аттестация субъектов семеноводства</w:t>
      </w:r>
    </w:p>
    <w:p w:rsidR="00000000" w:rsidRDefault="004C40F9">
      <w:pPr>
        <w:pStyle w:val="pj"/>
      </w:pPr>
      <w:r>
        <w:t>1. Аттестации подлежат:</w:t>
      </w:r>
    </w:p>
    <w:p w:rsidR="00000000" w:rsidRDefault="004C40F9">
      <w:pPr>
        <w:pStyle w:val="pj"/>
      </w:pPr>
      <w:r>
        <w:rPr>
          <w:rStyle w:val="s0"/>
        </w:rPr>
        <w:t xml:space="preserve">1) исключен в соответствии с </w:t>
      </w:r>
      <w:hyperlink r:id="rId316" w:anchor="sub_id=26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(введено в действие с 1 января 2018 г.) (</w:t>
      </w:r>
      <w:hyperlink r:id="rId31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 xml:space="preserve">2) </w:t>
      </w:r>
      <w:hyperlink r:id="rId318" w:history="1">
        <w:r>
          <w:rPr>
            <w:rStyle w:val="a4"/>
          </w:rPr>
          <w:t>производители оригинальных и элитных семян</w:t>
        </w:r>
      </w:hyperlink>
      <w:r>
        <w:t>;</w:t>
      </w:r>
    </w:p>
    <w:p w:rsidR="00000000" w:rsidRDefault="004C40F9">
      <w:pPr>
        <w:pStyle w:val="pj"/>
      </w:pPr>
      <w:r>
        <w:t xml:space="preserve">3) </w:t>
      </w:r>
      <w:hyperlink r:id="rId319" w:history="1">
        <w:r>
          <w:rPr>
            <w:rStyle w:val="a4"/>
          </w:rPr>
          <w:t>производители семян первой, второй и третьей репродукций, предназначенных для реализации</w:t>
        </w:r>
      </w:hyperlink>
      <w:r>
        <w:t>;</w:t>
      </w:r>
    </w:p>
    <w:p w:rsidR="00000000" w:rsidRDefault="004C40F9">
      <w:pPr>
        <w:pStyle w:val="pj"/>
      </w:pPr>
      <w:r>
        <w:t>4), 5</w:t>
      </w:r>
      <w:r>
        <w:t>) исключены</w:t>
      </w:r>
      <w:r>
        <w:rPr>
          <w:rStyle w:val="s0"/>
        </w:rPr>
        <w:t xml:space="preserve"> в соответствии с </w:t>
      </w:r>
      <w:hyperlink r:id="rId320" w:anchor="sub_id=5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2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6 в соответствии с </w:t>
      </w:r>
      <w:hyperlink r:id="rId322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4C40F9">
      <w:pPr>
        <w:pStyle w:val="pj"/>
      </w:pPr>
      <w:r>
        <w:rPr>
          <w:rStyle w:val="s0"/>
        </w:rPr>
        <w:t xml:space="preserve">6) </w:t>
      </w:r>
      <w:hyperlink r:id="rId323" w:history="1">
        <w:r>
          <w:rPr>
            <w:rStyle w:val="a4"/>
          </w:rPr>
          <w:t>реализаторы семян</w:t>
        </w:r>
      </w:hyperlink>
      <w:r>
        <w:rPr>
          <w:rStyle w:val="s0"/>
        </w:rPr>
        <w:t>.</w:t>
      </w:r>
    </w:p>
    <w:p w:rsidR="00000000" w:rsidRDefault="004C40F9">
      <w:pPr>
        <w:pStyle w:val="pji"/>
      </w:pPr>
      <w:r>
        <w:rPr>
          <w:rStyle w:val="s3"/>
        </w:rPr>
        <w:t>В пункт внесены изм</w:t>
      </w:r>
      <w:r>
        <w:rPr>
          <w:rStyle w:val="s3"/>
        </w:rPr>
        <w:t xml:space="preserve">енения в соответствии с </w:t>
      </w:r>
      <w:hyperlink r:id="rId324" w:anchor="sub_id=2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г.) (</w:t>
      </w:r>
      <w:hyperlink r:id="rId32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2. По истечении срока аттестации субъекты семеноводства обязаны пройти переаттестацию.</w:t>
      </w:r>
    </w:p>
    <w:p w:rsidR="00000000" w:rsidRDefault="004C40F9">
      <w:pPr>
        <w:pStyle w:val="pj"/>
      </w:pPr>
      <w:r>
        <w:rPr>
          <w:rStyle w:val="s0"/>
        </w:rPr>
        <w:t> 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c"/>
        <w:spacing w:after="240"/>
      </w:pPr>
      <w:bookmarkStart w:id="15" w:name="SUB110000"/>
      <w:bookmarkEnd w:id="15"/>
      <w:r>
        <w:rPr>
          <w:rStyle w:val="s1"/>
        </w:rPr>
        <w:t>Глава 3. Организация семеноводства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>Статья 11. Система семеноводства</w:t>
      </w:r>
    </w:p>
    <w:p w:rsidR="00000000" w:rsidRDefault="004C40F9">
      <w:pPr>
        <w:pStyle w:val="pj"/>
      </w:pPr>
      <w:r>
        <w:t>1. Система семеноводства сельскохозяйственных растений представляет собой совокупность функционально взаимосвязанных государственных органов, научных организаций, субъектов семеноводства, обеспечивающих выведение, государственное сортоиспытание, массовое р</w:t>
      </w:r>
      <w:r>
        <w:t>азмножение сортов для целей сортосмены и сортообновления, производство, заготовку, обработку, хранение, транспортировку, реализацию и использование семян, апробацию сортовых посевов, экспертизу качества семян, государственный сортовой и семенной контроль.</w:t>
      </w:r>
    </w:p>
    <w:p w:rsidR="00000000" w:rsidRDefault="004C40F9">
      <w:pPr>
        <w:pStyle w:val="pj"/>
      </w:pPr>
      <w:r>
        <w:t>2. В систему семеноводства сельскохозяйственных растений входят:</w:t>
      </w:r>
    </w:p>
    <w:p w:rsidR="00000000" w:rsidRDefault="004C40F9">
      <w:pPr>
        <w:pStyle w:val="pj"/>
      </w:pPr>
      <w:r>
        <w:t xml:space="preserve">1) </w:t>
      </w:r>
      <w:r>
        <w:rPr>
          <w:rStyle w:val="s0"/>
        </w:rPr>
        <w:t>уполномоченный орган</w:t>
      </w:r>
      <w:r>
        <w:t xml:space="preserve"> и его территориальные органы;</w:t>
      </w:r>
    </w:p>
    <w:p w:rsidR="00000000" w:rsidRDefault="004C40F9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326" w:anchor="sub_id=2711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10.01.06 г. № 116-III (введен в действие с 1 января 2006 г.); внесены изменения в соответствии с </w:t>
      </w:r>
      <w:hyperlink r:id="rId327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28" w:anchor="sub_id=1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4C40F9">
      <w:pPr>
        <w:pStyle w:val="pj"/>
      </w:pPr>
      <w:r>
        <w:rPr>
          <w:rStyle w:val="s0"/>
        </w:rPr>
        <w:t>1-1) местные исполнительные органы областей (городов республиканского значения, столицы;</w:t>
      </w:r>
    </w:p>
    <w:p w:rsidR="00000000" w:rsidRDefault="004C40F9">
      <w:pPr>
        <w:pStyle w:val="pj"/>
      </w:pPr>
      <w:r>
        <w:t>2) аттестованные физические и юридические лица, осуществляющие деятельность по производству, заготовке, обработке, хранению, реализации и транспортировке семян;</w:t>
      </w:r>
    </w:p>
    <w:p w:rsidR="00000000" w:rsidRDefault="004C40F9">
      <w:pPr>
        <w:pStyle w:val="pji"/>
      </w:pPr>
      <w:r>
        <w:rPr>
          <w:rStyle w:val="s3"/>
        </w:rPr>
        <w:t xml:space="preserve">Подпункт 3 изложен в редакции </w:t>
      </w:r>
      <w:hyperlink r:id="rId329" w:anchor="sub_id=5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2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</w:t>
      </w:r>
      <w:r>
        <w:rPr>
          <w:rStyle w:val="s3"/>
        </w:rPr>
        <w:t>. № 479-V (введены в действие с 1 января 2018 г.) (</w:t>
      </w:r>
      <w:hyperlink r:id="rId332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3) лаборатории по экспертизе качества семян.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j"/>
      </w:pPr>
      <w:bookmarkStart w:id="16" w:name="SUB120000"/>
      <w:bookmarkEnd w:id="16"/>
      <w:r>
        <w:rPr>
          <w:rStyle w:val="s1"/>
        </w:rPr>
        <w:t xml:space="preserve">Статья 12. </w:t>
      </w:r>
      <w:r>
        <w:rPr>
          <w:rStyle w:val="s0"/>
        </w:rPr>
        <w:t xml:space="preserve">Исключена в соответствии с </w:t>
      </w:r>
      <w:hyperlink r:id="rId333" w:anchor="sub_id=111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a3"/>
      </w:pPr>
      <w:r>
        <w:rPr>
          <w:rStyle w:val="s0"/>
        </w:rPr>
        <w:t> </w:t>
      </w:r>
    </w:p>
    <w:p w:rsidR="00000000" w:rsidRDefault="004C40F9">
      <w:pPr>
        <w:pStyle w:val="pc"/>
      </w:pPr>
      <w:bookmarkStart w:id="17" w:name="SUB130000"/>
      <w:bookmarkEnd w:id="17"/>
      <w:r>
        <w:rPr>
          <w:rStyle w:val="s1"/>
        </w:rPr>
        <w:t>Глава 4. Производств</w:t>
      </w:r>
      <w:r>
        <w:rPr>
          <w:rStyle w:val="s1"/>
        </w:rPr>
        <w:t>о, заготовка, обработка, хранение,</w:t>
      </w:r>
    </w:p>
    <w:p w:rsidR="00000000" w:rsidRDefault="004C40F9">
      <w:pPr>
        <w:pStyle w:val="pc"/>
        <w:spacing w:after="240"/>
      </w:pPr>
      <w:r>
        <w:rPr>
          <w:rStyle w:val="s1"/>
        </w:rPr>
        <w:t>транспортировка, реализация и использование семян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>Статья 13. Требования к производству и использованию семян</w:t>
      </w:r>
    </w:p>
    <w:p w:rsidR="00000000" w:rsidRDefault="004C40F9">
      <w:pPr>
        <w:pStyle w:val="pj"/>
      </w:pPr>
      <w:r>
        <w:t>1. Запрещаются реализация и использование для посева (посадки) семян сельскохозяйственных растений:</w:t>
      </w:r>
    </w:p>
    <w:p w:rsidR="00000000" w:rsidRDefault="004C40F9">
      <w:pPr>
        <w:pStyle w:val="pj"/>
      </w:pPr>
      <w:r>
        <w:t>1) зараженных карантинными объектами;</w:t>
      </w:r>
    </w:p>
    <w:p w:rsidR="00000000" w:rsidRDefault="004C40F9">
      <w:pPr>
        <w:pStyle w:val="pji"/>
      </w:pPr>
      <w:r>
        <w:rPr>
          <w:rStyle w:val="s3"/>
        </w:rPr>
        <w:t xml:space="preserve">Подпункты 2 и 3 изложены в редакции </w:t>
      </w:r>
      <w:hyperlink r:id="rId335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3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2) не прошедших экспертизу на посевные качества в порядке, установленном настоящим Законом;</w:t>
      </w:r>
    </w:p>
    <w:p w:rsidR="00000000" w:rsidRDefault="004C40F9">
      <w:pPr>
        <w:pStyle w:val="pj"/>
      </w:pPr>
      <w:r>
        <w:t>3) полученных на основе генной инженерии (генетически модифицированных).</w:t>
      </w:r>
    </w:p>
    <w:p w:rsidR="00000000" w:rsidRDefault="004C40F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37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3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40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2. Запрещаются реализация, а также использование для посева (посадки) сем</w:t>
      </w:r>
      <w:r>
        <w:t>ян, не соответствующих по сортовым и посевным качествам требованиям законодательства Республики Казахстан.</w:t>
      </w:r>
    </w:p>
    <w:p w:rsidR="00000000" w:rsidRDefault="004C40F9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41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</w:t>
      </w:r>
      <w:r>
        <w:rPr>
          <w:rStyle w:val="s3"/>
        </w:rPr>
        <w:t xml:space="preserve">6 г. № 209-III; внесены изменения в соответствии с </w:t>
      </w:r>
      <w:hyperlink r:id="rId342" w:anchor="sub_id=48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3" w:anchor="sub_id=13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2-1. Не допускаются к реализации и использованию для посева (посадки) семена, не соответствующие требованиям </w:t>
      </w:r>
      <w:r>
        <w:rPr>
          <w:rStyle w:val="s40"/>
        </w:rPr>
        <w:t>национальных стандартов и иных документов по стандартизации в области семеноводства</w:t>
      </w:r>
      <w:r>
        <w:rPr>
          <w:rStyle w:val="s0"/>
        </w:rPr>
        <w:t>.</w:t>
      </w:r>
    </w:p>
    <w:p w:rsidR="00000000" w:rsidRDefault="004C40F9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2-2 в соответствии с </w:t>
      </w:r>
      <w:hyperlink r:id="rId344" w:anchor="sub_id=3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346" w:anchor="sub_id=15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4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8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49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2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</w:t>
      </w:r>
      <w:r>
        <w:rPr>
          <w:rStyle w:val="s3"/>
        </w:rPr>
        <w:t>) (</w:t>
      </w:r>
      <w:hyperlink r:id="rId35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2-2. Допускаются к реализации и использованию для посева (посадки) семена сельскохозяйственных растений с показателями качества, сниженными против устано</w:t>
      </w:r>
      <w:r>
        <w:rPr>
          <w:rStyle w:val="s0"/>
        </w:rPr>
        <w:t xml:space="preserve">вленных национальными стандартами и иными документами по стандартизации в области семеноводства по согласованию с уполномоченным органом в соответствии с </w:t>
      </w:r>
      <w:hyperlink w:anchor="sub6011301" w:history="1">
        <w:r>
          <w:rPr>
            <w:rStyle w:val="a4"/>
          </w:rPr>
          <w:t>подпунктом 13-1) пункта 1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C40F9">
      <w:pPr>
        <w:pStyle w:val="pj"/>
      </w:pPr>
      <w:r>
        <w:rPr>
          <w:rStyle w:val="s0"/>
        </w:rPr>
        <w:t>3, 4. Исключены</w:t>
      </w:r>
      <w:r>
        <w:rPr>
          <w:rStyle w:val="s0"/>
        </w:rPr>
        <w:t xml:space="preserve"> в соответствии с </w:t>
      </w:r>
      <w:hyperlink r:id="rId352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53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>Пункт 5 изложен в редак</w:t>
      </w:r>
      <w:r>
        <w:rPr>
          <w:rStyle w:val="s3"/>
        </w:rPr>
        <w:t xml:space="preserve">ции </w:t>
      </w:r>
      <w:hyperlink r:id="rId354" w:anchor="sub_id=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355" w:anchor="sub_id=1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6" w:anchor="sub_id=6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57" w:anchor="sub_id=1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8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359" w:anchor="sub_id=1305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5. Физические и юридические лица, не аттестованные в порядке, установленном настоящим Законом, могут осуществлять производство и использование семян только для собственных нужд без права реализации.</w:t>
      </w:r>
    </w:p>
    <w:p w:rsidR="00000000" w:rsidRDefault="004C40F9">
      <w:pPr>
        <w:pStyle w:val="a3"/>
      </w:pPr>
      <w:r>
        <w:t> </w:t>
      </w:r>
    </w:p>
    <w:p w:rsidR="00000000" w:rsidRDefault="004C40F9">
      <w:pPr>
        <w:pStyle w:val="pj"/>
        <w:ind w:left="1200" w:hanging="800"/>
      </w:pPr>
      <w:bookmarkStart w:id="18" w:name="SUB140000"/>
      <w:bookmarkEnd w:id="18"/>
      <w:r>
        <w:rPr>
          <w:rStyle w:val="s1"/>
        </w:rPr>
        <w:t>Статья 14. Права и обязанности производителей семян</w:t>
      </w:r>
    </w:p>
    <w:p w:rsidR="00000000" w:rsidRDefault="004C40F9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1 изложен в редакции </w:t>
      </w:r>
      <w:hyperlink r:id="rId360" w:anchor="sub_id=65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6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1. Производители семян имеют право самостоятельно определ</w:t>
      </w:r>
      <w:r>
        <w:t>ять объемы производства семян.</w:t>
      </w:r>
    </w:p>
    <w:p w:rsidR="00000000" w:rsidRDefault="004C40F9">
      <w:pPr>
        <w:pStyle w:val="pj"/>
      </w:pPr>
      <w:bookmarkStart w:id="19" w:name="SUB140200"/>
      <w:bookmarkEnd w:id="19"/>
      <w:r>
        <w:t>2. Производители семян обязаны:</w:t>
      </w:r>
    </w:p>
    <w:p w:rsidR="00000000" w:rsidRDefault="004C40F9">
      <w:pPr>
        <w:pStyle w:val="pj"/>
      </w:pPr>
      <w:r>
        <w:t xml:space="preserve">1) соблюдать утвержденные </w:t>
      </w:r>
      <w:r>
        <w:rPr>
          <w:rStyle w:val="s0"/>
        </w:rPr>
        <w:t>уполномоченным органом</w:t>
      </w:r>
      <w:r>
        <w:t xml:space="preserve"> технологические требования, схемы производства, правила хранения и реализации семян, обеспечивать их количественную и качественную сохранность;</w:t>
      </w:r>
    </w:p>
    <w:p w:rsidR="00000000" w:rsidRDefault="004C40F9">
      <w:pPr>
        <w:pStyle w:val="pj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364" w:anchor="sub_id=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65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3) при произ</w:t>
      </w:r>
      <w:r>
        <w:t>водстве элитных семян с целью их дальнейшей реализации, в том числе за пределы государства, приобретать оригинальные семена сортов и родительские формы гибридов;</w:t>
      </w:r>
    </w:p>
    <w:p w:rsidR="00000000" w:rsidRDefault="004C40F9">
      <w:pPr>
        <w:pStyle w:val="pj"/>
      </w:pPr>
      <w:r>
        <w:t>4) при реализации семян представлять документы, подтверждающие их сортовые и посевные качества</w:t>
      </w:r>
      <w:r>
        <w:t>, а также характеристику (описание) сорта;</w:t>
      </w:r>
    </w:p>
    <w:p w:rsidR="00000000" w:rsidRDefault="004C40F9">
      <w:pPr>
        <w:pStyle w:val="pj"/>
      </w:pPr>
      <w:r>
        <w:t xml:space="preserve">5) проводить апробацию сортовых посевов в порядке, установленном </w:t>
      </w:r>
      <w:r>
        <w:rPr>
          <w:rStyle w:val="s0"/>
        </w:rPr>
        <w:t>уполномоченным органом</w:t>
      </w:r>
      <w:r>
        <w:t>;</w:t>
      </w:r>
    </w:p>
    <w:p w:rsidR="00000000" w:rsidRDefault="004C40F9">
      <w:pPr>
        <w:pStyle w:val="pj"/>
      </w:pPr>
      <w:r>
        <w:t xml:space="preserve">6) проводить экспертизу посевных качеств семян, предназначенных для реализации, использования на посев и создания страховых </w:t>
      </w:r>
      <w:r>
        <w:t>и переходящих фондов;</w:t>
      </w:r>
    </w:p>
    <w:p w:rsidR="00000000" w:rsidRDefault="004C40F9">
      <w:pPr>
        <w:pStyle w:val="pj"/>
      </w:pPr>
      <w:r>
        <w:t>7) обеспечивать систематическое обследование посевов (посадок), территорий, семяочистительных машин и механизмов, складов на выявление карантинных объектов и проводить мероприятия по борьбе с ними;</w:t>
      </w:r>
    </w:p>
    <w:p w:rsidR="00000000" w:rsidRDefault="004C40F9">
      <w:pPr>
        <w:pStyle w:val="pji"/>
      </w:pPr>
      <w:r>
        <w:rPr>
          <w:rStyle w:val="s3"/>
        </w:rPr>
        <w:t>В подпункт 8 внесены изменения в соо</w:t>
      </w:r>
      <w:r>
        <w:rPr>
          <w:rStyle w:val="s3"/>
        </w:rPr>
        <w:t xml:space="preserve">тветствии с </w:t>
      </w:r>
      <w:hyperlink r:id="rId366" w:anchor="sub_id=3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6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8) создавать страховые и переходящие фонды семян сельскохозяйственных растений за счет собственных средств;</w:t>
      </w:r>
    </w:p>
    <w:p w:rsidR="00000000" w:rsidRDefault="004C40F9">
      <w:pPr>
        <w:pStyle w:val="pj"/>
      </w:pPr>
      <w:r>
        <w:t xml:space="preserve">9) исключен </w:t>
      </w:r>
      <w:r>
        <w:rPr>
          <w:rStyle w:val="s0"/>
        </w:rPr>
        <w:t>в соо</w:t>
      </w:r>
      <w:r>
        <w:rPr>
          <w:rStyle w:val="s0"/>
        </w:rPr>
        <w:t xml:space="preserve">тветствии с </w:t>
      </w:r>
      <w:hyperlink r:id="rId369" w:anchor="sub_id=46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70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10) проводить сортообновле</w:t>
      </w:r>
      <w:r>
        <w:t xml:space="preserve">ние и сортосмену в </w:t>
      </w:r>
      <w:hyperlink r:id="rId371" w:history="1">
        <w:r>
          <w:rPr>
            <w:rStyle w:val="a4"/>
          </w:rPr>
          <w:t>порядке и сроки</w:t>
        </w:r>
      </w:hyperlink>
      <w:r>
        <w:t xml:space="preserve">, которые установлены </w:t>
      </w:r>
      <w:r>
        <w:rPr>
          <w:rStyle w:val="s0"/>
        </w:rPr>
        <w:t>уполномоченным органом</w:t>
      </w:r>
      <w:r>
        <w:t>;</w:t>
      </w:r>
    </w:p>
    <w:p w:rsidR="00000000" w:rsidRDefault="004C40F9">
      <w:pPr>
        <w:pStyle w:val="pj"/>
      </w:pPr>
      <w:r>
        <w:t>11) гарантировать соответствие семян, подлежащих реализации, сортовым и посевным качествам, указанным в документе на семена;</w:t>
      </w:r>
    </w:p>
    <w:p w:rsidR="00000000" w:rsidRDefault="004C40F9">
      <w:pPr>
        <w:pStyle w:val="pj"/>
        <w:spacing w:after="240"/>
      </w:pPr>
      <w:r>
        <w:t>12) вести учет количества, происхождения реализованных и использованных на собственные нужды семян, их сортовых и посевных качеств.</w:t>
      </w:r>
    </w:p>
    <w:p w:rsidR="00000000" w:rsidRDefault="004C40F9">
      <w:pPr>
        <w:pStyle w:val="pji"/>
      </w:pPr>
      <w:bookmarkStart w:id="20" w:name="SUB14010000"/>
      <w:bookmarkEnd w:id="20"/>
      <w:r>
        <w:rPr>
          <w:rStyle w:val="s3"/>
        </w:rPr>
        <w:t xml:space="preserve">Закон дополнен статьей 14-1 в соответствии с </w:t>
      </w:r>
      <w:hyperlink r:id="rId372" w:anchor="sub_id=511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>Статья 14-1. Требования, предъявляемые к деятельности по проведению апробации сортовых посево</w:t>
      </w:r>
      <w:r>
        <w:rPr>
          <w:rStyle w:val="s1"/>
        </w:rPr>
        <w:t>в сельскохозяйственных растений и экспертизы сортовых и посевных качеств семян</w:t>
      </w:r>
    </w:p>
    <w:p w:rsidR="00000000" w:rsidRDefault="004C40F9">
      <w:pPr>
        <w:pStyle w:val="pj"/>
      </w:pPr>
      <w:r>
        <w:rPr>
          <w:rStyle w:val="s0"/>
        </w:rPr>
        <w:t>1. Физические лица для осуществления деятельности по апробации сортовых посевов сельскохозяйственных растений и экспертизы сортовых и посевных качеств семян с уведомлением предс</w:t>
      </w:r>
      <w:r>
        <w:rPr>
          <w:rStyle w:val="s0"/>
        </w:rPr>
        <w:t>тавляют копии документов, подтверждающие:</w:t>
      </w:r>
    </w:p>
    <w:p w:rsidR="00000000" w:rsidRDefault="004C40F9">
      <w:pPr>
        <w:pStyle w:val="pji"/>
      </w:pPr>
      <w:r>
        <w:rPr>
          <w:rStyle w:val="s3"/>
        </w:rPr>
        <w:t xml:space="preserve">Подпункт 1 изложен в редакции </w:t>
      </w:r>
      <w:hyperlink r:id="rId373" w:anchor="sub_id=251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74" w:anchor="sub_id=14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1) наличие высшего или послесреднего образования по специальностям: агрономия, плодоовощеводство, почвоведение и агрохимия, защита и карантин растений - для апробаторов, агрономия, плодоовощеводство, технология перераба</w:t>
      </w:r>
      <w:r>
        <w:t>тывающих производств (сельское хозяйство), стандартизация и сертификация (сельское хозяйство) - для семенных экспертов;</w:t>
      </w:r>
    </w:p>
    <w:p w:rsidR="00000000" w:rsidRDefault="004C40F9">
      <w:pPr>
        <w:pStyle w:val="pj"/>
      </w:pPr>
      <w:r>
        <w:rPr>
          <w:rStyle w:val="s0"/>
        </w:rPr>
        <w:t>2) прохождение специальной подготовки (курсы апробаторов - для апробаторов);</w:t>
      </w:r>
    </w:p>
    <w:p w:rsidR="00000000" w:rsidRDefault="004C40F9">
      <w:pPr>
        <w:pStyle w:val="pj"/>
      </w:pPr>
      <w:r>
        <w:rPr>
          <w:rStyle w:val="s0"/>
        </w:rPr>
        <w:t>3) сведения о работе или стажировке (не менее двух месяцев)</w:t>
      </w:r>
      <w:r>
        <w:rPr>
          <w:rStyle w:val="s0"/>
        </w:rPr>
        <w:t xml:space="preserve"> в лаборатории по экспертизе качества семян (для семенных экспертов).</w:t>
      </w:r>
    </w:p>
    <w:p w:rsidR="00000000" w:rsidRDefault="004C40F9">
      <w:pPr>
        <w:pStyle w:val="pj"/>
      </w:pPr>
      <w:r>
        <w:rPr>
          <w:rStyle w:val="s0"/>
        </w:rPr>
        <w:t>2. Апробаторы и (или) семенные эксперты должны соответствовать следующим требованиям:</w:t>
      </w:r>
    </w:p>
    <w:p w:rsidR="00000000" w:rsidRDefault="004C40F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75" w:anchor="sub_id=251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76" w:anchor="sub_id=1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1) для апробаторов наличие:</w:t>
      </w:r>
    </w:p>
    <w:p w:rsidR="00000000" w:rsidRDefault="004C40F9">
      <w:pPr>
        <w:pStyle w:val="pj"/>
      </w:pPr>
      <w:r>
        <w:t>высшего или послесреднего образования по специальностям: а</w:t>
      </w:r>
      <w:r>
        <w:t>грономия, плодоовощеводство, почвоведение и агрохимия, защита и карантин растений;</w:t>
      </w:r>
    </w:p>
    <w:p w:rsidR="00000000" w:rsidRDefault="004C40F9">
      <w:pPr>
        <w:pStyle w:val="pj"/>
      </w:pPr>
      <w:r>
        <w:rPr>
          <w:rStyle w:val="s0"/>
        </w:rPr>
        <w:t>документа о специальной подготовке (курсы апробаторов);</w:t>
      </w:r>
    </w:p>
    <w:p w:rsidR="00000000" w:rsidRDefault="004C40F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77" w:anchor="sub_id=251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78" w:anchor="sub_id=1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2) для семенных экспертов наличие:</w:t>
      </w:r>
    </w:p>
    <w:p w:rsidR="00000000" w:rsidRDefault="004C40F9">
      <w:pPr>
        <w:pStyle w:val="pj"/>
      </w:pPr>
      <w:r>
        <w:t>высшего или послесреднего образования по специальностям: агрономия, плодоовощеводство, технология перерабатывающих производств (сельское хозяйство), стандартизация и сертификация (сельское хозяйство);</w:t>
      </w:r>
    </w:p>
    <w:p w:rsidR="00000000" w:rsidRDefault="004C40F9">
      <w:pPr>
        <w:pStyle w:val="pj"/>
      </w:pPr>
      <w:r>
        <w:rPr>
          <w:rStyle w:val="s0"/>
        </w:rPr>
        <w:t>документа о работе или стажировке (не менее двух месяце</w:t>
      </w:r>
      <w:r>
        <w:rPr>
          <w:rStyle w:val="s0"/>
        </w:rPr>
        <w:t>в) в лаборатории по экспертизе качества семян и посадочного материала.</w:t>
      </w:r>
    </w:p>
    <w:p w:rsidR="00000000" w:rsidRDefault="004C40F9">
      <w:pPr>
        <w:pStyle w:val="pj"/>
      </w:pPr>
      <w:r>
        <w:rPr>
          <w:rStyle w:val="s0"/>
        </w:rPr>
        <w:t> </w:t>
      </w:r>
    </w:p>
    <w:p w:rsidR="00000000" w:rsidRDefault="004C40F9">
      <w:pPr>
        <w:pStyle w:val="pj"/>
      </w:pPr>
      <w:bookmarkStart w:id="21" w:name="SUB150000"/>
      <w:bookmarkEnd w:id="21"/>
      <w:r>
        <w:rPr>
          <w:rStyle w:val="s1"/>
        </w:rPr>
        <w:t xml:space="preserve">Статья 15. </w:t>
      </w:r>
      <w:r>
        <w:rPr>
          <w:rStyle w:val="s0"/>
        </w:rPr>
        <w:t xml:space="preserve">Исключена в соответствии с </w:t>
      </w:r>
      <w:hyperlink r:id="rId379" w:anchor="sub_id=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11.12.09 г. № 229-IV </w:t>
      </w:r>
      <w:r>
        <w:rPr>
          <w:rStyle w:val="s3"/>
        </w:rPr>
        <w:t>(</w:t>
      </w:r>
      <w:hyperlink r:id="rId38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1"/>
        </w:rPr>
        <w:t> </w:t>
      </w:r>
    </w:p>
    <w:p w:rsidR="00000000" w:rsidRDefault="004C40F9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>Статья 16. Реализация и транспортировка партий семян</w:t>
      </w:r>
    </w:p>
    <w:p w:rsidR="00000000" w:rsidRDefault="004C40F9">
      <w:pPr>
        <w:pStyle w:val="pj"/>
      </w:pPr>
      <w:r>
        <w:t>1. Реализация и транспортировка партий семян осуществляются в соответствии с законодательством Республики Казахстан.</w:t>
      </w:r>
    </w:p>
    <w:p w:rsidR="00000000" w:rsidRDefault="004C40F9">
      <w:pPr>
        <w:pStyle w:val="pj"/>
      </w:pPr>
      <w:r>
        <w:t>2. Партии семян при их реализации и транспортировке могут находиться в затаренном (упакованном) или незатаренном состоянии (насыпью).</w:t>
      </w:r>
    </w:p>
    <w:p w:rsidR="00000000" w:rsidRDefault="004C40F9">
      <w:pPr>
        <w:pStyle w:val="pj"/>
      </w:pPr>
      <w:r>
        <w:t>3. При реализации и транспортировке партий семян в затаренном (упакованном) состоянии их тара и упаковка должны иметь этик</w:t>
      </w:r>
      <w:r>
        <w:t>етки установленных форм.</w:t>
      </w:r>
    </w:p>
    <w:p w:rsidR="00000000" w:rsidRDefault="004C40F9">
      <w:pPr>
        <w:pStyle w:val="pj"/>
      </w:pPr>
      <w:r>
        <w:t>4. Реализация и транспортировка оригинальных и элитных семян разрешаются только в затаренном (упакованном) состоянии.</w:t>
      </w:r>
    </w:p>
    <w:p w:rsidR="00000000" w:rsidRDefault="004C40F9">
      <w:pPr>
        <w:pStyle w:val="pj"/>
      </w:pPr>
      <w:r>
        <w:t xml:space="preserve">5. При реализации и транспортировке семян в незатаренном состоянии (насыпью) требуется оформить на данные партии </w:t>
      </w:r>
      <w:r>
        <w:t>семян сопроводительные документы с указанием сведений о наименовании сорта каждой партии семян, происхождении и качестве семян.</w:t>
      </w:r>
    </w:p>
    <w:p w:rsidR="00000000" w:rsidRDefault="004C40F9">
      <w:pPr>
        <w:pStyle w:val="pj"/>
      </w:pPr>
      <w:r>
        <w:t xml:space="preserve">6. Партии семян, обработанные химическими и биологическими препаратами, должны находиться в затаренном (упакованном) состоянии. </w:t>
      </w:r>
      <w:r>
        <w:t>Тара и упаковка этих семян должны иметь соответствующие надписи, определяющие порядок обращения с такими семенами и содержащие сведения о возможных негативных воздействиях на здоровье человека и окружающую среду.</w:t>
      </w:r>
    </w:p>
    <w:p w:rsidR="00000000" w:rsidRDefault="004C40F9">
      <w:pPr>
        <w:pStyle w:val="pj"/>
        <w:spacing w:after="240"/>
      </w:pPr>
      <w:r>
        <w:t xml:space="preserve">7. При реализации и транспортировке партий </w:t>
      </w:r>
      <w:r>
        <w:t xml:space="preserve">семян запрещается указывать на таре и упаковках, этикетках и в сопроводительных документах не соответствующие действительности сведения о наименовании сорта, происхождении и качестве семян, а также распространять </w:t>
      </w:r>
      <w:hyperlink r:id="rId381" w:anchor="sub_id=70400" w:history="1">
        <w:r>
          <w:rPr>
            <w:rStyle w:val="a4"/>
          </w:rPr>
          <w:t>заведомо ложную рекламу</w:t>
        </w:r>
      </w:hyperlink>
      <w:r>
        <w:t xml:space="preserve"> о партиях семян в средствах массовой информации.</w:t>
      </w:r>
    </w:p>
    <w:p w:rsidR="00000000" w:rsidRDefault="004C40F9">
      <w:pPr>
        <w:pStyle w:val="pji"/>
      </w:pPr>
      <w:bookmarkStart w:id="23" w:name="SUB170000"/>
      <w:bookmarkEnd w:id="23"/>
      <w:r>
        <w:rPr>
          <w:rStyle w:val="s3"/>
        </w:rPr>
        <w:t xml:space="preserve">Заголовок изложен в редакции </w:t>
      </w:r>
      <w:hyperlink r:id="rId382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383" w:anchor="sub_id=17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>Статья 17. Страховые и переходящие фонды семян</w:t>
      </w:r>
    </w:p>
    <w:p w:rsidR="00000000" w:rsidRDefault="004C40F9">
      <w:pPr>
        <w:pStyle w:val="pj"/>
      </w:pPr>
      <w:r>
        <w:t>1. И</w:t>
      </w:r>
      <w:r>
        <w:rPr>
          <w:rStyle w:val="s0"/>
        </w:rPr>
        <w:t xml:space="preserve">сключен в соответствии с </w:t>
      </w:r>
      <w:hyperlink r:id="rId384" w:anchor="sub_id=17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РК от 04.12.15 г. № 435-V </w:t>
      </w:r>
      <w:r>
        <w:rPr>
          <w:rStyle w:val="s3"/>
        </w:rPr>
        <w:t>(</w:t>
      </w:r>
      <w:hyperlink r:id="rId385" w:anchor="sub_id=17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386" w:anchor="sub_id=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4.12.15 г. № 435-V </w:t>
      </w:r>
      <w:r>
        <w:rPr>
          <w:rStyle w:val="s3"/>
        </w:rPr>
        <w:t>(</w:t>
      </w:r>
      <w:hyperlink r:id="rId387" w:anchor="sub_id=17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3. Страховые фонды семян представляют собой запасы семян сельскохозяйственных растений и формируются сельскохозяйственными товаропроизвод</w:t>
      </w:r>
      <w:r>
        <w:t>ителями самостоятельно для обеспечения посева в случае неурожая.</w:t>
      </w:r>
    </w:p>
    <w:p w:rsidR="00000000" w:rsidRDefault="004C40F9">
      <w:pPr>
        <w:pStyle w:val="pj"/>
        <w:spacing w:after="240"/>
      </w:pPr>
      <w:r>
        <w:t>4. Переходящие фонды семян представляют собой запасы семян озимых сельскохозяйственных растений и формируются сельскохозяйственными товаропроизводителями самостоятельно.</w:t>
      </w:r>
    </w:p>
    <w:p w:rsidR="00000000" w:rsidRDefault="004C40F9">
      <w:pPr>
        <w:pStyle w:val="pj"/>
        <w:ind w:left="1200" w:hanging="800"/>
      </w:pPr>
      <w:bookmarkStart w:id="24" w:name="SUB180000"/>
      <w:bookmarkEnd w:id="24"/>
      <w:r>
        <w:rPr>
          <w:rStyle w:val="s1"/>
        </w:rPr>
        <w:t>Статья 18. Заготовка,</w:t>
      </w:r>
      <w:r>
        <w:rPr>
          <w:rStyle w:val="s1"/>
        </w:rPr>
        <w:t xml:space="preserve"> обработка, хранение и использование семян</w:t>
      </w:r>
    </w:p>
    <w:p w:rsidR="00000000" w:rsidRDefault="004C40F9">
      <w:pPr>
        <w:pStyle w:val="pj"/>
      </w:pPr>
      <w:r>
        <w:t xml:space="preserve">1. </w:t>
      </w:r>
      <w:hyperlink r:id="rId388" w:history="1">
        <w:r>
          <w:rPr>
            <w:rStyle w:val="a4"/>
          </w:rPr>
          <w:t>Порядок организации заготовки, обработки, хранения и использования семян сельскохозяйственных растений</w:t>
        </w:r>
      </w:hyperlink>
      <w:r>
        <w:t xml:space="preserve"> определяется </w:t>
      </w:r>
      <w:r>
        <w:rPr>
          <w:rStyle w:val="s0"/>
        </w:rPr>
        <w:t>уполномоченным органом</w:t>
      </w:r>
      <w:r>
        <w:t>.</w:t>
      </w:r>
    </w:p>
    <w:p w:rsidR="00000000" w:rsidRDefault="004C40F9">
      <w:pPr>
        <w:pStyle w:val="pj"/>
        <w:spacing w:after="240"/>
      </w:pPr>
      <w:r>
        <w:t>2. Ис</w:t>
      </w:r>
      <w:r>
        <w:t xml:space="preserve">пользование семян, которые являются объектом исключительных прав патентообладателя, допускается в порядке, предусмотренном </w:t>
      </w:r>
      <w:hyperlink r:id="rId389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4C40F9">
      <w:pPr>
        <w:pStyle w:val="pj"/>
        <w:ind w:left="1200" w:hanging="800"/>
      </w:pPr>
      <w:bookmarkStart w:id="25" w:name="SUB190000"/>
      <w:bookmarkEnd w:id="25"/>
      <w:r>
        <w:rPr>
          <w:rStyle w:val="s1"/>
        </w:rPr>
        <w:t xml:space="preserve">Статья 19. Ввоз в Республику </w:t>
      </w:r>
      <w:r>
        <w:rPr>
          <w:rStyle w:val="s1"/>
        </w:rPr>
        <w:t>Казахстан и вывоз из Республики Казахстан партий семян</w:t>
      </w:r>
    </w:p>
    <w:p w:rsidR="00000000" w:rsidRDefault="004C40F9">
      <w:pPr>
        <w:pStyle w:val="pj"/>
      </w:pPr>
      <w:r>
        <w:t xml:space="preserve">1. Ввоз в Республику Казахстан и вывоз из Республики Казахстан партий семян осуществляются в </w:t>
      </w:r>
      <w:r>
        <w:rPr>
          <w:rStyle w:val="s0"/>
        </w:rPr>
        <w:t>порядке</w:t>
      </w:r>
      <w:r>
        <w:t xml:space="preserve">, установленном </w:t>
      </w:r>
      <w:hyperlink r:id="rId390" w:history="1">
        <w:r>
          <w:rPr>
            <w:rStyle w:val="a4"/>
          </w:rPr>
          <w:t>законодательством</w:t>
        </w:r>
      </w:hyperlink>
      <w:r>
        <w:t xml:space="preserve"> Ре</w:t>
      </w:r>
      <w:r>
        <w:t>спублики Казахстан.</w:t>
      </w:r>
    </w:p>
    <w:p w:rsidR="00000000" w:rsidRDefault="004C40F9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391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9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393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94" w:anchor="sub_id=19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395" w:anchor="sub_id=3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96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97" w:anchor="sub_id=2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98" w:anchor="sub_id=1903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399" w:anchor="sub_id=27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400" w:anchor="sub_id=1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5. Ввозимые в Республику Казахстан и вывозимые из Республики Казахстан партии семян должны сопровождаться документами, удостоверяющими их сортовые и посевные качества, и соответствовать требованиям, установленным техническими </w:t>
      </w:r>
      <w:r>
        <w:rPr>
          <w:rStyle w:val="s0"/>
        </w:rPr>
        <w:t>регламентами и документами по стандартизации в области семеноводства.</w:t>
      </w:r>
    </w:p>
    <w:p w:rsidR="00000000" w:rsidRDefault="004C40F9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401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402" w:anchor="sub_id=1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03" w:anchor="sub_id=25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04" w:anchor="sub_id=1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7. Ввозимые в Республику Казахстан партии семян подлежат </w:t>
      </w:r>
      <w:r>
        <w:t>государственному карантинному фитосанитарному контролю и надзору</w:t>
      </w:r>
      <w:r>
        <w:rPr>
          <w:rStyle w:val="s0"/>
        </w:rPr>
        <w:t xml:space="preserve"> и семенной экспертизе в </w:t>
      </w:r>
      <w:hyperlink r:id="rId405" w:anchor="sub_id=1302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4C40F9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406" w:anchor="sub_id=25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4C40F9">
      <w:pPr>
        <w:pStyle w:val="pj"/>
      </w:pPr>
      <w:r>
        <w:t>8. Ввозимые в Республику Казахстан партии семян должны сопровождаться документом, подтверждающим соблюдение прав патентообладателя (лицензионный или сублицензионный договор).</w:t>
      </w:r>
    </w:p>
    <w:p w:rsidR="00000000" w:rsidRDefault="004C40F9">
      <w:pPr>
        <w:pStyle w:val="pj"/>
      </w:pPr>
      <w:r>
        <w:rPr>
          <w:rStyle w:val="s0"/>
        </w:rPr>
        <w:t> </w:t>
      </w:r>
    </w:p>
    <w:p w:rsidR="00000000" w:rsidRDefault="004C40F9">
      <w:pPr>
        <w:pStyle w:val="pj"/>
        <w:ind w:left="1200" w:hanging="800"/>
      </w:pPr>
      <w:bookmarkStart w:id="26" w:name="SUB200000"/>
      <w:bookmarkEnd w:id="26"/>
      <w:r>
        <w:rPr>
          <w:rStyle w:val="s1"/>
        </w:rPr>
        <w:t>Статья 20. Гарантии качества семян</w:t>
      </w:r>
    </w:p>
    <w:p w:rsidR="00000000" w:rsidRDefault="004C40F9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407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408" w:anchor="sub_id=20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 xml:space="preserve">1. </w:t>
      </w:r>
      <w:r>
        <w:rPr>
          <w:rStyle w:val="s0"/>
        </w:rPr>
        <w:t>Реализаторы семян</w:t>
      </w:r>
      <w:r>
        <w:t>, гарантируют соответствие сортовых и посевных качеств семян сведениям, указанным в сопроводительных документах, подтверждающих их качество.</w:t>
      </w:r>
    </w:p>
    <w:p w:rsidR="00000000" w:rsidRDefault="004C40F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09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410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t>2. В случае несоответствия сортовых и посевных качеств семян сведениям, указанным в со</w:t>
      </w:r>
      <w:r>
        <w:t xml:space="preserve">проводительных документах, </w:t>
      </w:r>
      <w:r>
        <w:rPr>
          <w:rStyle w:val="s0"/>
        </w:rPr>
        <w:t>реализаторы семян</w:t>
      </w:r>
      <w:r>
        <w:t xml:space="preserve"> несут ответственность, установленную законами Республики Казахстан.</w:t>
      </w:r>
    </w:p>
    <w:p w:rsidR="00000000" w:rsidRDefault="004C40F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1" w:anchor="sub_id=15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0.07.12 г. № 31-V (</w:t>
      </w:r>
      <w:hyperlink r:id="rId41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3. Гарантии на приобретенные семена действуют в течение срока, установленного нормативными правовыми актами, </w:t>
      </w:r>
      <w:r>
        <w:t>национальными стандартами</w:t>
      </w:r>
      <w:r>
        <w:rPr>
          <w:rStyle w:val="s0"/>
        </w:rPr>
        <w:t xml:space="preserve"> и </w:t>
      </w:r>
      <w:r>
        <w:rPr>
          <w:rStyle w:val="s0"/>
        </w:rPr>
        <w:t>иными нормативными документами в области семеноводства.</w:t>
      </w:r>
    </w:p>
    <w:p w:rsidR="00000000" w:rsidRDefault="004C40F9">
      <w:pPr>
        <w:pStyle w:val="pj"/>
      </w:pPr>
      <w:r>
        <w:rPr>
          <w:rStyle w:val="s0"/>
        </w:rPr>
        <w:t> 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c"/>
      </w:pPr>
      <w:bookmarkStart w:id="27" w:name="SUB210000"/>
      <w:bookmarkEnd w:id="27"/>
      <w:r>
        <w:rPr>
          <w:rStyle w:val="s1"/>
        </w:rPr>
        <w:t>Глава 5. Порядок определения сортовых</w:t>
      </w:r>
    </w:p>
    <w:p w:rsidR="00000000" w:rsidRDefault="004C40F9">
      <w:pPr>
        <w:pStyle w:val="pc"/>
        <w:spacing w:after="240"/>
      </w:pPr>
      <w:r>
        <w:rPr>
          <w:rStyle w:val="s1"/>
        </w:rPr>
        <w:t>и посевных качеств семян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>Статья 21. Определение сортовых качеств семян сельскохозяйственных растений</w:t>
      </w:r>
    </w:p>
    <w:p w:rsidR="00000000" w:rsidRDefault="004C40F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3" w:anchor="sub_id=6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41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5" w:anchor="sub_id=27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41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1. Определение со</w:t>
      </w:r>
      <w:r>
        <w:rPr>
          <w:rStyle w:val="s0"/>
        </w:rPr>
        <w:t>ртовых качеств семян сельскохозяйственных растений проводится посредством апробации посевов, грунтовой оценки и лабораторных сортовых испытаний в соответствии с требованиями, установленными нормативными правовыми актами, документами по стандартизации, и яв</w:t>
      </w:r>
      <w:r>
        <w:rPr>
          <w:rStyle w:val="s0"/>
        </w:rPr>
        <w:t>ляется обязательным для аттестованных производителей семян.</w:t>
      </w:r>
    </w:p>
    <w:p w:rsidR="00000000" w:rsidRDefault="004C40F9">
      <w:pPr>
        <w:pStyle w:val="pj"/>
      </w:pPr>
      <w:r>
        <w:t>2. Обязательной апробации подлежат сортовые посевы сельскохозяйственных растений, семена с которых предназначены для реализации или использования субъектами семеноводства на собственные семенные п</w:t>
      </w:r>
      <w:r>
        <w:t>осевы.</w:t>
      </w:r>
    </w:p>
    <w:p w:rsidR="00000000" w:rsidRDefault="004C40F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418" w:anchor="sub_id=2103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3. Грунтовой оценке подлежат оригинальные и элитные семена сортов сельскохозяйственных растений, включенных в Государственный реестр селекционных достижений, рекомендуемых к использованию в Республике Казахстан.</w:t>
      </w:r>
    </w:p>
    <w:p w:rsidR="00000000" w:rsidRDefault="004C40F9">
      <w:pPr>
        <w:pStyle w:val="pji"/>
      </w:pPr>
      <w:r>
        <w:rPr>
          <w:rStyle w:val="s3"/>
        </w:rPr>
        <w:t>В пункт 4 внесены изменения в со</w:t>
      </w:r>
      <w:r>
        <w:rPr>
          <w:rStyle w:val="s3"/>
        </w:rPr>
        <w:t xml:space="preserve">ответствии с </w:t>
      </w:r>
      <w:hyperlink r:id="rId41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420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4. </w:t>
      </w:r>
      <w:hyperlink r:id="rId421" w:history="1">
        <w:r>
          <w:rPr>
            <w:rStyle w:val="a4"/>
          </w:rPr>
          <w:t>Лабораторным сортовым испытаниям</w:t>
        </w:r>
      </w:hyperlink>
      <w:r>
        <w:rPr>
          <w:rStyle w:val="s0"/>
        </w:rPr>
        <w:t xml:space="preserve"> подлежат предназначенные для последующей реализации элитные семена и семена первой репродукции сортов сельскохозяйственных растений, включенных в Государствен</w:t>
      </w:r>
      <w:r>
        <w:rPr>
          <w:rStyle w:val="s0"/>
        </w:rPr>
        <w:t>ный реестр селекционных достижений, рекомендуемых к использованию в Республике Казахстан.</w:t>
      </w:r>
    </w:p>
    <w:p w:rsidR="00000000" w:rsidRDefault="004C40F9">
      <w:pPr>
        <w:pStyle w:val="pj"/>
      </w:pPr>
      <w:r>
        <w:rPr>
          <w:rStyle w:val="s0"/>
        </w:rPr>
        <w:t> </w:t>
      </w:r>
    </w:p>
    <w:p w:rsidR="00000000" w:rsidRDefault="004C40F9">
      <w:pPr>
        <w:pStyle w:val="pj"/>
        <w:ind w:left="1200" w:hanging="800"/>
      </w:pPr>
      <w:bookmarkStart w:id="28" w:name="SUB220000"/>
      <w:bookmarkEnd w:id="28"/>
      <w:r>
        <w:rPr>
          <w:rStyle w:val="s1"/>
        </w:rPr>
        <w:t>Статья 22. Определение посевных качеств семян</w:t>
      </w:r>
    </w:p>
    <w:p w:rsidR="00000000" w:rsidRDefault="004C40F9">
      <w:pPr>
        <w:pStyle w:val="pji"/>
      </w:pPr>
      <w:r>
        <w:rPr>
          <w:rStyle w:val="s3"/>
        </w:rPr>
        <w:t xml:space="preserve">Пункт 1 изложен в редакции </w:t>
      </w:r>
      <w:hyperlink r:id="rId422" w:anchor="sub_id=26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29.03.16 г. № 479-V (введены в действие с 1 января 2018 г.) (</w:t>
      </w:r>
      <w:hyperlink r:id="rId42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1. Определение посевных качеств семян, подлежащих реализации и использованию для посева, проводится посредством отбора проб семян и последующего их анализа в лабораториях по экспертизе качества семян, аккредитованных в порядке, установленном </w:t>
      </w:r>
      <w:hyperlink r:id="rId4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аккредитации в области оценки соответствия».</w:t>
      </w:r>
    </w:p>
    <w:p w:rsidR="00000000" w:rsidRDefault="004C40F9">
      <w:pPr>
        <w:pStyle w:val="pji"/>
      </w:pPr>
      <w:r>
        <w:rPr>
          <w:rStyle w:val="s3"/>
        </w:rPr>
        <w:t xml:space="preserve">Пункт 2 изложен в редакции </w:t>
      </w:r>
      <w:hyperlink r:id="rId425" w:anchor="sub_id=33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</w:t>
      </w:r>
      <w:r>
        <w:rPr>
          <w:rStyle w:val="s3"/>
        </w:rPr>
        <w:t>.12 г. № 36-V (</w:t>
      </w:r>
      <w:hyperlink r:id="rId426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>2. Отбор проб из партий семян, подлежащих реализации, производится государственными инспекторами по семеноводству местного исполнительного ор</w:t>
      </w:r>
      <w:r>
        <w:rPr>
          <w:rStyle w:val="s0"/>
        </w:rPr>
        <w:t>гана области, города республиканского значения и столицы при участии представителя производителя семян.</w:t>
      </w:r>
    </w:p>
    <w:p w:rsidR="00000000" w:rsidRDefault="004C40F9">
      <w:pPr>
        <w:pStyle w:val="pji"/>
      </w:pPr>
      <w:r>
        <w:rPr>
          <w:rStyle w:val="s3"/>
        </w:rPr>
        <w:t xml:space="preserve">Пункт 3 изложен в редакции </w:t>
      </w:r>
      <w:hyperlink r:id="rId427" w:anchor="sub_id=5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28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26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30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3. Отбор проб из партий семян, предназначенных только для посева, производится семенными экспертами по заявке производителей семян и (или) производителями семян (их </w:t>
      </w:r>
      <w:r>
        <w:rPr>
          <w:rStyle w:val="s0"/>
        </w:rPr>
        <w:t>представителями), прошедшими соответствующую подготовку в лабораториях по экспертизе качества семян.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j"/>
        <w:ind w:left="1200" w:hanging="800"/>
      </w:pPr>
      <w:bookmarkStart w:id="29" w:name="SUB230000"/>
      <w:bookmarkEnd w:id="29"/>
      <w:r>
        <w:rPr>
          <w:rStyle w:val="s1"/>
        </w:rPr>
        <w:t>Статья 23. Документирование семян</w:t>
      </w:r>
    </w:p>
    <w:p w:rsidR="00000000" w:rsidRDefault="004C40F9">
      <w:pPr>
        <w:pStyle w:val="pj"/>
      </w:pPr>
      <w:r>
        <w:t>1. Реализация семян на внутреннем рынке, при экспорте и импорте, а также использование семян для посева без соответству</w:t>
      </w:r>
      <w:r>
        <w:t>ющих документов, удостоверяющих их сортовые и посевные качества, не допускаются.</w:t>
      </w:r>
    </w:p>
    <w:p w:rsidR="00000000" w:rsidRDefault="004C40F9">
      <w:pPr>
        <w:pStyle w:val="pj"/>
      </w:pPr>
      <w:r>
        <w:t>2. При реализации и транспортировке оригинальные, суперэлитные и элитные семена сопровождаются аттестатом на семена, семена первой и последующих репродукций - свидетельством н</w:t>
      </w:r>
      <w:r>
        <w:t>а семена.</w:t>
      </w:r>
    </w:p>
    <w:p w:rsidR="00000000" w:rsidRDefault="004C40F9">
      <w:pPr>
        <w:pStyle w:val="pj"/>
      </w:pPr>
      <w:r>
        <w:t>3. В случае использования субъектами семеноводства для посева семян собственного производства документами, подтверждающими их сортовые и посевные качества, являются акт апробации и удостоверение о кондиционности семян либо акт апробации и результ</w:t>
      </w:r>
      <w:r>
        <w:t>ат анализа семян.</w:t>
      </w:r>
    </w:p>
    <w:p w:rsidR="00000000" w:rsidRDefault="004C40F9">
      <w:pPr>
        <w:pStyle w:val="pji"/>
      </w:pPr>
      <w:r>
        <w:rPr>
          <w:rStyle w:val="s3"/>
        </w:rPr>
        <w:t xml:space="preserve">Пункт 4 изложен в редакции </w:t>
      </w:r>
      <w:hyperlink r:id="rId431" w:anchor="sub_id=5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32" w:anchor="sub_id=2304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433" w:anchor="sub_id=26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34" w:anchor="sub_id=2304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C40F9">
      <w:pPr>
        <w:pStyle w:val="pj"/>
      </w:pPr>
      <w:r>
        <w:rPr>
          <w:rStyle w:val="s0"/>
        </w:rPr>
        <w:t xml:space="preserve">4. </w:t>
      </w:r>
      <w:hyperlink r:id="rId435" w:anchor="sub_id=1" w:history="1">
        <w:r>
          <w:rPr>
            <w:rStyle w:val="a4"/>
          </w:rPr>
          <w:t>Аттестат на семена</w:t>
        </w:r>
      </w:hyperlink>
      <w:r>
        <w:rPr>
          <w:rStyle w:val="s0"/>
        </w:rPr>
        <w:t xml:space="preserve"> или </w:t>
      </w:r>
      <w:hyperlink r:id="rId436" w:anchor="sub_id=3" w:history="1">
        <w:r>
          <w:rPr>
            <w:rStyle w:val="a4"/>
          </w:rPr>
          <w:t>свидетельство на семена</w:t>
        </w:r>
      </w:hyperlink>
      <w:r>
        <w:rPr>
          <w:rStyle w:val="s0"/>
        </w:rPr>
        <w:t xml:space="preserve"> </w:t>
      </w:r>
      <w:r>
        <w:rPr>
          <w:rStyle w:val="s0"/>
        </w:rPr>
        <w:t>выдается производителями семян на основании выданных апробаторами и лабораториями по экспертизе качества семян документов, подтверждающих их сортовые и посевные качества (акт апробации сортовых посевов, удостоверение о кондиционности семян, результаты анал</w:t>
      </w:r>
      <w:r>
        <w:rPr>
          <w:rStyle w:val="s0"/>
        </w:rPr>
        <w:t>иза семян).</w:t>
      </w:r>
    </w:p>
    <w:p w:rsidR="00000000" w:rsidRDefault="004C40F9">
      <w:pPr>
        <w:pStyle w:val="pji"/>
      </w:pPr>
      <w:r>
        <w:t> </w:t>
      </w:r>
    </w:p>
    <w:p w:rsidR="00000000" w:rsidRDefault="004C40F9">
      <w:pPr>
        <w:pStyle w:val="pji"/>
      </w:pPr>
      <w:bookmarkStart w:id="30" w:name="SUB23010000"/>
      <w:bookmarkEnd w:id="30"/>
      <w:r>
        <w:rPr>
          <w:rStyle w:val="s3"/>
        </w:rPr>
        <w:t xml:space="preserve">Глава дополнена статьей 23-1 в соответствии с </w:t>
      </w:r>
      <w:hyperlink r:id="rId437" w:anchor="sub_id=242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>Статья 23-1. Общие требования безопасности при утилизации и уничтожении семян</w:t>
      </w:r>
    </w:p>
    <w:p w:rsidR="00000000" w:rsidRDefault="004C40F9">
      <w:pPr>
        <w:pStyle w:val="pj"/>
      </w:pPr>
      <w:r>
        <w:rPr>
          <w:rStyle w:val="s0"/>
        </w:rPr>
        <w:t>1. Семена, признанные по результатам семенной экспертизы непригодными для использования по назначению, подлежат дополнительной обработке, утилизации и (или) уничтожению в порядке, установленном техническими регламентами.</w:t>
      </w:r>
    </w:p>
    <w:p w:rsidR="00000000" w:rsidRDefault="004C40F9">
      <w:pPr>
        <w:pStyle w:val="pj"/>
      </w:pPr>
      <w:r>
        <w:rPr>
          <w:rStyle w:val="s0"/>
        </w:rPr>
        <w:t xml:space="preserve">Семена на период, необходимый для </w:t>
      </w:r>
      <w:r>
        <w:rPr>
          <w:rStyle w:val="s0"/>
        </w:rPr>
        <w:t>проведения экспертизы и принятия решения о возможности их дальнейшего использования или необходимости уничтожения, подлежат хранению в отдельных помещениях с соблюдением условий, обеспечивающих безопасность.</w:t>
      </w:r>
    </w:p>
    <w:p w:rsidR="00000000" w:rsidRDefault="004C40F9">
      <w:pPr>
        <w:pStyle w:val="pj"/>
      </w:pPr>
      <w:r>
        <w:rPr>
          <w:rStyle w:val="s0"/>
        </w:rPr>
        <w:t>2. Расходы, связанные с транспортировкой, хранен</w:t>
      </w:r>
      <w:r>
        <w:rPr>
          <w:rStyle w:val="s0"/>
        </w:rPr>
        <w:t>ием, экспертизой, использованием или уничтожением семян, непригодных для использования по назначению, оплачиваются их владельцем.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ji"/>
      </w:pPr>
      <w:bookmarkStart w:id="31" w:name="SUB23020000"/>
      <w:bookmarkEnd w:id="31"/>
      <w:r>
        <w:rPr>
          <w:rStyle w:val="s3"/>
        </w:rPr>
        <w:t xml:space="preserve">Глава дополнена статьей 23-2 в соответствии с </w:t>
      </w:r>
      <w:hyperlink r:id="rId438" w:anchor="sub_id=242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>Статья 23-2. Требования к информации о безопасности и качестве семян</w:t>
      </w:r>
    </w:p>
    <w:p w:rsidR="00000000" w:rsidRDefault="004C40F9">
      <w:pPr>
        <w:pStyle w:val="pj"/>
      </w:pPr>
      <w:r>
        <w:rPr>
          <w:rStyle w:val="s0"/>
        </w:rPr>
        <w:t>В целях предупреждения действий, вводящих в заблуждение потребителей относительно безопасности семян и процессов их жизненного цикла, производител</w:t>
      </w:r>
      <w:r>
        <w:rPr>
          <w:rStyle w:val="s0"/>
        </w:rPr>
        <w:t>и семян обязаны предоставлять покупателям и (или) потребителям полную и достоверную информацию о показателях безопасности и качества семян.</w:t>
      </w:r>
    </w:p>
    <w:p w:rsidR="00000000" w:rsidRDefault="004C40F9">
      <w:pPr>
        <w:pStyle w:val="pj"/>
      </w:pPr>
      <w:r>
        <w:rPr>
          <w:rStyle w:val="s0"/>
        </w:rPr>
        <w:t> 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ji"/>
      </w:pPr>
      <w:bookmarkStart w:id="32" w:name="SUB23030000"/>
      <w:bookmarkEnd w:id="32"/>
      <w:r>
        <w:rPr>
          <w:rStyle w:val="s3"/>
        </w:rPr>
        <w:t xml:space="preserve">Закон дополнен главой 5-1 в соответствии с </w:t>
      </w:r>
      <w:hyperlink r:id="rId439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4C40F9">
      <w:pPr>
        <w:pStyle w:val="pc"/>
      </w:pPr>
      <w:r>
        <w:rPr>
          <w:rStyle w:val="s1"/>
        </w:rPr>
        <w:t>Глава 5-1. Сортоиспытание сельскохозяйственных растений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ji"/>
      </w:pPr>
      <w:r>
        <w:rPr>
          <w:rStyle w:val="s3"/>
        </w:rPr>
        <w:t xml:space="preserve">См. </w:t>
      </w:r>
      <w:hyperlink r:id="rId44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</w:t>
      </w:r>
      <w:r>
        <w:rPr>
          <w:rStyle w:val="s3"/>
        </w:rPr>
        <w:t>дения сортоиспытания сельскохозяйственных растений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ji"/>
      </w:pPr>
      <w:r>
        <w:rPr>
          <w:rStyle w:val="s3"/>
        </w:rPr>
        <w:t xml:space="preserve">В статье 23-3 внесены изменения в соответствии с </w:t>
      </w:r>
      <w:hyperlink r:id="rId441" w:anchor="sub_id=2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442" w:anchor="sub_id=23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43" w:anchor="sub_id=652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2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446" w:anchor="sub_id=23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>Статья 23-3. Экспертиза и испытание сортов на патентоспособность и хозяйственную полезность</w:t>
      </w:r>
    </w:p>
    <w:p w:rsidR="00000000" w:rsidRDefault="004C40F9">
      <w:pPr>
        <w:pStyle w:val="pj"/>
      </w:pPr>
      <w:r>
        <w:t>1. Патентоспособность и хозяйственная полезность сортов сельскохозяйственных растений оцениваются по данным государственного испытания и (или) заяви</w:t>
      </w:r>
      <w:r>
        <w:t>теля в соответствии с перечнями родов и видов растений, утверждаемыми уполномоченным органом.</w:t>
      </w:r>
    </w:p>
    <w:p w:rsidR="00000000" w:rsidRDefault="004C40F9">
      <w:pPr>
        <w:pStyle w:val="pj"/>
      </w:pPr>
      <w:r>
        <w:t xml:space="preserve">2. Методики проведения сортоиспытания на </w:t>
      </w:r>
      <w:hyperlink r:id="rId447" w:history="1">
        <w:r>
          <w:rPr>
            <w:rStyle w:val="a4"/>
          </w:rPr>
          <w:t>хозяйственную полезность</w:t>
        </w:r>
      </w:hyperlink>
      <w:r>
        <w:t>, отличимость, однородность и ст</w:t>
      </w:r>
      <w:r>
        <w:t>абильность в разрезе культур утверждаются Государственной комиссией по сортоиспытанию сельскохозяйственных культур.</w:t>
      </w:r>
    </w:p>
    <w:p w:rsidR="00000000" w:rsidRDefault="004C40F9">
      <w:pPr>
        <w:pStyle w:val="pj"/>
      </w:pPr>
      <w:r>
        <w:t>3. Одновременно с проведением испытания сорта на хозяйственную полезность Государственная комиссия по сортоиспытанию сельскохозяйственных ку</w:t>
      </w:r>
      <w:r>
        <w:t>льтур проводит испытание на отличимость, однородность, стабильность и составляет официальное описание по морфологическим признакам.</w:t>
      </w:r>
    </w:p>
    <w:p w:rsidR="00000000" w:rsidRDefault="004C40F9">
      <w:pPr>
        <w:pStyle w:val="pji"/>
      </w:pPr>
      <w:r>
        <w:rPr>
          <w:rStyle w:val="s3"/>
        </w:rPr>
        <w:t xml:space="preserve">См.также: </w:t>
      </w:r>
      <w:hyperlink r:id="rId44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сортоиспытания</w:t>
      </w:r>
      <w:r>
        <w:rPr>
          <w:rStyle w:val="s3"/>
        </w:rPr>
        <w:t xml:space="preserve"> сельскохозяйственных растений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j"/>
        <w:ind w:left="1200" w:hanging="800"/>
      </w:pPr>
      <w:bookmarkStart w:id="33" w:name="SUB23040000"/>
      <w:bookmarkEnd w:id="33"/>
      <w:r>
        <w:rPr>
          <w:rStyle w:val="s1"/>
        </w:rPr>
        <w:t>Статья 23-4. Источники финансирования сортоиспытания сельскохозяйственных растений</w:t>
      </w:r>
    </w:p>
    <w:p w:rsidR="00000000" w:rsidRDefault="004C40F9">
      <w:pPr>
        <w:pStyle w:val="pj"/>
      </w:pPr>
      <w:r>
        <w:rPr>
          <w:rStyle w:val="s0"/>
        </w:rPr>
        <w:t>Финансирование расходов по сортоиспытанию сельскохозяйственных растений производится за счет:</w:t>
      </w:r>
    </w:p>
    <w:p w:rsidR="00000000" w:rsidRDefault="004C40F9">
      <w:pPr>
        <w:pStyle w:val="pj"/>
      </w:pPr>
      <w:r>
        <w:rPr>
          <w:rStyle w:val="s0"/>
        </w:rPr>
        <w:t>1) бюджетных средств;</w:t>
      </w:r>
    </w:p>
    <w:p w:rsidR="00000000" w:rsidRDefault="004C40F9">
      <w:pPr>
        <w:pStyle w:val="pj"/>
      </w:pPr>
      <w:r>
        <w:rPr>
          <w:rStyle w:val="s0"/>
        </w:rPr>
        <w:t xml:space="preserve">2) средств, поступающих </w:t>
      </w:r>
      <w:r>
        <w:rPr>
          <w:rStyle w:val="s0"/>
        </w:rPr>
        <w:t>в порядке оплаты услуг в сфере государственного сортоиспытания;</w:t>
      </w:r>
    </w:p>
    <w:p w:rsidR="00000000" w:rsidRDefault="004C40F9">
      <w:pPr>
        <w:pStyle w:val="pj"/>
      </w:pPr>
      <w:r>
        <w:rPr>
          <w:rStyle w:val="s0"/>
        </w:rPr>
        <w:t>3) средств от реализации продукции, полученной в результате сортоиспытания сельскохозяйственных растений;</w:t>
      </w:r>
    </w:p>
    <w:p w:rsidR="00000000" w:rsidRDefault="004C40F9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449" w:anchor="sub_id=2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</w:t>
      </w:r>
    </w:p>
    <w:p w:rsidR="00000000" w:rsidRDefault="004C40F9">
      <w:pPr>
        <w:pStyle w:val="pj"/>
      </w:pPr>
      <w:r>
        <w:rPr>
          <w:rStyle w:val="s0"/>
        </w:rPr>
        <w:t>3-1) средств, поступающих в порядке оплаты услуг по проведению лабораторных сортовых испытаний оригинальных, элитных семян и семян последующих репродукций;</w:t>
      </w:r>
    </w:p>
    <w:p w:rsidR="00000000" w:rsidRDefault="004C40F9">
      <w:pPr>
        <w:pStyle w:val="pji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3-2 в соответствии с </w:t>
      </w:r>
      <w:hyperlink r:id="rId450" w:anchor="sub_id=2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</w:t>
      </w:r>
    </w:p>
    <w:p w:rsidR="00000000" w:rsidRDefault="004C40F9">
      <w:pPr>
        <w:pStyle w:val="pj"/>
      </w:pPr>
      <w:r>
        <w:rPr>
          <w:rStyle w:val="s0"/>
        </w:rPr>
        <w:t>3-2) средств от реализации печатной продукции и информационных бюллетеней в области сортоиспытания сельскохозя</w:t>
      </w:r>
      <w:r>
        <w:rPr>
          <w:rStyle w:val="s0"/>
        </w:rPr>
        <w:t>йственных растений;</w:t>
      </w:r>
    </w:p>
    <w:p w:rsidR="00000000" w:rsidRDefault="004C40F9">
      <w:pPr>
        <w:pStyle w:val="pj"/>
      </w:pPr>
      <w:r>
        <w:rPr>
          <w:rStyle w:val="s0"/>
        </w:rPr>
        <w:t>4) иных источников, не запрещенных законодательством Республики Казахстан.</w:t>
      </w:r>
    </w:p>
    <w:p w:rsidR="00000000" w:rsidRDefault="004C40F9">
      <w:pPr>
        <w:pStyle w:val="pj"/>
      </w:pPr>
      <w:r>
        <w:rPr>
          <w:rStyle w:val="s0"/>
        </w:rPr>
        <w:t> </w:t>
      </w:r>
    </w:p>
    <w:p w:rsidR="00000000" w:rsidRDefault="004C40F9">
      <w:pPr>
        <w:pStyle w:val="pj"/>
      </w:pPr>
      <w:r>
        <w:t> </w:t>
      </w:r>
    </w:p>
    <w:p w:rsidR="00000000" w:rsidRDefault="004C40F9">
      <w:pPr>
        <w:pStyle w:val="pc"/>
      </w:pPr>
      <w:bookmarkStart w:id="34" w:name="SUB240000"/>
      <w:bookmarkEnd w:id="34"/>
      <w:r>
        <w:rPr>
          <w:rStyle w:val="s1"/>
        </w:rPr>
        <w:t>Глава 6. Разрешение споров и ответственность</w:t>
      </w:r>
    </w:p>
    <w:p w:rsidR="00000000" w:rsidRDefault="004C40F9">
      <w:pPr>
        <w:pStyle w:val="pc"/>
        <w:spacing w:after="240"/>
      </w:pPr>
      <w:r>
        <w:rPr>
          <w:rStyle w:val="s1"/>
        </w:rPr>
        <w:t>в области семеноводства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>Статья 24. Разрешение споров при осуществлении деятельности в области семеноводства</w:t>
      </w:r>
    </w:p>
    <w:p w:rsidR="00000000" w:rsidRDefault="004C40F9">
      <w:pPr>
        <w:pStyle w:val="pj"/>
        <w:spacing w:after="240"/>
      </w:pPr>
      <w:r>
        <w:t xml:space="preserve">Споры, возникающие при осуществлении деятельности в области семеноводства, разрешаются в соответствии с </w:t>
      </w:r>
      <w:hyperlink r:id="rId45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C40F9">
      <w:pPr>
        <w:pStyle w:val="pji"/>
      </w:pPr>
      <w:bookmarkStart w:id="35" w:name="SUB250000"/>
      <w:bookmarkEnd w:id="35"/>
      <w:r>
        <w:rPr>
          <w:rStyle w:val="s3"/>
        </w:rPr>
        <w:t xml:space="preserve">Статья 25 изложена в редакции </w:t>
      </w:r>
      <w:hyperlink r:id="rId452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45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40F9">
      <w:pPr>
        <w:pStyle w:val="pj"/>
        <w:ind w:left="1200" w:hanging="800"/>
      </w:pPr>
      <w:r>
        <w:rPr>
          <w:rStyle w:val="s1"/>
        </w:rPr>
        <w:t>Статья 25. Ответственность за нарушение законодательства Республики Казахстан о семеноводстве</w:t>
      </w:r>
    </w:p>
    <w:p w:rsidR="00000000" w:rsidRDefault="004C40F9">
      <w:pPr>
        <w:pStyle w:val="pj"/>
      </w:pPr>
      <w:r>
        <w:rPr>
          <w:rStyle w:val="s0"/>
        </w:rPr>
        <w:t xml:space="preserve">Нарушение законодательства Республики Казахстан о семеноводстве влечет ответственность, установленную </w:t>
      </w:r>
      <w:hyperlink r:id="rId454" w:anchor="sub_id=401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C40F9">
      <w:pPr>
        <w:pStyle w:val="pj"/>
      </w:pPr>
      <w:r>
        <w:rPr>
          <w:rStyle w:val="s0"/>
        </w:rPr>
        <w:t> </w:t>
      </w:r>
    </w:p>
    <w:p w:rsidR="00000000" w:rsidRDefault="004C40F9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0F9">
            <w:pPr>
              <w:pStyle w:val="a3"/>
              <w:ind w:firstLine="54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4C40F9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40F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C40F9">
            <w:pPr>
              <w:pStyle w:val="pr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4C40F9">
      <w:pPr>
        <w:pStyle w:val="a3"/>
      </w:pPr>
      <w:r>
        <w:t> </w:t>
      </w:r>
    </w:p>
    <w:p w:rsidR="00000000" w:rsidRDefault="004C40F9">
      <w:pPr>
        <w:pStyle w:val="a3"/>
      </w:pPr>
      <w:r>
        <w:t> </w:t>
      </w:r>
    </w:p>
    <w:sectPr w:rsidR="00000000">
      <w:headerReference w:type="even" r:id="rId455"/>
      <w:headerReference w:type="default" r:id="rId456"/>
      <w:footerReference w:type="even" r:id="rId457"/>
      <w:footerReference w:type="default" r:id="rId458"/>
      <w:headerReference w:type="first" r:id="rId459"/>
      <w:footerReference w:type="first" r:id="rId4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0F9" w:rsidRDefault="004C40F9" w:rsidP="004C40F9">
      <w:r>
        <w:separator/>
      </w:r>
    </w:p>
  </w:endnote>
  <w:endnote w:type="continuationSeparator" w:id="0">
    <w:p w:rsidR="004C40F9" w:rsidRDefault="004C40F9" w:rsidP="004C4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0F9" w:rsidRDefault="004C40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0F9" w:rsidRDefault="004C40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0F9" w:rsidRDefault="004C40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0F9" w:rsidRDefault="004C40F9" w:rsidP="004C40F9">
      <w:r>
        <w:separator/>
      </w:r>
    </w:p>
  </w:footnote>
  <w:footnote w:type="continuationSeparator" w:id="0">
    <w:p w:rsidR="004C40F9" w:rsidRDefault="004C40F9" w:rsidP="004C40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0F9" w:rsidRDefault="004C40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0F9" w:rsidRDefault="004C40F9" w:rsidP="004C40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40F9" w:rsidRDefault="004C40F9" w:rsidP="004C40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февраля 2003 года № 385-II «О семеноводстве» (с изменениями и дополнениями по состоянию на 31.05.2025 г.)</w:t>
    </w:r>
  </w:p>
  <w:p w:rsidR="004C40F9" w:rsidRPr="004C40F9" w:rsidRDefault="004C40F9" w:rsidP="004C40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08.02.2003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0F9" w:rsidRDefault="004C40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40F9"/>
    <w:rsid w:val="004C4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40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40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40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40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40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40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40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40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25539" TargetMode="External"/><Relationship Id="rId299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31625501" TargetMode="External"/><Relationship Id="rId63" Type="http://schemas.openxmlformats.org/officeDocument/2006/relationships/hyperlink" Target="http://online.zakon.kz/Document/?doc_id=30532847" TargetMode="External"/><Relationship Id="rId159" Type="http://schemas.openxmlformats.org/officeDocument/2006/relationships/hyperlink" Target="http://online.zakon.kz/Document/?doc_id=30600110" TargetMode="External"/><Relationship Id="rId324" Type="http://schemas.openxmlformats.org/officeDocument/2006/relationships/hyperlink" Target="http://online.zakon.kz/Document/?doc_id=30041359" TargetMode="External"/><Relationship Id="rId366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7076954" TargetMode="External"/><Relationship Id="rId226" Type="http://schemas.openxmlformats.org/officeDocument/2006/relationships/hyperlink" Target="http://online.zakon.kz/Document/?doc_id=35139169" TargetMode="External"/><Relationship Id="rId433" Type="http://schemas.openxmlformats.org/officeDocument/2006/relationships/hyperlink" Target="http://online.zakon.kz/Document/?doc_id=39879187" TargetMode="External"/><Relationship Id="rId268" Type="http://schemas.openxmlformats.org/officeDocument/2006/relationships/hyperlink" Target="http://online.zakon.kz/Document/?doc_id=31609276" TargetMode="External"/><Relationship Id="rId32" Type="http://schemas.openxmlformats.org/officeDocument/2006/relationships/hyperlink" Target="http://online.zakon.kz/Document/?doc_id=30532510" TargetMode="External"/><Relationship Id="rId74" Type="http://schemas.openxmlformats.org/officeDocument/2006/relationships/hyperlink" Target="http://online.zakon.kz/Document/?doc_id=33796013" TargetMode="External"/><Relationship Id="rId128" Type="http://schemas.openxmlformats.org/officeDocument/2006/relationships/hyperlink" Target="http://online.zakon.kz/Document/?doc_id=31405938" TargetMode="External"/><Relationship Id="rId335" Type="http://schemas.openxmlformats.org/officeDocument/2006/relationships/hyperlink" Target="http://online.zakon.kz/Document/?doc_id=33796013" TargetMode="External"/><Relationship Id="rId377" Type="http://schemas.openxmlformats.org/officeDocument/2006/relationships/hyperlink" Target="http://online.zakon.kz/Document/?doc_id=3513916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52440" TargetMode="External"/><Relationship Id="rId237" Type="http://schemas.openxmlformats.org/officeDocument/2006/relationships/hyperlink" Target="http://online.zakon.kz/Document/?doc_id=31230569" TargetMode="External"/><Relationship Id="rId402" Type="http://schemas.openxmlformats.org/officeDocument/2006/relationships/hyperlink" Target="http://online.zakon.kz/Document/?doc_id=35540536" TargetMode="External"/><Relationship Id="rId279" Type="http://schemas.openxmlformats.org/officeDocument/2006/relationships/hyperlink" Target="http://online.zakon.kz/Document/?doc_id=3036961" TargetMode="External"/><Relationship Id="rId444" Type="http://schemas.openxmlformats.org/officeDocument/2006/relationships/hyperlink" Target="http://online.zakon.kz/Document/?doc_id=31610129" TargetMode="External"/><Relationship Id="rId43" Type="http://schemas.openxmlformats.org/officeDocument/2006/relationships/hyperlink" Target="http://online.zakon.kz/Document/?doc_id=31227305" TargetMode="External"/><Relationship Id="rId139" Type="http://schemas.openxmlformats.org/officeDocument/2006/relationships/hyperlink" Target="http://online.zakon.kz/Document/?doc_id=31227831" TargetMode="External"/><Relationship Id="rId290" Type="http://schemas.openxmlformats.org/officeDocument/2006/relationships/hyperlink" Target="http://online.zakon.kz/Document/?doc_id=36651733" TargetMode="External"/><Relationship Id="rId304" Type="http://schemas.openxmlformats.org/officeDocument/2006/relationships/hyperlink" Target="http://online.zakon.kz/Document/?doc_id=31227831" TargetMode="External"/><Relationship Id="rId346" Type="http://schemas.openxmlformats.org/officeDocument/2006/relationships/hyperlink" Target="http://online.zakon.kz/Document/?doc_id=31227305" TargetMode="External"/><Relationship Id="rId388" Type="http://schemas.openxmlformats.org/officeDocument/2006/relationships/hyperlink" Target="http://online.zakon.kz/Document/?doc_id=36901132" TargetMode="External"/><Relationship Id="rId85" Type="http://schemas.openxmlformats.org/officeDocument/2006/relationships/hyperlink" Target="http://online.zakon.kz/Document/?doc_id=30915711" TargetMode="External"/><Relationship Id="rId150" Type="http://schemas.openxmlformats.org/officeDocument/2006/relationships/hyperlink" Target="http://online.zakon.kz/Document/?doc_id=30532510" TargetMode="External"/><Relationship Id="rId192" Type="http://schemas.openxmlformats.org/officeDocument/2006/relationships/hyperlink" Target="http://online.zakon.kz/Document/?doc_id=31230569" TargetMode="External"/><Relationship Id="rId206" Type="http://schemas.openxmlformats.org/officeDocument/2006/relationships/hyperlink" Target="http://online.zakon.kz/Document/?link_id=1007119863" TargetMode="External"/><Relationship Id="rId413" Type="http://schemas.openxmlformats.org/officeDocument/2006/relationships/hyperlink" Target="http://online.zakon.kz/Document/?doc_id=30532510" TargetMode="External"/><Relationship Id="rId248" Type="http://schemas.openxmlformats.org/officeDocument/2006/relationships/hyperlink" Target="http://online.zakon.kz/Document/?doc_id=31991139" TargetMode="External"/><Relationship Id="rId455" Type="http://schemas.openxmlformats.org/officeDocument/2006/relationships/header" Target="header1.xm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5977363" TargetMode="External"/><Relationship Id="rId357" Type="http://schemas.openxmlformats.org/officeDocument/2006/relationships/hyperlink" Target="http://online.zakon.kz/Document/?doc_id=31610129" TargetMode="External"/><Relationship Id="rId54" Type="http://schemas.openxmlformats.org/officeDocument/2006/relationships/hyperlink" Target="http://online.zakon.kz/Document/?doc_id=30532847" TargetMode="External"/><Relationship Id="rId96" Type="http://schemas.openxmlformats.org/officeDocument/2006/relationships/hyperlink" Target="http://online.zakon.kz/Document/?doc_id=31227831" TargetMode="External"/><Relationship Id="rId161" Type="http://schemas.openxmlformats.org/officeDocument/2006/relationships/hyperlink" Target="http://online.zakon.kz/Document/?doc_id=39179889" TargetMode="External"/><Relationship Id="rId217" Type="http://schemas.openxmlformats.org/officeDocument/2006/relationships/hyperlink" Target="http://online.zakon.kz/Document/?doc_id=30532510" TargetMode="External"/><Relationship Id="rId399" Type="http://schemas.openxmlformats.org/officeDocument/2006/relationships/hyperlink" Target="http://online.zakon.kz/Document/?doc_id=37902500" TargetMode="External"/><Relationship Id="rId259" Type="http://schemas.openxmlformats.org/officeDocument/2006/relationships/hyperlink" Target="http://online.zakon.kz/Document/?doc_id=31405151" TargetMode="External"/><Relationship Id="rId424" Type="http://schemas.openxmlformats.org/officeDocument/2006/relationships/hyperlink" Target="http://online.zakon.kz/Document/?doc_id=30194597" TargetMode="External"/><Relationship Id="rId23" Type="http://schemas.openxmlformats.org/officeDocument/2006/relationships/hyperlink" Target="http://online.zakon.kz/Document/?doc_id=30532847" TargetMode="External"/><Relationship Id="rId119" Type="http://schemas.openxmlformats.org/officeDocument/2006/relationships/hyperlink" Target="http://online.zakon.kz/Document/?doc_id=33165303" TargetMode="External"/><Relationship Id="rId270" Type="http://schemas.openxmlformats.org/officeDocument/2006/relationships/hyperlink" Target="http://online.zakon.kz/Document/?doc_id=30915711" TargetMode="External"/><Relationship Id="rId291" Type="http://schemas.openxmlformats.org/officeDocument/2006/relationships/hyperlink" Target="http://online.zakon.kz/Document/?doc_id=36781692" TargetMode="External"/><Relationship Id="rId305" Type="http://schemas.openxmlformats.org/officeDocument/2006/relationships/hyperlink" Target="http://online.zakon.kz/Document/?doc_id=37902500" TargetMode="External"/><Relationship Id="rId326" Type="http://schemas.openxmlformats.org/officeDocument/2006/relationships/hyperlink" Target="http://online.zakon.kz/Document/?doc_id=30041359" TargetMode="External"/><Relationship Id="rId347" Type="http://schemas.openxmlformats.org/officeDocument/2006/relationships/hyperlink" Target="http://online.zakon.kz/Document/?doc_id=31227831" TargetMode="External"/><Relationship Id="rId44" Type="http://schemas.openxmlformats.org/officeDocument/2006/relationships/hyperlink" Target="http://online.zakon.kz/Document/?doc_id=31227831" TargetMode="External"/><Relationship Id="rId65" Type="http://schemas.openxmlformats.org/officeDocument/2006/relationships/hyperlink" Target="http://online.zakon.kz/Document/?doc_id=31034833" TargetMode="External"/><Relationship Id="rId86" Type="http://schemas.openxmlformats.org/officeDocument/2006/relationships/hyperlink" Target="http://online.zakon.kz/Document/?doc_id=30916136" TargetMode="External"/><Relationship Id="rId130" Type="http://schemas.openxmlformats.org/officeDocument/2006/relationships/hyperlink" Target="http://online.zakon.kz/Document/?doc_id=37991152" TargetMode="External"/><Relationship Id="rId151" Type="http://schemas.openxmlformats.org/officeDocument/2006/relationships/hyperlink" Target="http://online.zakon.kz/Document/?doc_id=31025535" TargetMode="External"/><Relationship Id="rId368" Type="http://schemas.openxmlformats.org/officeDocument/2006/relationships/hyperlink" Target="http://online.zakon.kz/Document/?doc_id=31113560" TargetMode="External"/><Relationship Id="rId389" Type="http://schemas.openxmlformats.org/officeDocument/2006/relationships/hyperlink" Target="http://online.zakon.kz/Document/?doc_id=1014046" TargetMode="External"/><Relationship Id="rId172" Type="http://schemas.openxmlformats.org/officeDocument/2006/relationships/hyperlink" Target="http://online.zakon.kz/Document/?doc_id=31609276" TargetMode="External"/><Relationship Id="rId193" Type="http://schemas.openxmlformats.org/officeDocument/2006/relationships/hyperlink" Target="http://online.zakon.kz/Document/?doc_id=31227831" TargetMode="External"/><Relationship Id="rId207" Type="http://schemas.openxmlformats.org/officeDocument/2006/relationships/hyperlink" Target="http://online.zakon.kz/Document/?doc_id=30473659" TargetMode="External"/><Relationship Id="rId228" Type="http://schemas.openxmlformats.org/officeDocument/2006/relationships/hyperlink" Target="http://online.zakon.kz/Document/?doc_id=31025535" TargetMode="External"/><Relationship Id="rId249" Type="http://schemas.openxmlformats.org/officeDocument/2006/relationships/hyperlink" Target="http://online.zakon.kz/Document/?doc_id=37991152" TargetMode="External"/><Relationship Id="rId414" Type="http://schemas.openxmlformats.org/officeDocument/2006/relationships/hyperlink" Target="http://online.zakon.kz/Document/?doc_id=30532847" TargetMode="External"/><Relationship Id="rId435" Type="http://schemas.openxmlformats.org/officeDocument/2006/relationships/hyperlink" Target="http://online.zakon.kz/Document/?doc_id=1050562" TargetMode="External"/><Relationship Id="rId456" Type="http://schemas.openxmlformats.org/officeDocument/2006/relationships/header" Target="header2.xml"/><Relationship Id="rId13" Type="http://schemas.openxmlformats.org/officeDocument/2006/relationships/hyperlink" Target="http://online.zakon.kz/Document/?doc_id=30084277" TargetMode="External"/><Relationship Id="rId109" Type="http://schemas.openxmlformats.org/officeDocument/2006/relationships/hyperlink" Target="http://online.zakon.kz/Document/?doc_id=31610129" TargetMode="External"/><Relationship Id="rId260" Type="http://schemas.openxmlformats.org/officeDocument/2006/relationships/hyperlink" Target="http://online.zakon.kz/Document/?doc_id=31405938" TargetMode="External"/><Relationship Id="rId281" Type="http://schemas.openxmlformats.org/officeDocument/2006/relationships/hyperlink" Target="http://online.zakon.kz/Document/?doc_id=31227831" TargetMode="External"/><Relationship Id="rId316" Type="http://schemas.openxmlformats.org/officeDocument/2006/relationships/hyperlink" Target="http://online.zakon.kz/Document/?doc_id=39879187" TargetMode="External"/><Relationship Id="rId337" Type="http://schemas.openxmlformats.org/officeDocument/2006/relationships/hyperlink" Target="http://online.zakon.kz/Document/?doc_id=30084084" TargetMode="External"/><Relationship Id="rId34" Type="http://schemas.openxmlformats.org/officeDocument/2006/relationships/hyperlink" Target="http://online.zakon.kz/Document/?doc_id=32268883" TargetMode="External"/><Relationship Id="rId55" Type="http://schemas.openxmlformats.org/officeDocument/2006/relationships/hyperlink" Target="http://online.zakon.kz/Document/?doc_id=31405151" TargetMode="External"/><Relationship Id="rId76" Type="http://schemas.openxmlformats.org/officeDocument/2006/relationships/hyperlink" Target="http://online.zakon.kz/Document/?link_id=1007119862" TargetMode="External"/><Relationship Id="rId97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30007997" TargetMode="External"/><Relationship Id="rId141" Type="http://schemas.openxmlformats.org/officeDocument/2006/relationships/hyperlink" Target="http://online.zakon.kz/Document/?doc_id=31610129" TargetMode="External"/><Relationship Id="rId358" Type="http://schemas.openxmlformats.org/officeDocument/2006/relationships/hyperlink" Target="http://online.zakon.kz/Document/?doc_id=31991139" TargetMode="External"/><Relationship Id="rId379" Type="http://schemas.openxmlformats.org/officeDocument/2006/relationships/hyperlink" Target="http://online.zakon.kz/Document/?doc_id=30532510" TargetMode="External"/><Relationship Id="rId7" Type="http://schemas.openxmlformats.org/officeDocument/2006/relationships/hyperlink" Target="http://online.zakon.kz/Document/?doc_id=2036961" TargetMode="External"/><Relationship Id="rId162" Type="http://schemas.openxmlformats.org/officeDocument/2006/relationships/hyperlink" Target="http://online.zakon.kz/Document/?doc_id=31405151" TargetMode="External"/><Relationship Id="rId183" Type="http://schemas.openxmlformats.org/officeDocument/2006/relationships/hyperlink" Target="http://online.zakon.kz/Document/?doc_id=33796013" TargetMode="External"/><Relationship Id="rId218" Type="http://schemas.openxmlformats.org/officeDocument/2006/relationships/hyperlink" Target="http://online.zakon.kz/Document/?doc_id=32627507" TargetMode="External"/><Relationship Id="rId239" Type="http://schemas.openxmlformats.org/officeDocument/2006/relationships/hyperlink" Target="http://online.zakon.kz/Document/?doc_id=31405151" TargetMode="External"/><Relationship Id="rId390" Type="http://schemas.openxmlformats.org/officeDocument/2006/relationships/hyperlink" Target="http://online.zakon.kz/Document/?doc_id=39082703" TargetMode="External"/><Relationship Id="rId404" Type="http://schemas.openxmlformats.org/officeDocument/2006/relationships/hyperlink" Target="http://online.zakon.kz/Document/?doc_id=36550346" TargetMode="External"/><Relationship Id="rId425" Type="http://schemas.openxmlformats.org/officeDocument/2006/relationships/hyperlink" Target="http://online.zakon.kz/Document/?doc_id=31405151" TargetMode="External"/><Relationship Id="rId446" Type="http://schemas.openxmlformats.org/officeDocument/2006/relationships/hyperlink" Target="http://online.zakon.kz/Document/?doc_id=36550346" TargetMode="External"/><Relationship Id="rId250" Type="http://schemas.openxmlformats.org/officeDocument/2006/relationships/hyperlink" Target="http://online.zakon.kz/Document/?doc_id=33796013" TargetMode="External"/><Relationship Id="rId271" Type="http://schemas.openxmlformats.org/officeDocument/2006/relationships/hyperlink" Target="http://online.zakon.kz/Document/?doc_id=30916136" TargetMode="External"/><Relationship Id="rId292" Type="http://schemas.openxmlformats.org/officeDocument/2006/relationships/hyperlink" Target="http://online.zakon.kz/Document/?doc_id=31230569" TargetMode="External"/><Relationship Id="rId306" Type="http://schemas.openxmlformats.org/officeDocument/2006/relationships/hyperlink" Target="http://online.zakon.kz/Document/?doc_id=37999090" TargetMode="External"/><Relationship Id="rId24" Type="http://schemas.openxmlformats.org/officeDocument/2006/relationships/hyperlink" Target="http://online.zakon.kz/Document/?doc_id=31230569" TargetMode="External"/><Relationship Id="rId45" Type="http://schemas.openxmlformats.org/officeDocument/2006/relationships/hyperlink" Target="http://online.zakon.kz/Document/?doc_id=39879187" TargetMode="External"/><Relationship Id="rId66" Type="http://schemas.openxmlformats.org/officeDocument/2006/relationships/hyperlink" Target="http://online.zakon.kz/Document/?doc_id=31113560" TargetMode="External"/><Relationship Id="rId87" Type="http://schemas.openxmlformats.org/officeDocument/2006/relationships/hyperlink" Target="http://online.zakon.kz/Document/?doc_id=33796013" TargetMode="External"/><Relationship Id="rId110" Type="http://schemas.openxmlformats.org/officeDocument/2006/relationships/hyperlink" Target="http://online.zakon.kz/Document/?doc_id=35015734" TargetMode="External"/><Relationship Id="rId131" Type="http://schemas.openxmlformats.org/officeDocument/2006/relationships/hyperlink" Target="http://online.zakon.kz/Document/?doc_id=33796013" TargetMode="External"/><Relationship Id="rId327" Type="http://schemas.openxmlformats.org/officeDocument/2006/relationships/hyperlink" Target="http://online.zakon.kz/Document/?doc_id=36810001" TargetMode="External"/><Relationship Id="rId348" Type="http://schemas.openxmlformats.org/officeDocument/2006/relationships/hyperlink" Target="http://online.zakon.kz/Document/?doc_id=33796013" TargetMode="External"/><Relationship Id="rId369" Type="http://schemas.openxmlformats.org/officeDocument/2006/relationships/hyperlink" Target="http://online.zakon.kz/Document/?doc_id=30448496" TargetMode="External"/><Relationship Id="rId152" Type="http://schemas.openxmlformats.org/officeDocument/2006/relationships/hyperlink" Target="http://online.zakon.kz/Document/?doc_id=31025539" TargetMode="External"/><Relationship Id="rId173" Type="http://schemas.openxmlformats.org/officeDocument/2006/relationships/hyperlink" Target="http://online.zakon.kz/Document/?doc_id=35619149" TargetMode="External"/><Relationship Id="rId194" Type="http://schemas.openxmlformats.org/officeDocument/2006/relationships/hyperlink" Target="http://online.zakon.kz/Document/?doc_id=33796013" TargetMode="External"/><Relationship Id="rId208" Type="http://schemas.openxmlformats.org/officeDocument/2006/relationships/hyperlink" Target="http://online.zakon.kz/Document/?doc_id=31405151" TargetMode="External"/><Relationship Id="rId229" Type="http://schemas.openxmlformats.org/officeDocument/2006/relationships/hyperlink" Target="http://online.zakon.kz/Document/?doc_id=31025539" TargetMode="External"/><Relationship Id="rId380" Type="http://schemas.openxmlformats.org/officeDocument/2006/relationships/hyperlink" Target="http://online.zakon.kz/Document/?doc_id=30532847" TargetMode="External"/><Relationship Id="rId415" Type="http://schemas.openxmlformats.org/officeDocument/2006/relationships/hyperlink" Target="http://online.zakon.kz/Document/?doc_id=37902500" TargetMode="External"/><Relationship Id="rId436" Type="http://schemas.openxmlformats.org/officeDocument/2006/relationships/hyperlink" Target="http://online.zakon.kz/Document/?doc_id=1050562" TargetMode="External"/><Relationship Id="rId457" Type="http://schemas.openxmlformats.org/officeDocument/2006/relationships/footer" Target="footer1.xml"/><Relationship Id="rId240" Type="http://schemas.openxmlformats.org/officeDocument/2006/relationships/hyperlink" Target="http://online.zakon.kz/Document/?doc_id=31405938" TargetMode="External"/><Relationship Id="rId261" Type="http://schemas.openxmlformats.org/officeDocument/2006/relationships/hyperlink" Target="http://online.zakon.kz/Document/?doc_id=30532510" TargetMode="External"/><Relationship Id="rId14" Type="http://schemas.openxmlformats.org/officeDocument/2006/relationships/hyperlink" Target="http://online.zakon.kz/Document/?doc_id=30532510" TargetMode="External"/><Relationship Id="rId35" Type="http://schemas.openxmlformats.org/officeDocument/2006/relationships/hyperlink" Target="http://online.zakon.kz/Document/?doc_id=31227305" TargetMode="External"/><Relationship Id="rId56" Type="http://schemas.openxmlformats.org/officeDocument/2006/relationships/hyperlink" Target="http://online.zakon.kz/Document/?doc_id=31405938" TargetMode="External"/><Relationship Id="rId77" Type="http://schemas.openxmlformats.org/officeDocument/2006/relationships/hyperlink" Target="http://online.zakon.kz/Document/?doc_id=30532510" TargetMode="External"/><Relationship Id="rId100" Type="http://schemas.openxmlformats.org/officeDocument/2006/relationships/hyperlink" Target="http://online.zakon.kz/Document/?doc_id=30084084" TargetMode="External"/><Relationship Id="rId282" Type="http://schemas.openxmlformats.org/officeDocument/2006/relationships/hyperlink" Target="http://online.zakon.kz/Document/?doc_id=31405151" TargetMode="External"/><Relationship Id="rId317" Type="http://schemas.openxmlformats.org/officeDocument/2006/relationships/hyperlink" Target="http://online.zakon.kz/Document/?doc_id=33218847" TargetMode="External"/><Relationship Id="rId338" Type="http://schemas.openxmlformats.org/officeDocument/2006/relationships/hyperlink" Target="http://online.zakon.kz/Document/?doc_id=30084277" TargetMode="External"/><Relationship Id="rId359" Type="http://schemas.openxmlformats.org/officeDocument/2006/relationships/hyperlink" Target="http://online.zakon.kz/Document/?doc_id=37991152" TargetMode="External"/><Relationship Id="rId8" Type="http://schemas.openxmlformats.org/officeDocument/2006/relationships/hyperlink" Target="http://online.zakon.kz/Document/?doc_id=30532510" TargetMode="External"/><Relationship Id="rId98" Type="http://schemas.openxmlformats.org/officeDocument/2006/relationships/hyperlink" Target="http://online.zakon.kz/Document/?doc_id=30084084" TargetMode="External"/><Relationship Id="rId121" Type="http://schemas.openxmlformats.org/officeDocument/2006/relationships/hyperlink" Target="http://online.zakon.kz/Document/?doc_id=31414182" TargetMode="External"/><Relationship Id="rId142" Type="http://schemas.openxmlformats.org/officeDocument/2006/relationships/hyperlink" Target="http://online.zakon.kz/Document/?doc_id=39879187" TargetMode="External"/><Relationship Id="rId163" Type="http://schemas.openxmlformats.org/officeDocument/2006/relationships/hyperlink" Target="http://online.zakon.kz/Document/?doc_id=31405938" TargetMode="External"/><Relationship Id="rId184" Type="http://schemas.openxmlformats.org/officeDocument/2006/relationships/hyperlink" Target="http://online.zakon.kz/Document/?doc_id=35540536" TargetMode="External"/><Relationship Id="rId219" Type="http://schemas.openxmlformats.org/officeDocument/2006/relationships/hyperlink" Target="http://online.zakon.kz/Document/?doc_id=32627507" TargetMode="External"/><Relationship Id="rId370" Type="http://schemas.openxmlformats.org/officeDocument/2006/relationships/hyperlink" Target="http://online.zakon.kz/Document/?doc_id=30448697" TargetMode="External"/><Relationship Id="rId391" Type="http://schemas.openxmlformats.org/officeDocument/2006/relationships/hyperlink" Target="http://online.zakon.kz/Document/?doc_id=33796013" TargetMode="External"/><Relationship Id="rId405" Type="http://schemas.openxmlformats.org/officeDocument/2006/relationships/hyperlink" Target="http://online.zakon.kz/Document/?doc_id=1012374" TargetMode="External"/><Relationship Id="rId426" Type="http://schemas.openxmlformats.org/officeDocument/2006/relationships/hyperlink" Target="http://online.zakon.kz/Document/?doc_id=31405938" TargetMode="External"/><Relationship Id="rId447" Type="http://schemas.openxmlformats.org/officeDocument/2006/relationships/hyperlink" Target="http://online.zakon.kz/Document/?doc_id=32268883" TargetMode="External"/><Relationship Id="rId230" Type="http://schemas.openxmlformats.org/officeDocument/2006/relationships/hyperlink" Target="http://online.zakon.kz/Document/?doc_id=30041359" TargetMode="External"/><Relationship Id="rId251" Type="http://schemas.openxmlformats.org/officeDocument/2006/relationships/hyperlink" Target="http://online.zakon.kz/Document/?doc_id=31609276" TargetMode="External"/><Relationship Id="rId25" Type="http://schemas.openxmlformats.org/officeDocument/2006/relationships/hyperlink" Target="http://online.zakon.kz/Document/?doc_id=31227831" TargetMode="External"/><Relationship Id="rId46" Type="http://schemas.openxmlformats.org/officeDocument/2006/relationships/hyperlink" Target="http://online.zakon.kz/Document/?doc_id=33218847" TargetMode="External"/><Relationship Id="rId67" Type="http://schemas.openxmlformats.org/officeDocument/2006/relationships/hyperlink" Target="http://online.zakon.kz/Document/?doc_id=31230569" TargetMode="External"/><Relationship Id="rId272" Type="http://schemas.openxmlformats.org/officeDocument/2006/relationships/hyperlink" Target="http://online.zakon.kz/Document/?doc_id=30041359" TargetMode="External"/><Relationship Id="rId293" Type="http://schemas.openxmlformats.org/officeDocument/2006/relationships/hyperlink" Target="http://online.zakon.kz/Document/?doc_id=31227831" TargetMode="External"/><Relationship Id="rId307" Type="http://schemas.openxmlformats.org/officeDocument/2006/relationships/hyperlink" Target="http://online.zakon.kz/Document/?doc_id=30448496" TargetMode="External"/><Relationship Id="rId328" Type="http://schemas.openxmlformats.org/officeDocument/2006/relationships/hyperlink" Target="http://online.zakon.kz/Document/?doc_id=36459050" TargetMode="External"/><Relationship Id="rId349" Type="http://schemas.openxmlformats.org/officeDocument/2006/relationships/hyperlink" Target="http://online.zakon.kz/Document/?doc_id=35540536" TargetMode="External"/><Relationship Id="rId88" Type="http://schemas.openxmlformats.org/officeDocument/2006/relationships/hyperlink" Target="http://online.zakon.kz/Document/?doc_id=35540536" TargetMode="External"/><Relationship Id="rId111" Type="http://schemas.openxmlformats.org/officeDocument/2006/relationships/hyperlink" Target="http://online.zakon.kz/Document/?doc_id=33165303" TargetMode="External"/><Relationship Id="rId132" Type="http://schemas.openxmlformats.org/officeDocument/2006/relationships/hyperlink" Target="http://online.zakon.kz/Document/?doc_id=35540536" TargetMode="External"/><Relationship Id="rId153" Type="http://schemas.openxmlformats.org/officeDocument/2006/relationships/hyperlink" Target="http://online.zakon.kz/Document/?doc_id=31064160" TargetMode="External"/><Relationship Id="rId174" Type="http://schemas.openxmlformats.org/officeDocument/2006/relationships/hyperlink" Target="http://online.zakon.kz/Document/?doc_id=31991139" TargetMode="External"/><Relationship Id="rId195" Type="http://schemas.openxmlformats.org/officeDocument/2006/relationships/hyperlink" Target="http://online.zakon.kz/Document/?doc_id=37902500" TargetMode="External"/><Relationship Id="rId209" Type="http://schemas.openxmlformats.org/officeDocument/2006/relationships/hyperlink" Target="http://online.zakon.kz/Document/?doc_id=31405938" TargetMode="External"/><Relationship Id="rId360" Type="http://schemas.openxmlformats.org/officeDocument/2006/relationships/hyperlink" Target="http://online.zakon.kz/Document/?doc_id=31609276" TargetMode="External"/><Relationship Id="rId381" Type="http://schemas.openxmlformats.org/officeDocument/2006/relationships/hyperlink" Target="http://online.zakon.kz/Document/?doc_id=1045608" TargetMode="External"/><Relationship Id="rId416" Type="http://schemas.openxmlformats.org/officeDocument/2006/relationships/hyperlink" Target="http://online.zakon.kz/Document/?doc_id=37999090" TargetMode="External"/><Relationship Id="rId220" Type="http://schemas.openxmlformats.org/officeDocument/2006/relationships/hyperlink" Target="http://online.zakon.kz/Document/?doc_id=31609276" TargetMode="External"/><Relationship Id="rId241" Type="http://schemas.openxmlformats.org/officeDocument/2006/relationships/hyperlink" Target="http://online.zakon.kz/Document/?doc_id=31609276" TargetMode="External"/><Relationship Id="rId437" Type="http://schemas.openxmlformats.org/officeDocument/2006/relationships/hyperlink" Target="http://online.zakon.kz/Document/?doc_id=30084084" TargetMode="External"/><Relationship Id="rId458" Type="http://schemas.openxmlformats.org/officeDocument/2006/relationships/footer" Target="footer2.xml"/><Relationship Id="rId15" Type="http://schemas.openxmlformats.org/officeDocument/2006/relationships/hyperlink" Target="http://online.zakon.kz/Document/?doc_id=30532847" TargetMode="External"/><Relationship Id="rId36" Type="http://schemas.openxmlformats.org/officeDocument/2006/relationships/hyperlink" Target="http://online.zakon.kz/Document/?doc_id=31227831" TargetMode="External"/><Relationship Id="rId57" Type="http://schemas.openxmlformats.org/officeDocument/2006/relationships/hyperlink" Target="http://online.zakon.kz/Document/?doc_id=30532510" TargetMode="External"/><Relationship Id="rId262" Type="http://schemas.openxmlformats.org/officeDocument/2006/relationships/hyperlink" Target="http://online.zakon.kz/Document/?doc_id=30532847" TargetMode="External"/><Relationship Id="rId283" Type="http://schemas.openxmlformats.org/officeDocument/2006/relationships/hyperlink" Target="http://online.zakon.kz/Document/?doc_id=31405938" TargetMode="External"/><Relationship Id="rId318" Type="http://schemas.openxmlformats.org/officeDocument/2006/relationships/hyperlink" Target="http://online.zakon.kz/Document/?doc_id=38285500" TargetMode="External"/><Relationship Id="rId339" Type="http://schemas.openxmlformats.org/officeDocument/2006/relationships/hyperlink" Target="http://online.zakon.kz/Document/?doc_id=33796013" TargetMode="External"/><Relationship Id="rId78" Type="http://schemas.openxmlformats.org/officeDocument/2006/relationships/hyperlink" Target="http://online.zakon.kz/Document/?doc_id=30532847" TargetMode="External"/><Relationship Id="rId99" Type="http://schemas.openxmlformats.org/officeDocument/2006/relationships/hyperlink" Target="http://online.zakon.kz/Document/?doc_id=30084277" TargetMode="External"/><Relationship Id="rId101" Type="http://schemas.openxmlformats.org/officeDocument/2006/relationships/hyperlink" Target="http://online.zakon.kz/Document/?doc_id=30084277" TargetMode="External"/><Relationship Id="rId122" Type="http://schemas.openxmlformats.org/officeDocument/2006/relationships/hyperlink" Target="http://online.zakon.kz/Document/?doc_id=31414723" TargetMode="External"/><Relationship Id="rId143" Type="http://schemas.openxmlformats.org/officeDocument/2006/relationships/hyperlink" Target="http://online.zakon.kz/Document/?doc_id=33218847" TargetMode="External"/><Relationship Id="rId164" Type="http://schemas.openxmlformats.org/officeDocument/2006/relationships/hyperlink" Target="http://online.zakon.kz/Document/?doc_id=31025535" TargetMode="External"/><Relationship Id="rId185" Type="http://schemas.openxmlformats.org/officeDocument/2006/relationships/hyperlink" Target="http://online.zakon.kz/Document/?doc_id=30084084" TargetMode="External"/><Relationship Id="rId350" Type="http://schemas.openxmlformats.org/officeDocument/2006/relationships/hyperlink" Target="http://online.zakon.kz/Document/?doc_id=37902500" TargetMode="External"/><Relationship Id="rId371" Type="http://schemas.openxmlformats.org/officeDocument/2006/relationships/hyperlink" Target="http://online.zakon.kz/Document/?doc_id=1048862" TargetMode="External"/><Relationship Id="rId406" Type="http://schemas.openxmlformats.org/officeDocument/2006/relationships/hyperlink" Target="http://online.zakon.kz/Document/?doc_id=35139169" TargetMode="External"/><Relationship Id="rId9" Type="http://schemas.openxmlformats.org/officeDocument/2006/relationships/hyperlink" Target="http://online.zakon.kz/Document/?doc_id=30532847" TargetMode="External"/><Relationship Id="rId210" Type="http://schemas.openxmlformats.org/officeDocument/2006/relationships/hyperlink" Target="http://online.zakon.kz/Document/?doc_id=1052440" TargetMode="External"/><Relationship Id="rId392" Type="http://schemas.openxmlformats.org/officeDocument/2006/relationships/hyperlink" Target="http://online.zakon.kz/Document/?doc_id=35540536" TargetMode="External"/><Relationship Id="rId427" Type="http://schemas.openxmlformats.org/officeDocument/2006/relationships/hyperlink" Target="http://online.zakon.kz/Document/?doc_id=31230569" TargetMode="External"/><Relationship Id="rId448" Type="http://schemas.openxmlformats.org/officeDocument/2006/relationships/hyperlink" Target="http://online.zakon.kz/Document/?doc_id=35619149" TargetMode="External"/><Relationship Id="rId26" Type="http://schemas.openxmlformats.org/officeDocument/2006/relationships/hyperlink" Target="http://online.zakon.kz/Document/?doc_id=37902500" TargetMode="External"/><Relationship Id="rId231" Type="http://schemas.openxmlformats.org/officeDocument/2006/relationships/hyperlink" Target="http://online.zakon.kz/Document/?doc_id=30532510" TargetMode="External"/><Relationship Id="rId252" Type="http://schemas.openxmlformats.org/officeDocument/2006/relationships/hyperlink" Target="http://online.zakon.kz/Document/?doc_id=31610129" TargetMode="External"/><Relationship Id="rId273" Type="http://schemas.openxmlformats.org/officeDocument/2006/relationships/hyperlink" Target="http://online.zakon.kz/Document/?doc_id=30041830" TargetMode="External"/><Relationship Id="rId294" Type="http://schemas.openxmlformats.org/officeDocument/2006/relationships/hyperlink" Target="http://online.zakon.kz/Document/?doc_id=30045013" TargetMode="External"/><Relationship Id="rId308" Type="http://schemas.openxmlformats.org/officeDocument/2006/relationships/hyperlink" Target="http://online.zakon.kz/Document/?doc_id=36227306" TargetMode="External"/><Relationship Id="rId329" Type="http://schemas.openxmlformats.org/officeDocument/2006/relationships/hyperlink" Target="http://online.zakon.kz/Document/?doc_id=31230569" TargetMode="External"/><Relationship Id="rId47" Type="http://schemas.openxmlformats.org/officeDocument/2006/relationships/hyperlink" Target="http://online.zakon.kz/Document/?doc_id=37902500" TargetMode="External"/><Relationship Id="rId68" Type="http://schemas.openxmlformats.org/officeDocument/2006/relationships/hyperlink" Target="http://online.zakon.kz/Document/?doc_id=31227831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1414182" TargetMode="External"/><Relationship Id="rId133" Type="http://schemas.openxmlformats.org/officeDocument/2006/relationships/hyperlink" Target="http://online.zakon.kz/Document/?doc_id=30532510" TargetMode="External"/><Relationship Id="rId154" Type="http://schemas.openxmlformats.org/officeDocument/2006/relationships/hyperlink" Target="http://online.zakon.kz/Document/?doc_id=31609276" TargetMode="External"/><Relationship Id="rId175" Type="http://schemas.openxmlformats.org/officeDocument/2006/relationships/hyperlink" Target="http://online.zakon.kz/Document/?doc_id=37991152" TargetMode="External"/><Relationship Id="rId340" Type="http://schemas.openxmlformats.org/officeDocument/2006/relationships/hyperlink" Target="http://online.zakon.kz/Document/?doc_id=35540536" TargetMode="External"/><Relationship Id="rId361" Type="http://schemas.openxmlformats.org/officeDocument/2006/relationships/hyperlink" Target="http://online.zakon.kz/Document/?doc_id=31610129" TargetMode="External"/><Relationship Id="rId196" Type="http://schemas.openxmlformats.org/officeDocument/2006/relationships/hyperlink" Target="http://online.zakon.kz/Document/?doc_id=37999090" TargetMode="External"/><Relationship Id="rId200" Type="http://schemas.openxmlformats.org/officeDocument/2006/relationships/hyperlink" Target="http://online.zakon.kz/Document/?doc_id=31405151" TargetMode="External"/><Relationship Id="rId382" Type="http://schemas.openxmlformats.org/officeDocument/2006/relationships/hyperlink" Target="http://online.zakon.kz/Document/?doc_id=31991139" TargetMode="External"/><Relationship Id="rId417" Type="http://schemas.openxmlformats.org/officeDocument/2006/relationships/hyperlink" Target="http://online.zakon.kz/Document/?doc_id=33796013" TargetMode="External"/><Relationship Id="rId438" Type="http://schemas.openxmlformats.org/officeDocument/2006/relationships/hyperlink" Target="http://online.zakon.kz/Document/?doc_id=30084084" TargetMode="External"/><Relationship Id="rId459" Type="http://schemas.openxmlformats.org/officeDocument/2006/relationships/header" Target="header3.xml"/><Relationship Id="rId16" Type="http://schemas.openxmlformats.org/officeDocument/2006/relationships/hyperlink" Target="http://online.zakon.kz/Document/?doc_id=31991139" TargetMode="External"/><Relationship Id="rId221" Type="http://schemas.openxmlformats.org/officeDocument/2006/relationships/hyperlink" Target="http://online.zakon.kz/Document/?doc_id=31610129" TargetMode="External"/><Relationship Id="rId242" Type="http://schemas.openxmlformats.org/officeDocument/2006/relationships/hyperlink" Target="http://online.zakon.kz/Document/?doc_id=31610129" TargetMode="External"/><Relationship Id="rId263" Type="http://schemas.openxmlformats.org/officeDocument/2006/relationships/hyperlink" Target="http://online.zakon.kz/Document/?doc_id=30448496" TargetMode="External"/><Relationship Id="rId284" Type="http://schemas.openxmlformats.org/officeDocument/2006/relationships/hyperlink" Target="http://online.zakon.kz/Document/?doc_id=31230569" TargetMode="External"/><Relationship Id="rId319" Type="http://schemas.openxmlformats.org/officeDocument/2006/relationships/hyperlink" Target="http://online.zakon.kz/Document/?doc_id=38285500" TargetMode="External"/><Relationship Id="rId37" Type="http://schemas.openxmlformats.org/officeDocument/2006/relationships/hyperlink" Target="http://online.zakon.kz/Document/?doc_id=35139169" TargetMode="External"/><Relationship Id="rId58" Type="http://schemas.openxmlformats.org/officeDocument/2006/relationships/hyperlink" Target="http://online.zakon.kz/Document/?doc_id=30532847" TargetMode="External"/><Relationship Id="rId79" Type="http://schemas.openxmlformats.org/officeDocument/2006/relationships/hyperlink" Target="http://online.zakon.kz/Document/?doc_id=31548165" TargetMode="External"/><Relationship Id="rId102" Type="http://schemas.openxmlformats.org/officeDocument/2006/relationships/hyperlink" Target="http://online.zakon.kz/Document/?doc_id=1052440" TargetMode="External"/><Relationship Id="rId123" Type="http://schemas.openxmlformats.org/officeDocument/2006/relationships/hyperlink" Target="http://online.zakon.kz/Document/?doc_id=31405151" TargetMode="External"/><Relationship Id="rId144" Type="http://schemas.openxmlformats.org/officeDocument/2006/relationships/hyperlink" Target="http://online.zakon.kz/Document/?doc_id=38285500" TargetMode="External"/><Relationship Id="rId330" Type="http://schemas.openxmlformats.org/officeDocument/2006/relationships/hyperlink" Target="http://online.zakon.kz/Document/?doc_id=31227831" TargetMode="External"/><Relationship Id="rId90" Type="http://schemas.openxmlformats.org/officeDocument/2006/relationships/hyperlink" Target="http://online.zakon.kz/Document/?doc_id=3036961" TargetMode="External"/><Relationship Id="rId165" Type="http://schemas.openxmlformats.org/officeDocument/2006/relationships/hyperlink" Target="http://online.zakon.kz/Document/?doc_id=31025539" TargetMode="External"/><Relationship Id="rId186" Type="http://schemas.openxmlformats.org/officeDocument/2006/relationships/hyperlink" Target="http://online.zakon.kz/Document/?doc_id=30084277" TargetMode="External"/><Relationship Id="rId351" Type="http://schemas.openxmlformats.org/officeDocument/2006/relationships/hyperlink" Target="http://online.zakon.kz/Document/?doc_id=37999090" TargetMode="External"/><Relationship Id="rId372" Type="http://schemas.openxmlformats.org/officeDocument/2006/relationships/hyperlink" Target="http://online.zakon.kz/Document/?doc_id=31230569" TargetMode="External"/><Relationship Id="rId393" Type="http://schemas.openxmlformats.org/officeDocument/2006/relationships/hyperlink" Target="http://online.zakon.kz/Document/?doc_id=33796013" TargetMode="External"/><Relationship Id="rId407" Type="http://schemas.openxmlformats.org/officeDocument/2006/relationships/hyperlink" Target="http://online.zakon.kz/Document/?doc_id=30532510" TargetMode="External"/><Relationship Id="rId428" Type="http://schemas.openxmlformats.org/officeDocument/2006/relationships/hyperlink" Target="http://online.zakon.kz/Document/?doc_id=31227831" TargetMode="External"/><Relationship Id="rId449" Type="http://schemas.openxmlformats.org/officeDocument/2006/relationships/hyperlink" Target="http://online.zakon.kz/Document/?doc_id=30915711" TargetMode="External"/><Relationship Id="rId211" Type="http://schemas.openxmlformats.org/officeDocument/2006/relationships/hyperlink" Target="http://online.zakon.kz/Document/?doc_id=30041359" TargetMode="External"/><Relationship Id="rId232" Type="http://schemas.openxmlformats.org/officeDocument/2006/relationships/hyperlink" Target="http://online.zakon.kz/Document/?doc_id=30532847" TargetMode="External"/><Relationship Id="rId253" Type="http://schemas.openxmlformats.org/officeDocument/2006/relationships/hyperlink" Target="http://online.zakon.kz/Document/?doc_id=1052440" TargetMode="External"/><Relationship Id="rId274" Type="http://schemas.openxmlformats.org/officeDocument/2006/relationships/hyperlink" Target="http://online.zakon.kz/Document/?doc_id=31230569" TargetMode="External"/><Relationship Id="rId295" Type="http://schemas.openxmlformats.org/officeDocument/2006/relationships/hyperlink" Target="http://online.zakon.kz/Document/?doc_id=30045013" TargetMode="External"/><Relationship Id="rId309" Type="http://schemas.openxmlformats.org/officeDocument/2006/relationships/hyperlink" Target="http://online.zakon.kz/Document/?doc_id=36415864" TargetMode="External"/><Relationship Id="rId460" Type="http://schemas.openxmlformats.org/officeDocument/2006/relationships/footer" Target="footer3.xml"/><Relationship Id="rId27" Type="http://schemas.openxmlformats.org/officeDocument/2006/relationships/hyperlink" Target="http://online.zakon.kz/Document/?doc_id=37999090" TargetMode="External"/><Relationship Id="rId48" Type="http://schemas.openxmlformats.org/officeDocument/2006/relationships/hyperlink" Target="http://online.zakon.kz/Document/?doc_id=37999090" TargetMode="External"/><Relationship Id="rId69" Type="http://schemas.openxmlformats.org/officeDocument/2006/relationships/hyperlink" Target="http://online.zakon.kz/Document/?doc_id=39879187" TargetMode="External"/><Relationship Id="rId113" Type="http://schemas.openxmlformats.org/officeDocument/2006/relationships/hyperlink" Target="http://online.zakon.kz/Document/?doc_id=31414723" TargetMode="External"/><Relationship Id="rId134" Type="http://schemas.openxmlformats.org/officeDocument/2006/relationships/hyperlink" Target="http://online.zakon.kz/Document/?doc_id=30532847" TargetMode="External"/><Relationship Id="rId320" Type="http://schemas.openxmlformats.org/officeDocument/2006/relationships/hyperlink" Target="http://online.zakon.kz/Document/?doc_id=31230569" TargetMode="External"/><Relationship Id="rId80" Type="http://schemas.openxmlformats.org/officeDocument/2006/relationships/hyperlink" Target="http://online.zakon.kz/Document/?doc_id=31625501" TargetMode="External"/><Relationship Id="rId155" Type="http://schemas.openxmlformats.org/officeDocument/2006/relationships/hyperlink" Target="http://online.zakon.kz/Document/?doc_id=31610129" TargetMode="External"/><Relationship Id="rId176" Type="http://schemas.openxmlformats.org/officeDocument/2006/relationships/hyperlink" Target="http://online.zakon.kz/Document/?doc_id=32214797" TargetMode="External"/><Relationship Id="rId197" Type="http://schemas.openxmlformats.org/officeDocument/2006/relationships/hyperlink" Target="http://online.zakon.kz/Document/?doc_id=30532510" TargetMode="External"/><Relationship Id="rId341" Type="http://schemas.openxmlformats.org/officeDocument/2006/relationships/hyperlink" Target="http://online.zakon.kz/Document/?doc_id=30084084" TargetMode="External"/><Relationship Id="rId362" Type="http://schemas.openxmlformats.org/officeDocument/2006/relationships/hyperlink" Target="http://online.zakon.kz/Document/?doc_id=33796013" TargetMode="External"/><Relationship Id="rId383" Type="http://schemas.openxmlformats.org/officeDocument/2006/relationships/hyperlink" Target="http://online.zakon.kz/Document/?doc_id=37991152" TargetMode="External"/><Relationship Id="rId418" Type="http://schemas.openxmlformats.org/officeDocument/2006/relationships/hyperlink" Target="http://online.zakon.kz/Document/?doc_id=35540536" TargetMode="External"/><Relationship Id="rId439" Type="http://schemas.openxmlformats.org/officeDocument/2006/relationships/hyperlink" Target="http://online.zakon.kz/Document/?doc_id=30532510" TargetMode="External"/><Relationship Id="rId201" Type="http://schemas.openxmlformats.org/officeDocument/2006/relationships/hyperlink" Target="http://online.zakon.kz/Document/?doc_id=31405938" TargetMode="External"/><Relationship Id="rId222" Type="http://schemas.openxmlformats.org/officeDocument/2006/relationships/hyperlink" Target="http://online.zakon.kz/Document/?doc_id=30915711" TargetMode="External"/><Relationship Id="rId243" Type="http://schemas.openxmlformats.org/officeDocument/2006/relationships/hyperlink" Target="http://online.zakon.kz/Document/?doc_id=39879187" TargetMode="External"/><Relationship Id="rId264" Type="http://schemas.openxmlformats.org/officeDocument/2006/relationships/hyperlink" Target="http://online.zakon.kz/Document/?doc_id=30448697" TargetMode="External"/><Relationship Id="rId285" Type="http://schemas.openxmlformats.org/officeDocument/2006/relationships/hyperlink" Target="http://online.zakon.kz/Document/?doc_id=31227831" TargetMode="External"/><Relationship Id="rId450" Type="http://schemas.openxmlformats.org/officeDocument/2006/relationships/hyperlink" Target="http://online.zakon.kz/Document/?doc_id=30915711" TargetMode="External"/><Relationship Id="rId17" Type="http://schemas.openxmlformats.org/officeDocument/2006/relationships/hyperlink" Target="http://online.zakon.kz/Document/?doc_id=37991152" TargetMode="External"/><Relationship Id="rId38" Type="http://schemas.openxmlformats.org/officeDocument/2006/relationships/hyperlink" Target="http://online.zakon.kz/Document/?doc_id=31227305" TargetMode="External"/><Relationship Id="rId59" Type="http://schemas.openxmlformats.org/officeDocument/2006/relationships/hyperlink" Target="http://online.zakon.kz/Document/?doc_id=31991139" TargetMode="External"/><Relationship Id="rId103" Type="http://schemas.openxmlformats.org/officeDocument/2006/relationships/hyperlink" Target="http://online.zakon.kz/Document/?doc_id=3036961" TargetMode="External"/><Relationship Id="rId124" Type="http://schemas.openxmlformats.org/officeDocument/2006/relationships/hyperlink" Target="http://online.zakon.kz/Document/?doc_id=35015734" TargetMode="External"/><Relationship Id="rId310" Type="http://schemas.openxmlformats.org/officeDocument/2006/relationships/hyperlink" Target="http://online.zakon.kz/Document/?doc_id=36651733" TargetMode="External"/><Relationship Id="rId70" Type="http://schemas.openxmlformats.org/officeDocument/2006/relationships/hyperlink" Target="http://online.zakon.kz/Document/?doc_id=33218847" TargetMode="External"/><Relationship Id="rId91" Type="http://schemas.openxmlformats.org/officeDocument/2006/relationships/hyperlink" Target="http://online.zakon.kz/Document/?doc_id=32214797" TargetMode="External"/><Relationship Id="rId145" Type="http://schemas.openxmlformats.org/officeDocument/2006/relationships/hyperlink" Target="http://online.zakon.kz/Document/?doc_id=38285500" TargetMode="External"/><Relationship Id="rId166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1227305" TargetMode="External"/><Relationship Id="rId331" Type="http://schemas.openxmlformats.org/officeDocument/2006/relationships/hyperlink" Target="http://online.zakon.kz/Document/?doc_id=39879187" TargetMode="External"/><Relationship Id="rId352" Type="http://schemas.openxmlformats.org/officeDocument/2006/relationships/hyperlink" Target="http://online.zakon.kz/Document/?doc_id=33796013" TargetMode="External"/><Relationship Id="rId373" Type="http://schemas.openxmlformats.org/officeDocument/2006/relationships/hyperlink" Target="http://online.zakon.kz/Document/?doc_id=35139169" TargetMode="External"/><Relationship Id="rId394" Type="http://schemas.openxmlformats.org/officeDocument/2006/relationships/hyperlink" Target="http://online.zakon.kz/Document/?doc_id=35540536" TargetMode="External"/><Relationship Id="rId408" Type="http://schemas.openxmlformats.org/officeDocument/2006/relationships/hyperlink" Target="http://online.zakon.kz/Document/?doc_id=30532847" TargetMode="External"/><Relationship Id="rId429" Type="http://schemas.openxmlformats.org/officeDocument/2006/relationships/hyperlink" Target="http://online.zakon.kz/Document/?doc_id=3987918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41830" TargetMode="External"/><Relationship Id="rId233" Type="http://schemas.openxmlformats.org/officeDocument/2006/relationships/hyperlink" Target="http://online.zakon.kz/Document/?doc_id=31025535" TargetMode="External"/><Relationship Id="rId254" Type="http://schemas.openxmlformats.org/officeDocument/2006/relationships/hyperlink" Target="http://online.zakon.kz/Document/?doc_id=3036961" TargetMode="External"/><Relationship Id="rId440" Type="http://schemas.openxmlformats.org/officeDocument/2006/relationships/hyperlink" Target="http://online.zakon.kz/Document/?doc_id=35619149" TargetMode="External"/><Relationship Id="rId28" Type="http://schemas.openxmlformats.org/officeDocument/2006/relationships/hyperlink" Target="http://online.zakon.kz/Document/?doc_id=30532510" TargetMode="External"/><Relationship Id="rId49" Type="http://schemas.openxmlformats.org/officeDocument/2006/relationships/hyperlink" Target="http://online.zakon.kz/Document/?doc_id=31230569" TargetMode="External"/><Relationship Id="rId114" Type="http://schemas.openxmlformats.org/officeDocument/2006/relationships/hyperlink" Target="http://online.zakon.kz/Document/?doc_id=31609276" TargetMode="External"/><Relationship Id="rId275" Type="http://schemas.openxmlformats.org/officeDocument/2006/relationships/hyperlink" Target="http://online.zakon.kz/Document/?doc_id=31227831" TargetMode="External"/><Relationship Id="rId296" Type="http://schemas.openxmlformats.org/officeDocument/2006/relationships/hyperlink" Target="http://online.zakon.kz/Document/?doc_id=30045214" TargetMode="External"/><Relationship Id="rId300" Type="http://schemas.openxmlformats.org/officeDocument/2006/relationships/hyperlink" Target="http://online.zakon.kz/Document/?doc_id=33218847" TargetMode="External"/><Relationship Id="rId461" Type="http://schemas.openxmlformats.org/officeDocument/2006/relationships/fontTable" Target="fontTable.xml"/><Relationship Id="rId60" Type="http://schemas.openxmlformats.org/officeDocument/2006/relationships/hyperlink" Target="http://online.zakon.kz/Document/?doc_id=37991152" TargetMode="External"/><Relationship Id="rId81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1025535" TargetMode="External"/><Relationship Id="rId156" Type="http://schemas.openxmlformats.org/officeDocument/2006/relationships/hyperlink" Target="http://online.zakon.kz/Document/?doc_id=33796013" TargetMode="External"/><Relationship Id="rId177" Type="http://schemas.openxmlformats.org/officeDocument/2006/relationships/hyperlink" Target="http://online.zakon.kz/Document/?doc_id=39844370" TargetMode="External"/><Relationship Id="rId198" Type="http://schemas.openxmlformats.org/officeDocument/2006/relationships/hyperlink" Target="http://online.zakon.kz/Document/?doc_id=30532847" TargetMode="External"/><Relationship Id="rId321" Type="http://schemas.openxmlformats.org/officeDocument/2006/relationships/hyperlink" Target="http://online.zakon.kz/Document/?doc_id=31227831" TargetMode="External"/><Relationship Id="rId342" Type="http://schemas.openxmlformats.org/officeDocument/2006/relationships/hyperlink" Target="http://online.zakon.kz/Document/?doc_id=36651733" TargetMode="External"/><Relationship Id="rId363" Type="http://schemas.openxmlformats.org/officeDocument/2006/relationships/hyperlink" Target="http://online.zakon.kz/Document/?doc_id=35540536" TargetMode="External"/><Relationship Id="rId384" Type="http://schemas.openxmlformats.org/officeDocument/2006/relationships/hyperlink" Target="http://online.zakon.kz/Document/?doc_id=31991139" TargetMode="External"/><Relationship Id="rId419" Type="http://schemas.openxmlformats.org/officeDocument/2006/relationships/hyperlink" Target="http://online.zakon.kz/Document/?doc_id=33796013" TargetMode="External"/><Relationship Id="rId202" Type="http://schemas.openxmlformats.org/officeDocument/2006/relationships/hyperlink" Target="http://online.zakon.kz/Document/?doc_id=31609276" TargetMode="External"/><Relationship Id="rId223" Type="http://schemas.openxmlformats.org/officeDocument/2006/relationships/hyperlink" Target="http://online.zakon.kz/Document/?doc_id=38693053" TargetMode="External"/><Relationship Id="rId244" Type="http://schemas.openxmlformats.org/officeDocument/2006/relationships/hyperlink" Target="http://online.zakon.kz/Document/?doc_id=33218847" TargetMode="External"/><Relationship Id="rId430" Type="http://schemas.openxmlformats.org/officeDocument/2006/relationships/hyperlink" Target="http://online.zakon.kz/Document/?doc_id=33218847" TargetMode="External"/><Relationship Id="rId18" Type="http://schemas.openxmlformats.org/officeDocument/2006/relationships/hyperlink" Target="http://online.zakon.kz/Document/?doc_id=30915711" TargetMode="External"/><Relationship Id="rId39" Type="http://schemas.openxmlformats.org/officeDocument/2006/relationships/hyperlink" Target="http://online.zakon.kz/Document/?doc_id=31227831" TargetMode="External"/><Relationship Id="rId265" Type="http://schemas.openxmlformats.org/officeDocument/2006/relationships/hyperlink" Target="http://online.zakon.kz/Document/?doc_id=31025535" TargetMode="External"/><Relationship Id="rId286" Type="http://schemas.openxmlformats.org/officeDocument/2006/relationships/hyperlink" Target="http://online.zakon.kz/Document/?doc_id=30045013" TargetMode="External"/><Relationship Id="rId451" Type="http://schemas.openxmlformats.org/officeDocument/2006/relationships/hyperlink" Target="http://online.zakon.kz/Document/?doc_id=34329053" TargetMode="External"/><Relationship Id="rId50" Type="http://schemas.openxmlformats.org/officeDocument/2006/relationships/hyperlink" Target="http://online.zakon.kz/Document/?doc_id=31227831" TargetMode="External"/><Relationship Id="rId104" Type="http://schemas.openxmlformats.org/officeDocument/2006/relationships/hyperlink" Target="http://online.zakon.kz/Document/?doc_id=35015734" TargetMode="External"/><Relationship Id="rId125" Type="http://schemas.openxmlformats.org/officeDocument/2006/relationships/hyperlink" Target="http://online.zakon.kz/Document/?doc_id=33165303" TargetMode="External"/><Relationship Id="rId146" Type="http://schemas.openxmlformats.org/officeDocument/2006/relationships/hyperlink" Target="http://online.zakon.kz/Document/?doc_id=30041359" TargetMode="External"/><Relationship Id="rId167" Type="http://schemas.openxmlformats.org/officeDocument/2006/relationships/hyperlink" Target="http://online.zakon.kz/Document/?doc_id=31610129" TargetMode="External"/><Relationship Id="rId188" Type="http://schemas.openxmlformats.org/officeDocument/2006/relationships/hyperlink" Target="http://online.zakon.kz/Document/?doc_id=31227831" TargetMode="External"/><Relationship Id="rId311" Type="http://schemas.openxmlformats.org/officeDocument/2006/relationships/hyperlink" Target="http://online.zakon.kz/Document/?doc_id=36781692" TargetMode="External"/><Relationship Id="rId332" Type="http://schemas.openxmlformats.org/officeDocument/2006/relationships/hyperlink" Target="http://online.zakon.kz/Document/?doc_id=33218847" TargetMode="External"/><Relationship Id="rId353" Type="http://schemas.openxmlformats.org/officeDocument/2006/relationships/hyperlink" Target="http://online.zakon.kz/Document/?doc_id=35540536" TargetMode="External"/><Relationship Id="rId374" Type="http://schemas.openxmlformats.org/officeDocument/2006/relationships/hyperlink" Target="http://online.zakon.kz/Document/?doc_id=36550346" TargetMode="External"/><Relationship Id="rId395" Type="http://schemas.openxmlformats.org/officeDocument/2006/relationships/hyperlink" Target="http://online.zakon.kz/Document/?doc_id=31405151" TargetMode="External"/><Relationship Id="rId409" Type="http://schemas.openxmlformats.org/officeDocument/2006/relationships/hyperlink" Target="http://online.zakon.kz/Document/?doc_id=30532510" TargetMode="External"/><Relationship Id="rId71" Type="http://schemas.openxmlformats.org/officeDocument/2006/relationships/hyperlink" Target="http://online.zakon.kz/Document/?doc_id=31230569" TargetMode="External"/><Relationship Id="rId92" Type="http://schemas.openxmlformats.org/officeDocument/2006/relationships/hyperlink" Target="http://online.zakon.kz/Document/?doc_id=39844370" TargetMode="External"/><Relationship Id="rId213" Type="http://schemas.openxmlformats.org/officeDocument/2006/relationships/hyperlink" Target="http://online.zakon.kz/Document/?doc_id=30041359" TargetMode="External"/><Relationship Id="rId234" Type="http://schemas.openxmlformats.org/officeDocument/2006/relationships/hyperlink" Target="http://online.zakon.kz/Document/?doc_id=31064160" TargetMode="External"/><Relationship Id="rId420" Type="http://schemas.openxmlformats.org/officeDocument/2006/relationships/hyperlink" Target="http://online.zakon.kz/Document/?doc_id=355405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796013" TargetMode="External"/><Relationship Id="rId255" Type="http://schemas.openxmlformats.org/officeDocument/2006/relationships/hyperlink" Target="http://online.zakon.kz/Document/?doc_id=31405151" TargetMode="External"/><Relationship Id="rId276" Type="http://schemas.openxmlformats.org/officeDocument/2006/relationships/hyperlink" Target="http://online.zakon.kz/Document/?doc_id=31405151" TargetMode="External"/><Relationship Id="rId297" Type="http://schemas.openxmlformats.org/officeDocument/2006/relationships/hyperlink" Target="http://online.zakon.kz/Document/?doc_id=31230569" TargetMode="External"/><Relationship Id="rId441" Type="http://schemas.openxmlformats.org/officeDocument/2006/relationships/hyperlink" Target="http://online.zakon.kz/Document/?doc_id=30915711" TargetMode="External"/><Relationship Id="rId462" Type="http://schemas.openxmlformats.org/officeDocument/2006/relationships/theme" Target="theme/theme1.xml"/><Relationship Id="rId40" Type="http://schemas.openxmlformats.org/officeDocument/2006/relationships/hyperlink" Target="http://online.zakon.kz/Document/?doc_id=31230569" TargetMode="External"/><Relationship Id="rId115" Type="http://schemas.openxmlformats.org/officeDocument/2006/relationships/hyperlink" Target="http://online.zakon.kz/Document/?doc_id=31610129" TargetMode="External"/><Relationship Id="rId136" Type="http://schemas.openxmlformats.org/officeDocument/2006/relationships/hyperlink" Target="http://online.zakon.kz/Document/?doc_id=31025539" TargetMode="External"/><Relationship Id="rId157" Type="http://schemas.openxmlformats.org/officeDocument/2006/relationships/hyperlink" Target="http://online.zakon.kz/Document/?doc_id=35540536" TargetMode="External"/><Relationship Id="rId178" Type="http://schemas.openxmlformats.org/officeDocument/2006/relationships/hyperlink" Target="http://online.zakon.kz/Document/?doc_id=36359215" TargetMode="External"/><Relationship Id="rId301" Type="http://schemas.openxmlformats.org/officeDocument/2006/relationships/hyperlink" Target="http://online.zakon.kz/Document/?doc_id=37902500" TargetMode="External"/><Relationship Id="rId322" Type="http://schemas.openxmlformats.org/officeDocument/2006/relationships/hyperlink" Target="http://online.zakon.kz/Document/?doc_id=30532510" TargetMode="External"/><Relationship Id="rId343" Type="http://schemas.openxmlformats.org/officeDocument/2006/relationships/hyperlink" Target="http://online.zakon.kz/Document/?doc_id=36781692" TargetMode="External"/><Relationship Id="rId364" Type="http://schemas.openxmlformats.org/officeDocument/2006/relationships/hyperlink" Target="http://online.zakon.kz/Document/?doc_id=33796013" TargetMode="External"/><Relationship Id="rId61" Type="http://schemas.openxmlformats.org/officeDocument/2006/relationships/hyperlink" Target="http://online.zakon.kz/Document/?doc_id=1005029" TargetMode="External"/><Relationship Id="rId82" Type="http://schemas.openxmlformats.org/officeDocument/2006/relationships/hyperlink" Target="http://online.zakon.kz/Document/?doc_id=3036961" TargetMode="External"/><Relationship Id="rId199" Type="http://schemas.openxmlformats.org/officeDocument/2006/relationships/hyperlink" Target="http://online.zakon.kz/Document/?doc_id=1047139" TargetMode="External"/><Relationship Id="rId203" Type="http://schemas.openxmlformats.org/officeDocument/2006/relationships/hyperlink" Target="http://online.zakon.kz/Document/?doc_id=31610129" TargetMode="External"/><Relationship Id="rId385" Type="http://schemas.openxmlformats.org/officeDocument/2006/relationships/hyperlink" Target="http://online.zakon.kz/Document/?doc_id=37991152" TargetMode="External"/><Relationship Id="rId19" Type="http://schemas.openxmlformats.org/officeDocument/2006/relationships/hyperlink" Target="http://online.zakon.kz/Document/?doc_id=30916136" TargetMode="External"/><Relationship Id="rId224" Type="http://schemas.openxmlformats.org/officeDocument/2006/relationships/hyperlink" Target="http://online.zakon.kz/Document/?doc_id=36227306" TargetMode="External"/><Relationship Id="rId245" Type="http://schemas.openxmlformats.org/officeDocument/2006/relationships/hyperlink" Target="http://online.zakon.kz/Document/?doc_id=31548165" TargetMode="External"/><Relationship Id="rId266" Type="http://schemas.openxmlformats.org/officeDocument/2006/relationships/hyperlink" Target="http://online.zakon.kz/Document/?doc_id=31025539" TargetMode="External"/><Relationship Id="rId287" Type="http://schemas.openxmlformats.org/officeDocument/2006/relationships/hyperlink" Target="http://online.zakon.kz/Document/?doc_id=30045214" TargetMode="External"/><Relationship Id="rId410" Type="http://schemas.openxmlformats.org/officeDocument/2006/relationships/hyperlink" Target="http://online.zakon.kz/Document/?doc_id=30532847" TargetMode="External"/><Relationship Id="rId431" Type="http://schemas.openxmlformats.org/officeDocument/2006/relationships/hyperlink" Target="http://online.zakon.kz/Document/?doc_id=31230569" TargetMode="External"/><Relationship Id="rId452" Type="http://schemas.openxmlformats.org/officeDocument/2006/relationships/hyperlink" Target="http://online.zakon.kz/Document/?doc_id=30532510" TargetMode="External"/><Relationship Id="rId30" Type="http://schemas.openxmlformats.org/officeDocument/2006/relationships/hyperlink" Target="http://online.zakon.kz/Document/?doc_id=35540536" TargetMode="External"/><Relationship Id="rId105" Type="http://schemas.openxmlformats.org/officeDocument/2006/relationships/hyperlink" Target="http://online.zakon.kz/Document/?doc_id=33165303" TargetMode="External"/><Relationship Id="rId126" Type="http://schemas.openxmlformats.org/officeDocument/2006/relationships/hyperlink" Target="http://online.zakon.kz/Document/?doc_id=31405151" TargetMode="External"/><Relationship Id="rId147" Type="http://schemas.openxmlformats.org/officeDocument/2006/relationships/hyperlink" Target="http://online.zakon.kz/Document/?doc_id=30041830" TargetMode="External"/><Relationship Id="rId168" Type="http://schemas.openxmlformats.org/officeDocument/2006/relationships/hyperlink" Target="http://online.zakon.kz/Document/?doc_id=37076954" TargetMode="External"/><Relationship Id="rId312" Type="http://schemas.openxmlformats.org/officeDocument/2006/relationships/hyperlink" Target="http://online.zakon.kz/Document/?doc_id=38259854" TargetMode="External"/><Relationship Id="rId333" Type="http://schemas.openxmlformats.org/officeDocument/2006/relationships/hyperlink" Target="http://online.zakon.kz/Document/?doc_id=1052440" TargetMode="External"/><Relationship Id="rId354" Type="http://schemas.openxmlformats.org/officeDocument/2006/relationships/hyperlink" Target="http://online.zakon.kz/Document/?doc_id=30532510" TargetMode="External"/><Relationship Id="rId51" Type="http://schemas.openxmlformats.org/officeDocument/2006/relationships/hyperlink" Target="http://online.zakon.kz/Document/?doc_id=31405151" TargetMode="External"/><Relationship Id="rId72" Type="http://schemas.openxmlformats.org/officeDocument/2006/relationships/hyperlink" Target="http://online.zakon.kz/Document/?doc_id=30532510" TargetMode="External"/><Relationship Id="rId93" Type="http://schemas.openxmlformats.org/officeDocument/2006/relationships/hyperlink" Target="http://online.zakon.kz/Document/?doc_id=31991139" TargetMode="External"/><Relationship Id="rId189" Type="http://schemas.openxmlformats.org/officeDocument/2006/relationships/hyperlink" Target="http://online.zakon.kz/Document/?doc_id=37902500" TargetMode="External"/><Relationship Id="rId375" Type="http://schemas.openxmlformats.org/officeDocument/2006/relationships/hyperlink" Target="http://online.zakon.kz/Document/?doc_id=35139169" TargetMode="External"/><Relationship Id="rId396" Type="http://schemas.openxmlformats.org/officeDocument/2006/relationships/hyperlink" Target="http://online.zakon.kz/Document/?doc_id=3140593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41830" TargetMode="External"/><Relationship Id="rId235" Type="http://schemas.openxmlformats.org/officeDocument/2006/relationships/hyperlink" Target="http://online.zakon.kz/Document/?doc_id=31227305" TargetMode="External"/><Relationship Id="rId256" Type="http://schemas.openxmlformats.org/officeDocument/2006/relationships/hyperlink" Target="http://online.zakon.kz/Document/?doc_id=31405938" TargetMode="External"/><Relationship Id="rId277" Type="http://schemas.openxmlformats.org/officeDocument/2006/relationships/hyperlink" Target="http://online.zakon.kz/Document/?doc_id=31405938" TargetMode="External"/><Relationship Id="rId298" Type="http://schemas.openxmlformats.org/officeDocument/2006/relationships/hyperlink" Target="http://online.zakon.kz/Document/?doc_id=31227831" TargetMode="External"/><Relationship Id="rId400" Type="http://schemas.openxmlformats.org/officeDocument/2006/relationships/hyperlink" Target="http://online.zakon.kz/Document/?doc_id=37999090" TargetMode="External"/><Relationship Id="rId421" Type="http://schemas.openxmlformats.org/officeDocument/2006/relationships/hyperlink" Target="http://online.zakon.kz/Document/?doc_id=37076954" TargetMode="External"/><Relationship Id="rId442" Type="http://schemas.openxmlformats.org/officeDocument/2006/relationships/hyperlink" Target="http://online.zakon.kz/Document/?doc_id=30916136" TargetMode="External"/><Relationship Id="rId116" Type="http://schemas.openxmlformats.org/officeDocument/2006/relationships/hyperlink" Target="http://online.zakon.kz/Document/?doc_id=31025535" TargetMode="External"/><Relationship Id="rId137" Type="http://schemas.openxmlformats.org/officeDocument/2006/relationships/hyperlink" Target="http://online.zakon.kz/Document/?doc_id=31064160" TargetMode="External"/><Relationship Id="rId158" Type="http://schemas.openxmlformats.org/officeDocument/2006/relationships/hyperlink" Target="http://online.zakon.kz/Document/?doc_id=30621136" TargetMode="External"/><Relationship Id="rId302" Type="http://schemas.openxmlformats.org/officeDocument/2006/relationships/hyperlink" Target="http://online.zakon.kz/Document/?doc_id=37999090" TargetMode="External"/><Relationship Id="rId323" Type="http://schemas.openxmlformats.org/officeDocument/2006/relationships/hyperlink" Target="http://online.zakon.kz/Document/?doc_id=38285500" TargetMode="External"/><Relationship Id="rId344" Type="http://schemas.openxmlformats.org/officeDocument/2006/relationships/hyperlink" Target="http://online.zakon.kz/Document/?doc_id=31034509" TargetMode="External"/><Relationship Id="rId20" Type="http://schemas.openxmlformats.org/officeDocument/2006/relationships/hyperlink" Target="http://online.zakon.kz/Document/?doc_id=31548165" TargetMode="External"/><Relationship Id="rId41" Type="http://schemas.openxmlformats.org/officeDocument/2006/relationships/hyperlink" Target="http://online.zakon.kz/Document/?doc_id=31227831" TargetMode="External"/><Relationship Id="rId62" Type="http://schemas.openxmlformats.org/officeDocument/2006/relationships/hyperlink" Target="http://online.zakon.kz/Document/?doc_id=30532510" TargetMode="External"/><Relationship Id="rId83" Type="http://schemas.openxmlformats.org/officeDocument/2006/relationships/hyperlink" Target="http://online.zakon.kz/Document/?doc_id=30532510" TargetMode="External"/><Relationship Id="rId179" Type="http://schemas.openxmlformats.org/officeDocument/2006/relationships/hyperlink" Target="http://online.zakon.kz/Document/?doc_id=31405151" TargetMode="External"/><Relationship Id="rId365" Type="http://schemas.openxmlformats.org/officeDocument/2006/relationships/hyperlink" Target="http://online.zakon.kz/Document/?doc_id=35540536" TargetMode="External"/><Relationship Id="rId386" Type="http://schemas.openxmlformats.org/officeDocument/2006/relationships/hyperlink" Target="http://online.zakon.kz/Document/?doc_id=31991139" TargetMode="External"/><Relationship Id="rId190" Type="http://schemas.openxmlformats.org/officeDocument/2006/relationships/hyperlink" Target="http://online.zakon.kz/Document/?doc_id=37999090" TargetMode="External"/><Relationship Id="rId204" Type="http://schemas.openxmlformats.org/officeDocument/2006/relationships/hyperlink" Target="http://online.zakon.kz/Document/?doc_id=33796013" TargetMode="External"/><Relationship Id="rId225" Type="http://schemas.openxmlformats.org/officeDocument/2006/relationships/hyperlink" Target="http://online.zakon.kz/Document/?doc_id=36415864" TargetMode="External"/><Relationship Id="rId246" Type="http://schemas.openxmlformats.org/officeDocument/2006/relationships/hyperlink" Target="http://online.zakon.kz/Document/?doc_id=31625501" TargetMode="External"/><Relationship Id="rId267" Type="http://schemas.openxmlformats.org/officeDocument/2006/relationships/hyperlink" Target="http://online.zakon.kz/Document/?doc_id=31064160" TargetMode="External"/><Relationship Id="rId288" Type="http://schemas.openxmlformats.org/officeDocument/2006/relationships/hyperlink" Target="http://online.zakon.kz/Document/?doc_id=31548165" TargetMode="External"/><Relationship Id="rId411" Type="http://schemas.openxmlformats.org/officeDocument/2006/relationships/hyperlink" Target="http://online.zakon.kz/Document/?doc_id=31227305" TargetMode="External"/><Relationship Id="rId432" Type="http://schemas.openxmlformats.org/officeDocument/2006/relationships/hyperlink" Target="http://online.zakon.kz/Document/?doc_id=31227831" TargetMode="External"/><Relationship Id="rId453" Type="http://schemas.openxmlformats.org/officeDocument/2006/relationships/hyperlink" Target="http://online.zakon.kz/Document/?doc_id=30532847" TargetMode="External"/><Relationship Id="rId106" Type="http://schemas.openxmlformats.org/officeDocument/2006/relationships/hyperlink" Target="http://online.zakon.kz/Document/?doc_id=31414182" TargetMode="External"/><Relationship Id="rId127" Type="http://schemas.openxmlformats.org/officeDocument/2006/relationships/hyperlink" Target="http://online.zakon.kz/Document/?doc_id=31405151" TargetMode="External"/><Relationship Id="rId313" Type="http://schemas.openxmlformats.org/officeDocument/2006/relationships/hyperlink" Target="http://online.zakon.kz/Document/?doc_id=36227306" TargetMode="External"/><Relationship Id="rId10" Type="http://schemas.openxmlformats.org/officeDocument/2006/relationships/hyperlink" Target="http://online.zakon.kz/Document/?doc_id=30041359" TargetMode="External"/><Relationship Id="rId31" Type="http://schemas.openxmlformats.org/officeDocument/2006/relationships/hyperlink" Target="http://online.zakon.kz/Document/?doc_id=37928499" TargetMode="External"/><Relationship Id="rId52" Type="http://schemas.openxmlformats.org/officeDocument/2006/relationships/hyperlink" Target="http://online.zakon.kz/Document/?doc_id=31405938" TargetMode="External"/><Relationship Id="rId73" Type="http://schemas.openxmlformats.org/officeDocument/2006/relationships/hyperlink" Target="http://online.zakon.kz/Document/?doc_id=30532847" TargetMode="External"/><Relationship Id="rId94" Type="http://schemas.openxmlformats.org/officeDocument/2006/relationships/hyperlink" Target="http://online.zakon.kz/Document/?doc_id=37991152" TargetMode="External"/><Relationship Id="rId148" Type="http://schemas.openxmlformats.org/officeDocument/2006/relationships/hyperlink" Target="http://online.zakon.kz/Document/?doc_id=30532510" TargetMode="External"/><Relationship Id="rId169" Type="http://schemas.openxmlformats.org/officeDocument/2006/relationships/hyperlink" Target="http://online.zakon.kz/Document/?doc_id=35733835" TargetMode="External"/><Relationship Id="rId334" Type="http://schemas.openxmlformats.org/officeDocument/2006/relationships/hyperlink" Target="http://online.zakon.kz/Document/?doc_id=3036961" TargetMode="External"/><Relationship Id="rId355" Type="http://schemas.openxmlformats.org/officeDocument/2006/relationships/hyperlink" Target="http://online.zakon.kz/Document/?doc_id=30532847" TargetMode="External"/><Relationship Id="rId376" Type="http://schemas.openxmlformats.org/officeDocument/2006/relationships/hyperlink" Target="http://online.zakon.kz/Document/?doc_id=36550346" TargetMode="External"/><Relationship Id="rId397" Type="http://schemas.openxmlformats.org/officeDocument/2006/relationships/hyperlink" Target="http://online.zakon.kz/Document/?doc_id=3008408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05938" TargetMode="External"/><Relationship Id="rId215" Type="http://schemas.openxmlformats.org/officeDocument/2006/relationships/hyperlink" Target="http://online.zakon.kz/Document/?doc_id=31645319" TargetMode="External"/><Relationship Id="rId236" Type="http://schemas.openxmlformats.org/officeDocument/2006/relationships/hyperlink" Target="http://online.zakon.kz/Document/?doc_id=31227831" TargetMode="External"/><Relationship Id="rId257" Type="http://schemas.openxmlformats.org/officeDocument/2006/relationships/hyperlink" Target="http://online.zakon.kz/Document/?doc_id=31405151" TargetMode="External"/><Relationship Id="rId278" Type="http://schemas.openxmlformats.org/officeDocument/2006/relationships/hyperlink" Target="http://online.zakon.kz/Document/?doc_id=1052440" TargetMode="External"/><Relationship Id="rId401" Type="http://schemas.openxmlformats.org/officeDocument/2006/relationships/hyperlink" Target="http://online.zakon.kz/Document/?doc_id=33796013" TargetMode="External"/><Relationship Id="rId422" Type="http://schemas.openxmlformats.org/officeDocument/2006/relationships/hyperlink" Target="http://online.zakon.kz/Document/?doc_id=39879187" TargetMode="External"/><Relationship Id="rId443" Type="http://schemas.openxmlformats.org/officeDocument/2006/relationships/hyperlink" Target="http://online.zakon.kz/Document/?doc_id=31609276" TargetMode="External"/><Relationship Id="rId303" Type="http://schemas.openxmlformats.org/officeDocument/2006/relationships/hyperlink" Target="http://online.zakon.kz/Document/?doc_id=31230569" TargetMode="External"/><Relationship Id="rId42" Type="http://schemas.openxmlformats.org/officeDocument/2006/relationships/hyperlink" Target="http://online.zakon.kz/Document/?doc_id=30532510" TargetMode="External"/><Relationship Id="rId84" Type="http://schemas.openxmlformats.org/officeDocument/2006/relationships/hyperlink" Target="http://online.zakon.kz/Document/?doc_id=30532847" TargetMode="External"/><Relationship Id="rId138" Type="http://schemas.openxmlformats.org/officeDocument/2006/relationships/hyperlink" Target="http://online.zakon.kz/Document/?doc_id=31230569" TargetMode="External"/><Relationship Id="rId345" Type="http://schemas.openxmlformats.org/officeDocument/2006/relationships/hyperlink" Target="http://online.zakon.kz/Document/?doc_id=31034833" TargetMode="External"/><Relationship Id="rId387" Type="http://schemas.openxmlformats.org/officeDocument/2006/relationships/hyperlink" Target="http://online.zakon.kz/Document/?doc_id=37991152" TargetMode="External"/><Relationship Id="rId191" Type="http://schemas.openxmlformats.org/officeDocument/2006/relationships/hyperlink" Target="http://online.zakon.kz/Document/?doc_id=38448599" TargetMode="External"/><Relationship Id="rId205" Type="http://schemas.openxmlformats.org/officeDocument/2006/relationships/hyperlink" Target="http://online.zakon.kz/Document/?doc_id=35540536" TargetMode="External"/><Relationship Id="rId247" Type="http://schemas.openxmlformats.org/officeDocument/2006/relationships/hyperlink" Target="http://online.zakon.kz/Document/?doc_id=35733835" TargetMode="External"/><Relationship Id="rId412" Type="http://schemas.openxmlformats.org/officeDocument/2006/relationships/hyperlink" Target="http://online.zakon.kz/Document/?doc_id=31227831" TargetMode="External"/><Relationship Id="rId107" Type="http://schemas.openxmlformats.org/officeDocument/2006/relationships/hyperlink" Target="http://online.zakon.kz/Document/?doc_id=31414723" TargetMode="External"/><Relationship Id="rId289" Type="http://schemas.openxmlformats.org/officeDocument/2006/relationships/hyperlink" Target="http://online.zakon.kz/Document/?doc_id=31625501" TargetMode="External"/><Relationship Id="rId454" Type="http://schemas.openxmlformats.org/officeDocument/2006/relationships/hyperlink" Target="http://online.zakon.kz/Document/?doc_id=31577399" TargetMode="External"/><Relationship Id="rId11" Type="http://schemas.openxmlformats.org/officeDocument/2006/relationships/hyperlink" Target="http://online.zakon.kz/Document/?doc_id=30041830" TargetMode="External"/><Relationship Id="rId53" Type="http://schemas.openxmlformats.org/officeDocument/2006/relationships/hyperlink" Target="http://online.zakon.kz/Document/?doc_id=30532510" TargetMode="External"/><Relationship Id="rId149" Type="http://schemas.openxmlformats.org/officeDocument/2006/relationships/hyperlink" Target="http://online.zakon.kz/Document/?doc_id=34780689" TargetMode="External"/><Relationship Id="rId314" Type="http://schemas.openxmlformats.org/officeDocument/2006/relationships/hyperlink" Target="http://online.zakon.kz/Document/?doc_id=36415864" TargetMode="External"/><Relationship Id="rId356" Type="http://schemas.openxmlformats.org/officeDocument/2006/relationships/hyperlink" Target="http://online.zakon.kz/Document/?doc_id=31609276" TargetMode="External"/><Relationship Id="rId398" Type="http://schemas.openxmlformats.org/officeDocument/2006/relationships/hyperlink" Target="http://online.zakon.kz/Document/?doc_id=30084277" TargetMode="External"/><Relationship Id="rId95" Type="http://schemas.openxmlformats.org/officeDocument/2006/relationships/hyperlink" Target="http://online.zakon.kz/Document/?doc_id=31230569" TargetMode="External"/><Relationship Id="rId160" Type="http://schemas.openxmlformats.org/officeDocument/2006/relationships/hyperlink" Target="http://online.zakon.kz/Document/?doc_id=31016934" TargetMode="External"/><Relationship Id="rId216" Type="http://schemas.openxmlformats.org/officeDocument/2006/relationships/hyperlink" Target="http://online.zakon.kz/Document/?doc_id=31645618" TargetMode="External"/><Relationship Id="rId423" Type="http://schemas.openxmlformats.org/officeDocument/2006/relationships/hyperlink" Target="http://online.zakon.kz/Document/?doc_id=33218847" TargetMode="External"/><Relationship Id="rId258" Type="http://schemas.openxmlformats.org/officeDocument/2006/relationships/hyperlink" Target="http://online.zakon.kz/Document/?doc_id=31405938" TargetMode="External"/><Relationship Id="rId22" Type="http://schemas.openxmlformats.org/officeDocument/2006/relationships/hyperlink" Target="http://online.zakon.kz/Document/?doc_id=30532510" TargetMode="External"/><Relationship Id="rId64" Type="http://schemas.openxmlformats.org/officeDocument/2006/relationships/hyperlink" Target="http://online.zakon.kz/Document/?doc_id=31034509" TargetMode="External"/><Relationship Id="rId118" Type="http://schemas.openxmlformats.org/officeDocument/2006/relationships/hyperlink" Target="http://online.zakon.kz/Document/?doc_id=35015734" TargetMode="External"/><Relationship Id="rId325" Type="http://schemas.openxmlformats.org/officeDocument/2006/relationships/hyperlink" Target="http://online.zakon.kz/Document/?doc_id=30041830" TargetMode="External"/><Relationship Id="rId367" Type="http://schemas.openxmlformats.org/officeDocument/2006/relationships/hyperlink" Target="http://online.zakon.kz/Document/?doc_id=31034833" TargetMode="External"/><Relationship Id="rId171" Type="http://schemas.openxmlformats.org/officeDocument/2006/relationships/hyperlink" Target="http://online.zakon.kz/Document/?doc_id=34429075" TargetMode="External"/><Relationship Id="rId227" Type="http://schemas.openxmlformats.org/officeDocument/2006/relationships/hyperlink" Target="http://online.zakon.kz/Document/?doc_id=35726151" TargetMode="External"/><Relationship Id="rId269" Type="http://schemas.openxmlformats.org/officeDocument/2006/relationships/hyperlink" Target="http://online.zakon.kz/Document/?doc_id=31610129" TargetMode="External"/><Relationship Id="rId434" Type="http://schemas.openxmlformats.org/officeDocument/2006/relationships/hyperlink" Target="http://online.zakon.kz/Document/?doc_id=33218847" TargetMode="External"/><Relationship Id="rId33" Type="http://schemas.openxmlformats.org/officeDocument/2006/relationships/hyperlink" Target="http://online.zakon.kz/Document/?doc_id=30532847" TargetMode="External"/><Relationship Id="rId129" Type="http://schemas.openxmlformats.org/officeDocument/2006/relationships/hyperlink" Target="http://online.zakon.kz/Document/?doc_id=31991139" TargetMode="External"/><Relationship Id="rId280" Type="http://schemas.openxmlformats.org/officeDocument/2006/relationships/hyperlink" Target="http://online.zakon.kz/Document/?doc_id=31227305" TargetMode="External"/><Relationship Id="rId336" Type="http://schemas.openxmlformats.org/officeDocument/2006/relationships/hyperlink" Target="http://online.zakon.kz/Document/?doc_id=35540536" TargetMode="External"/><Relationship Id="rId75" Type="http://schemas.openxmlformats.org/officeDocument/2006/relationships/hyperlink" Target="http://online.zakon.kz/Document/?doc_id=35540536" TargetMode="External"/><Relationship Id="rId140" Type="http://schemas.openxmlformats.org/officeDocument/2006/relationships/hyperlink" Target="http://online.zakon.kz/Document/?doc_id=31609276" TargetMode="External"/><Relationship Id="rId182" Type="http://schemas.openxmlformats.org/officeDocument/2006/relationships/hyperlink" Target="http://online.zakon.kz/Document/?doc_id=39382267" TargetMode="External"/><Relationship Id="rId378" Type="http://schemas.openxmlformats.org/officeDocument/2006/relationships/hyperlink" Target="http://online.zakon.kz/Document/?doc_id=36550346" TargetMode="External"/><Relationship Id="rId403" Type="http://schemas.openxmlformats.org/officeDocument/2006/relationships/hyperlink" Target="http://online.zakon.kz/Document/?doc_id=351391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27831" TargetMode="External"/><Relationship Id="rId445" Type="http://schemas.openxmlformats.org/officeDocument/2006/relationships/hyperlink" Target="http://online.zakon.kz/Document/?doc_id=351391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8532</Words>
  <Characters>91976</Characters>
  <Application>Microsoft Office Word</Application>
  <DocSecurity>0</DocSecurity>
  <Lines>766</Lines>
  <Paragraphs>200</Paragraphs>
  <ScaleCrop>false</ScaleCrop>
  <Company/>
  <LinksUpToDate>false</LinksUpToDate>
  <CharactersWithSpaces>100308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2025-05-28T06:38:00Z</dcterms:created>
  <dcterms:modified xsi:type="dcterms:W3CDTF">2025-05-28T06:38:00Z</dcterms:modified>
</cp:coreProperties>
</file>