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15E">
      <w:pPr>
        <w:pStyle w:val="pc"/>
      </w:pPr>
      <w:bookmarkStart w:id="0" w:name="_GoBack"/>
      <w:bookmarkEnd w:id="0"/>
      <w:r>
        <w:rPr>
          <w:rStyle w:val="s1"/>
        </w:rPr>
        <w:t>Указ Президента Республики Казахстан от 28 марта 2003 года № 1050</w:t>
      </w:r>
      <w:r>
        <w:br/>
      </w:r>
      <w:r>
        <w:rPr>
          <w:rStyle w:val="s1"/>
        </w:rPr>
        <w:t>Об образовании Комитета по правовой статистике и специальным учетам Генеральной прокуратуры Республики Казахстан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23.05.2023 г.)</w:t>
      </w:r>
    </w:p>
    <w:p w:rsidR="00000000" w:rsidRDefault="006C115E">
      <w:pPr>
        <w:pStyle w:val="pc"/>
      </w:pPr>
      <w:r>
        <w:t> </w:t>
      </w:r>
    </w:p>
    <w:p w:rsidR="00000000" w:rsidRDefault="006C115E">
      <w:pPr>
        <w:pStyle w:val="pj"/>
      </w:pPr>
      <w:r>
        <w:t xml:space="preserve">В соответствии с подпунктом 3) пункта 2 </w:t>
      </w:r>
      <w:hyperlink r:id="rId8" w:anchor="sub_id=17010000" w:history="1">
        <w:r>
          <w:rPr>
            <w:rStyle w:val="a4"/>
          </w:rPr>
          <w:t>статьи 17-1</w:t>
        </w:r>
      </w:hyperlink>
      <w:r>
        <w:t xml:space="preserve"> </w:t>
      </w:r>
      <w:r>
        <w:t xml:space="preserve">Конституционного закона Республики Казахстан «О Президенте Республики Казахстан», в целях дальнейшего совершенствования системы правовой статистики и специальных учетов в Республике Казахстан </w:t>
      </w:r>
      <w:r>
        <w:rPr>
          <w:b/>
          <w:bCs/>
          <w:caps/>
        </w:rPr>
        <w:t>постановляю</w:t>
      </w:r>
      <w:r>
        <w:t xml:space="preserve">: </w:t>
      </w:r>
    </w:p>
    <w:p w:rsidR="00000000" w:rsidRDefault="006C115E">
      <w:pPr>
        <w:pStyle w:val="pj"/>
      </w:pPr>
      <w:r>
        <w:t>1. Образовать государственное учреждение - Комитет</w:t>
      </w:r>
      <w:r>
        <w:t xml:space="preserve"> по правовой статистике и специальным учетам Генеральной прокуратуры Республики Казахстан (далее - Комитет) с передачей ему функций и полномочий по управлению имуществом и делами упраздняемого Центра правовой статистики и информации при Генеральной прокура</w:t>
      </w:r>
      <w:r>
        <w:t xml:space="preserve">туре Республики Казахстан. </w:t>
      </w:r>
    </w:p>
    <w:p w:rsidR="00000000" w:rsidRDefault="006C115E">
      <w:pPr>
        <w:pStyle w:val="pji"/>
      </w:pPr>
      <w:r>
        <w:rPr>
          <w:rStyle w:val="s3"/>
        </w:rPr>
        <w:t xml:space="preserve">Пункт 2 изложен в редакции </w:t>
      </w:r>
      <w:hyperlink r:id="rId9" w:anchor="sub_id=3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13.10.17 г. № 563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15E">
      <w:pPr>
        <w:pStyle w:val="pj"/>
      </w:pPr>
      <w:r>
        <w:rPr>
          <w:rStyle w:val="s0"/>
        </w:rPr>
        <w:t xml:space="preserve">2.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Комитете.</w:t>
      </w:r>
    </w:p>
    <w:p w:rsidR="00000000" w:rsidRDefault="006C115E">
      <w:pPr>
        <w:pStyle w:val="pj"/>
      </w:pPr>
      <w:r>
        <w:t xml:space="preserve">3. Внести в </w:t>
      </w:r>
      <w:hyperlink r:id="rId11" w:history="1">
        <w:r>
          <w:rPr>
            <w:rStyle w:val="a4"/>
          </w:rPr>
          <w:t>Указ</w:t>
        </w:r>
      </w:hyperlink>
      <w:r>
        <w:t xml:space="preserve"> Президента Республики Казахстан от 22 января 1999 года № 29 «О мерах по дальнейшей оптимизации си</w:t>
      </w:r>
      <w:r>
        <w:t xml:space="preserve">стемы государственных органов Республики Казахстан» (САПП Республики Казахстан, 1999 г., № 1, ст. 2; 2001 г., № 4-5, ст. 43; 2002 г., № 26, ст. 272; № 45, ст. 445) следующие дополнение и изменение: </w:t>
      </w:r>
    </w:p>
    <w:p w:rsidR="00000000" w:rsidRDefault="006C115E">
      <w:pPr>
        <w:pStyle w:val="pj"/>
      </w:pPr>
      <w:r>
        <w:t xml:space="preserve">в приложении 2 к вышеназванному Указу: </w:t>
      </w:r>
    </w:p>
    <w:p w:rsidR="00000000" w:rsidRDefault="006C115E">
      <w:pPr>
        <w:pStyle w:val="pj"/>
      </w:pPr>
      <w:r>
        <w:t>дополнить строкам</w:t>
      </w:r>
      <w:r>
        <w:t xml:space="preserve">и следующего содержания: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2"/>
        <w:gridCol w:w="3639"/>
      </w:tblGrid>
      <w:tr w:rsidR="00000000">
        <w:tc>
          <w:tcPr>
            <w:tcW w:w="30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 xml:space="preserve">«Комитет по правовой статистике и специальным учетам </w:t>
            </w:r>
          </w:p>
        </w:tc>
        <w:tc>
          <w:tcPr>
            <w:tcW w:w="19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>107</w:t>
            </w:r>
          </w:p>
        </w:tc>
      </w:tr>
      <w:tr w:rsidR="00000000">
        <w:tc>
          <w:tcPr>
            <w:tcW w:w="30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>Территориальные органы Комитета по правовой статистике и специальным учетам</w:t>
            </w:r>
          </w:p>
        </w:tc>
        <w:tc>
          <w:tcPr>
            <w:tcW w:w="19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>534»;</w:t>
            </w:r>
          </w:p>
        </w:tc>
      </w:tr>
    </w:tbl>
    <w:p w:rsidR="00000000" w:rsidRDefault="006C115E">
      <w:pPr>
        <w:pStyle w:val="pj"/>
      </w:pPr>
      <w:r>
        <w:t> </w:t>
      </w:r>
    </w:p>
    <w:p w:rsidR="00000000" w:rsidRDefault="006C115E">
      <w:pPr>
        <w:pStyle w:val="pj"/>
      </w:pPr>
      <w:r>
        <w:rPr>
          <w:rStyle w:val="s0"/>
        </w:rPr>
        <w:t>строки: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2"/>
        <w:gridCol w:w="3639"/>
      </w:tblGrid>
      <w:tr w:rsidR="00000000">
        <w:tc>
          <w:tcPr>
            <w:tcW w:w="30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>«Государственные учреждения, находящиеся в ведении Прокуратуры Республики Казахстан</w:t>
            </w:r>
          </w:p>
        </w:tc>
        <w:tc>
          <w:tcPr>
            <w:tcW w:w="19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>Центр правовой статистики и информации</w:t>
            </w:r>
          </w:p>
        </w:tc>
        <w:tc>
          <w:tcPr>
            <w:tcW w:w="19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15E">
            <w:pPr>
              <w:pStyle w:val="p"/>
            </w:pPr>
            <w:r>
              <w:t>641»</w:t>
            </w:r>
          </w:p>
        </w:tc>
      </w:tr>
    </w:tbl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исключить.</w:t>
      </w:r>
    </w:p>
    <w:p w:rsidR="00000000" w:rsidRDefault="006C115E">
      <w:pPr>
        <w:pStyle w:val="pj"/>
      </w:pPr>
      <w:r>
        <w:t xml:space="preserve">4. Правительству Республики Казахстан: </w:t>
      </w:r>
    </w:p>
    <w:p w:rsidR="00000000" w:rsidRDefault="006C115E">
      <w:pPr>
        <w:pStyle w:val="pj"/>
      </w:pPr>
      <w:r>
        <w:t xml:space="preserve">1) привести свои акты в соответствие с настоящим Указом; </w:t>
      </w:r>
    </w:p>
    <w:p w:rsidR="00000000" w:rsidRDefault="006C115E">
      <w:pPr>
        <w:pStyle w:val="pj"/>
      </w:pPr>
      <w:r>
        <w:t xml:space="preserve">2) обеспечить финансирование деятельности Комитета за счет средств республиканского бюджета; </w:t>
      </w:r>
    </w:p>
    <w:p w:rsidR="00000000" w:rsidRDefault="006C115E">
      <w:pPr>
        <w:pStyle w:val="pj"/>
      </w:pPr>
      <w:r>
        <w:t xml:space="preserve">3) принять иные меры, вытекающие из настоящего Указа. </w:t>
      </w:r>
    </w:p>
    <w:p w:rsidR="00000000" w:rsidRDefault="006C115E">
      <w:pPr>
        <w:pStyle w:val="pj"/>
      </w:pPr>
      <w:r>
        <w:t xml:space="preserve">5. Контроль за исполнением настоящего Указа возложить на Администрацию Президента Республики Казахстан. </w:t>
      </w:r>
    </w:p>
    <w:p w:rsidR="00000000" w:rsidRDefault="006C115E">
      <w:pPr>
        <w:pStyle w:val="pj"/>
        <w:spacing w:after="240"/>
      </w:pPr>
      <w:r>
        <w:t>6.</w:t>
      </w:r>
      <w:r>
        <w:t xml:space="preserve"> Настоящий Указ вступает в силу со дня подписания.</w:t>
      </w:r>
    </w:p>
    <w:p w:rsidR="00000000" w:rsidRDefault="006C115E">
      <w:pPr>
        <w:pStyle w:val="pji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115E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C115E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C115E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anchor="sub_id=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23.05.23 г. № 227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15E">
      <w:pPr>
        <w:pStyle w:val="pr"/>
      </w:pPr>
      <w:r>
        <w:rPr>
          <w:rStyle w:val="s0"/>
        </w:rPr>
        <w:t>УТВЕРЖДЕНО</w:t>
      </w:r>
    </w:p>
    <w:p w:rsidR="00000000" w:rsidRDefault="006C115E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6C115E">
      <w:pPr>
        <w:pStyle w:val="pr"/>
      </w:pPr>
      <w:r>
        <w:rPr>
          <w:rStyle w:val="s0"/>
        </w:rPr>
        <w:t>Республики Казахстан</w:t>
      </w:r>
    </w:p>
    <w:p w:rsidR="00000000" w:rsidRDefault="006C115E">
      <w:pPr>
        <w:pStyle w:val="pr"/>
      </w:pPr>
      <w:r>
        <w:rPr>
          <w:rStyle w:val="s0"/>
        </w:rPr>
        <w:t>от 28 марта 2003 года № 1050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 Комитете по правовой статистике и специальным учетам Генеральной прокуратуры Республики Казахстан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Глава 1. Общие положения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1. Комитет по правовой статистике и специальным учетам Генеральной прокуратуры Республики Казахстан (далее – Комитет) являетс</w:t>
      </w:r>
      <w:r>
        <w:rPr>
          <w:rStyle w:val="s0"/>
        </w:rPr>
        <w:t>я ведомством, осуществляющим в пределах компетенции Генеральной прокуратуры Республики Казахстан функции и полномочия государственного органа по формированию государственной правовой статистики и ведению специальных учетов.</w:t>
      </w:r>
    </w:p>
    <w:p w:rsidR="00000000" w:rsidRDefault="006C115E">
      <w:pPr>
        <w:pStyle w:val="pj"/>
      </w:pPr>
      <w:r>
        <w:rPr>
          <w:rStyle w:val="s0"/>
        </w:rPr>
        <w:t>2. Комитет осуществляет свою дея</w:t>
      </w:r>
      <w:r>
        <w:rPr>
          <w:rStyle w:val="s0"/>
        </w:rPr>
        <w:t xml:space="preserve">тельность в соответствии с </w:t>
      </w:r>
      <w:hyperlink r:id="rId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5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Республики Казахстан «О прокуратуре» (дал</w:t>
      </w:r>
      <w:r>
        <w:rPr>
          <w:rStyle w:val="s0"/>
        </w:rPr>
        <w:t>ее – Конституционный закон), международными договорами, ратифицированными Республикой Казахстан, законами, иными нормативными правовыми актами, а также настоящим Положением.</w:t>
      </w:r>
    </w:p>
    <w:p w:rsidR="00000000" w:rsidRDefault="006C115E">
      <w:pPr>
        <w:pStyle w:val="pj"/>
      </w:pPr>
      <w:r>
        <w:rPr>
          <w:rStyle w:val="s0"/>
        </w:rPr>
        <w:t>3. Комитет является юридическим лицом в организационно-правовой форме государствен</w:t>
      </w:r>
      <w:r>
        <w:rPr>
          <w:rStyle w:val="s0"/>
        </w:rPr>
        <w:t>ного учреждения, имеет печати и штампы со своим наименованием на казахском и других языках,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6C115E">
      <w:pPr>
        <w:pStyle w:val="pj"/>
      </w:pPr>
      <w:r>
        <w:rPr>
          <w:rStyle w:val="s0"/>
        </w:rPr>
        <w:t>4. Комитет вступает в гражданско-правовые отнош</w:t>
      </w:r>
      <w:r>
        <w:rPr>
          <w:rStyle w:val="s0"/>
        </w:rPr>
        <w:t>ения от собственного имени.</w:t>
      </w:r>
    </w:p>
    <w:p w:rsidR="00000000" w:rsidRDefault="006C115E">
      <w:pPr>
        <w:pStyle w:val="pj"/>
      </w:pPr>
      <w:r>
        <w:rPr>
          <w:rStyle w:val="s0"/>
        </w:rPr>
        <w:t>5. Комитет имеет право выступать стороной гражданско-правовых отношений от имени государства, если он уполномочен на это в соответствии с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6. Комитет по вопросам своей компетенции в установ</w:t>
      </w:r>
      <w:r>
        <w:rPr>
          <w:rStyle w:val="s0"/>
        </w:rPr>
        <w:t>ленном законодательством Республики Казахстан порядке принимает решения, оформленные приказами председателя Комитета и другими актами, предусмотренными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7. Структура и лимит штатной численности Комитета утверждаются в</w:t>
      </w:r>
      <w:r>
        <w:rPr>
          <w:rStyle w:val="s0"/>
        </w:rPr>
        <w:t xml:space="preserve"> соответствии с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8. Местонахождение юридического лица: 010000, город Астана, район Сарыарка, улица Мәскеу, 34.</w:t>
      </w:r>
    </w:p>
    <w:p w:rsidR="00000000" w:rsidRDefault="006C115E">
      <w:pPr>
        <w:pStyle w:val="pj"/>
      </w:pPr>
      <w:r>
        <w:rPr>
          <w:rStyle w:val="s0"/>
        </w:rPr>
        <w:t>9. Полное наименование Комитета – государственное учреждение «Комитет по правовой статистике и специальным</w:t>
      </w:r>
      <w:r>
        <w:rPr>
          <w:rStyle w:val="s0"/>
        </w:rPr>
        <w:t xml:space="preserve"> учетам Генеральной прокуратуры Республики Казахстан».</w:t>
      </w:r>
    </w:p>
    <w:p w:rsidR="00000000" w:rsidRDefault="006C115E">
      <w:pPr>
        <w:pStyle w:val="pj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6C115E">
      <w:pPr>
        <w:pStyle w:val="pj"/>
      </w:pPr>
      <w:r>
        <w:rPr>
          <w:rStyle w:val="s0"/>
        </w:rPr>
        <w:t>11. Финансирование деятельности Комитета осуществляется из республиканского бюджета.</w:t>
      </w:r>
    </w:p>
    <w:p w:rsidR="00000000" w:rsidRDefault="006C115E">
      <w:pPr>
        <w:pStyle w:val="pj"/>
      </w:pPr>
      <w:r>
        <w:rPr>
          <w:rStyle w:val="s0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полномочиями Комитета.</w:t>
      </w:r>
    </w:p>
    <w:p w:rsidR="00000000" w:rsidRDefault="006C115E">
      <w:pPr>
        <w:pStyle w:val="pj"/>
      </w:pPr>
      <w:r>
        <w:rPr>
          <w:rStyle w:val="s0"/>
        </w:rPr>
        <w:t>Если Комитету законодательными актами Республики Казахстан предоставлено право осуществлять прин</w:t>
      </w:r>
      <w:r>
        <w:rPr>
          <w:rStyle w:val="s0"/>
        </w:rPr>
        <w:t>осящую доходы деятельность, то доходы, полученные от такой деятельности, направляются в республиканский бюджет.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Глава 2. Задачи, права и обязанности Комитета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13. Задачи:</w:t>
      </w:r>
    </w:p>
    <w:p w:rsidR="00000000" w:rsidRDefault="006C115E">
      <w:pPr>
        <w:pStyle w:val="pj"/>
      </w:pPr>
      <w:r>
        <w:rPr>
          <w:rStyle w:val="s0"/>
        </w:rPr>
        <w:t>1) эффективное и достаточное информационное обеспечение государственных органов,</w:t>
      </w:r>
      <w:r>
        <w:rPr>
          <w:rStyle w:val="s0"/>
        </w:rPr>
        <w:t xml:space="preserve"> физических и юридических лиц о состоянии законности и правопорядка в стране на основе единых статистических принципов и стандартов;</w:t>
      </w:r>
    </w:p>
    <w:p w:rsidR="00000000" w:rsidRDefault="006C115E">
      <w:pPr>
        <w:pStyle w:val="pj"/>
      </w:pPr>
      <w:r>
        <w:rPr>
          <w:rStyle w:val="s0"/>
        </w:rPr>
        <w:t>2) совершенствование и развитие государственной правовой информационной статистической системы.</w:t>
      </w:r>
    </w:p>
    <w:p w:rsidR="00000000" w:rsidRDefault="006C115E">
      <w:pPr>
        <w:pStyle w:val="pj"/>
      </w:pPr>
      <w:r>
        <w:rPr>
          <w:rStyle w:val="s0"/>
        </w:rPr>
        <w:t>14. Полномочия:</w:t>
      </w:r>
    </w:p>
    <w:p w:rsidR="00000000" w:rsidRDefault="006C115E">
      <w:pPr>
        <w:pStyle w:val="pj"/>
      </w:pPr>
      <w:r>
        <w:rPr>
          <w:rStyle w:val="s0"/>
        </w:rPr>
        <w:t>1) права:</w:t>
      </w:r>
    </w:p>
    <w:p w:rsidR="00000000" w:rsidRDefault="006C115E">
      <w:pPr>
        <w:pStyle w:val="pj"/>
      </w:pPr>
      <w:r>
        <w:rPr>
          <w:rStyle w:val="s0"/>
        </w:rPr>
        <w:t>получать безвозмездно от субъектов правовой статистики и специальных учетов правовую статистическую информацию по вопросам государственной правовой статистики и ведения специальных учетов, ведомственную отчетность, документы и формы первичного учета, а так</w:t>
      </w:r>
      <w:r>
        <w:rPr>
          <w:rStyle w:val="s0"/>
        </w:rPr>
        <w:t>же другую информацию для производства статистической информации и ведения специальных учетов;</w:t>
      </w:r>
    </w:p>
    <w:p w:rsidR="00000000" w:rsidRDefault="006C115E">
      <w:pPr>
        <w:pStyle w:val="pj"/>
      </w:pPr>
      <w:r>
        <w:rPr>
          <w:rStyle w:val="s0"/>
        </w:rPr>
        <w:t>требовать от субъектов правовой статистики и специальных учетов полноты и достоверности актов первичного учета и отчетности, представления их в сроки, определенны</w:t>
      </w:r>
      <w:r>
        <w:rPr>
          <w:rStyle w:val="s0"/>
        </w:rPr>
        <w:t>е нормативными правовыми актами Генерального Прокурора Республики Казахстан (далее – Генеральный Прокурор);</w:t>
      </w:r>
    </w:p>
    <w:p w:rsidR="00000000" w:rsidRDefault="006C115E">
      <w:pPr>
        <w:pStyle w:val="pj"/>
      </w:pPr>
      <w:r>
        <w:rPr>
          <w:rStyle w:val="s0"/>
        </w:rPr>
        <w:t xml:space="preserve">осуществлять надзор за целостностью, объективностью, достоверностью и достаточностью правовой статистической информации, предоставляемой субъектами </w:t>
      </w:r>
      <w:r>
        <w:rPr>
          <w:rStyle w:val="s0"/>
        </w:rPr>
        <w:t>правовой статистики и специальных учетов, без вмешательства в их деятельность, не связанную с формированием государственной правовой статистики и ведением специальных учетов;</w:t>
      </w:r>
    </w:p>
    <w:p w:rsidR="00000000" w:rsidRDefault="006C115E">
      <w:pPr>
        <w:pStyle w:val="pj"/>
      </w:pPr>
      <w:r>
        <w:rPr>
          <w:rStyle w:val="s0"/>
        </w:rPr>
        <w:t>проводить проверку соблюдения законности, анализ состояния законности, оценку акт</w:t>
      </w:r>
      <w:r>
        <w:rPr>
          <w:rStyle w:val="s0"/>
        </w:rPr>
        <w:t>ов, вступивших в силу, в сфере государственной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 xml:space="preserve">вносить в порядке, определяемом </w:t>
      </w:r>
      <w:hyperlink r:id="rId16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и иными законами Республики Казахстан, а также</w:t>
      </w:r>
      <w:r>
        <w:rPr>
          <w:rStyle w:val="s0"/>
        </w:rPr>
        <w:t xml:space="preserve"> Генеральным Прокурором, акты прокуратуры;</w:t>
      </w:r>
    </w:p>
    <w:p w:rsidR="00000000" w:rsidRDefault="006C115E">
      <w:pPr>
        <w:pStyle w:val="pj"/>
      </w:pPr>
      <w:r>
        <w:rPr>
          <w:rStyle w:val="s0"/>
        </w:rPr>
        <w:t>вносить предложения и рекомендации государственным органам по результатам информационно-аналитической деятельности;</w:t>
      </w:r>
    </w:p>
    <w:p w:rsidR="00000000" w:rsidRDefault="006C115E">
      <w:pPr>
        <w:pStyle w:val="pj"/>
      </w:pPr>
      <w:r>
        <w:rPr>
          <w:rStyle w:val="s0"/>
        </w:rPr>
        <w:t>предоставлять доступ к правовой статистической информации, способами, не запрещенными законодател</w:t>
      </w:r>
      <w:r>
        <w:rPr>
          <w:rStyle w:val="s0"/>
        </w:rPr>
        <w:t>ьством Республики Казахстан;</w:t>
      </w:r>
    </w:p>
    <w:p w:rsidR="00000000" w:rsidRDefault="006C115E">
      <w:pPr>
        <w:pStyle w:val="pj"/>
      </w:pPr>
      <w:r>
        <w:rPr>
          <w:rStyle w:val="s0"/>
        </w:rPr>
        <w:t>организовывать издание статистических сборников и использовать иным образом правовую статистическую информацию для практических и научно-исследовательских целей;</w:t>
      </w:r>
    </w:p>
    <w:p w:rsidR="00000000" w:rsidRDefault="006C115E">
      <w:pPr>
        <w:pStyle w:val="pj"/>
      </w:pPr>
      <w:r>
        <w:rPr>
          <w:rStyle w:val="s0"/>
        </w:rPr>
        <w:t>отказывать в регистрации актов о назначении проверок, профилактич</w:t>
      </w:r>
      <w:r>
        <w:rPr>
          <w:rStyle w:val="s0"/>
        </w:rPr>
        <w:t>еского контроля с посещением субъекта (объекта) контроля и надзора и других форм государственного контроля, а также надзора, предусмотренных законами Республики Казахстан, подлежащих регистрации в Комитете, в случаях выявления нарушений законодательства Ре</w:t>
      </w:r>
      <w:r>
        <w:rPr>
          <w:rStyle w:val="s0"/>
        </w:rPr>
        <w:t>спублики Казахстан при их назначении;</w:t>
      </w:r>
    </w:p>
    <w:p w:rsidR="00000000" w:rsidRDefault="006C115E">
      <w:pPr>
        <w:pStyle w:val="pj"/>
      </w:pPr>
      <w:r>
        <w:rPr>
          <w:rStyle w:val="s0"/>
        </w:rPr>
        <w:t>осуществлять иные права, предусмотренные законами Республики Казахстан;</w:t>
      </w:r>
    </w:p>
    <w:p w:rsidR="00000000" w:rsidRDefault="006C115E">
      <w:pPr>
        <w:pStyle w:val="pj"/>
      </w:pPr>
      <w:r>
        <w:rPr>
          <w:rStyle w:val="s0"/>
        </w:rPr>
        <w:t>2) обязанности:</w:t>
      </w:r>
    </w:p>
    <w:p w:rsidR="00000000" w:rsidRDefault="006C115E">
      <w:pPr>
        <w:pStyle w:val="pj"/>
      </w:pPr>
      <w:r>
        <w:rPr>
          <w:rStyle w:val="s0"/>
        </w:rPr>
        <w:t>осуществлять сбор, обработку, накопление, свод и актуализацию информации в сфере государственной правовой статистики и ведения спе</w:t>
      </w:r>
      <w:r>
        <w:rPr>
          <w:rStyle w:val="s0"/>
        </w:rPr>
        <w:t>циальных учетов;</w:t>
      </w:r>
    </w:p>
    <w:p w:rsidR="00000000" w:rsidRDefault="006C115E">
      <w:pPr>
        <w:pStyle w:val="pj"/>
      </w:pPr>
      <w:r>
        <w:rPr>
          <w:rStyle w:val="s0"/>
        </w:rPr>
        <w:t>обеспечивать на безвозмездной основе правовой статистической информацией, сведениями специальных учетов субъектов правовой статистики и специальных учетов в пределах, объемах и сроки, которые установлены нормативными правовыми актами Респу</w:t>
      </w:r>
      <w:r>
        <w:rPr>
          <w:rStyle w:val="s0"/>
        </w:rPr>
        <w:t>блики Казахстан;</w:t>
      </w:r>
    </w:p>
    <w:p w:rsidR="00000000" w:rsidRDefault="006C115E">
      <w:pPr>
        <w:pStyle w:val="pj"/>
      </w:pPr>
      <w:r>
        <w:rPr>
          <w:rStyle w:val="s0"/>
        </w:rPr>
        <w:t>обеспечивать правовой статистической информацией государственных органов;</w:t>
      </w:r>
    </w:p>
    <w:p w:rsidR="00000000" w:rsidRDefault="006C115E">
      <w:pPr>
        <w:pStyle w:val="pj"/>
      </w:pPr>
      <w:r>
        <w:rPr>
          <w:rStyle w:val="s0"/>
        </w:rPr>
        <w:t>осуществлять информационно-справочное обслуживание физических и юридических лиц в пределах, объемах и сроки, которые установлены нормативными правовыми актами Респуб</w:t>
      </w:r>
      <w:r>
        <w:rPr>
          <w:rStyle w:val="s0"/>
        </w:rPr>
        <w:t>лики Казахстан, за счет их средств, поступающих в республиканский бюджет в соответствии с законодательством Республики Казахстан;</w:t>
      </w:r>
    </w:p>
    <w:p w:rsidR="00000000" w:rsidRDefault="006C115E">
      <w:pPr>
        <w:pStyle w:val="pj"/>
      </w:pPr>
      <w:r>
        <w:rPr>
          <w:rStyle w:val="s0"/>
        </w:rPr>
        <w:t>обеспечивать сохранность получаемых сведений, составляющих государственные секреты, персональные данные и иную охраняемую зако</w:t>
      </w:r>
      <w:r>
        <w:rPr>
          <w:rStyle w:val="s0"/>
        </w:rPr>
        <w:t>ном тайну;</w:t>
      </w:r>
    </w:p>
    <w:p w:rsidR="00000000" w:rsidRDefault="006C115E">
      <w:pPr>
        <w:pStyle w:val="pj"/>
      </w:pPr>
      <w:r>
        <w:rPr>
          <w:rStyle w:val="s0"/>
        </w:rPr>
        <w:t>обеспечивать защиту информационных систем от неправомерного доступа, порчи или уничтожения данных об объектах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 xml:space="preserve">соблюдать права и законные интересы человека и гражданина, юридических лиц и государства при </w:t>
      </w:r>
      <w:r>
        <w:rPr>
          <w:rStyle w:val="s0"/>
        </w:rPr>
        <w:t>формировании государственной правовой статистики и ведении специальных учетов;</w:t>
      </w:r>
    </w:p>
    <w:p w:rsidR="00000000" w:rsidRDefault="006C115E">
      <w:pPr>
        <w:pStyle w:val="pj"/>
      </w:pPr>
      <w:r>
        <w:rPr>
          <w:rStyle w:val="s0"/>
        </w:rPr>
        <w:t>согласовывать и утверждать программы проводимых правовых статистических наблюдений с центральным исполнительным органом, осуществляющим руководство государственной статистикой;</w:t>
      </w:r>
    </w:p>
    <w:p w:rsidR="00000000" w:rsidRDefault="006C115E">
      <w:pPr>
        <w:pStyle w:val="pj"/>
      </w:pPr>
      <w:r>
        <w:rPr>
          <w:rStyle w:val="s0"/>
        </w:rPr>
        <w:t xml:space="preserve">представлять по запросу уполномоченного органа по финансовому мониторингу сведения из собственных информационных систем в соответствии с </w:t>
      </w:r>
      <w:hyperlink r:id="rId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</w:t>
      </w:r>
      <w:r>
        <w:rPr>
          <w:rStyle w:val="s0"/>
        </w:rPr>
        <w:t>ии легализации (отмыванию) доходов, полученных преступным путем, и финансированию терроризма;</w:t>
      </w:r>
    </w:p>
    <w:p w:rsidR="00000000" w:rsidRDefault="006C115E">
      <w:pPr>
        <w:pStyle w:val="pj"/>
      </w:pPr>
      <w:r>
        <w:rPr>
          <w:rStyle w:val="s0"/>
        </w:rPr>
        <w:t>выполнять иные обязанности, предусмотренные законами Республики Казахстан.</w:t>
      </w:r>
    </w:p>
    <w:p w:rsidR="00000000" w:rsidRDefault="006C115E">
      <w:pPr>
        <w:pStyle w:val="pj"/>
      </w:pPr>
      <w:r>
        <w:rPr>
          <w:rStyle w:val="s0"/>
        </w:rPr>
        <w:t>15. Функции:</w:t>
      </w:r>
    </w:p>
    <w:p w:rsidR="00000000" w:rsidRDefault="006C115E">
      <w:pPr>
        <w:pStyle w:val="pj"/>
      </w:pPr>
      <w:r>
        <w:rPr>
          <w:rStyle w:val="s0"/>
        </w:rPr>
        <w:t>1) формирование государственной правовой статистики;</w:t>
      </w:r>
    </w:p>
    <w:p w:rsidR="00000000" w:rsidRDefault="006C115E">
      <w:pPr>
        <w:pStyle w:val="pj"/>
      </w:pPr>
      <w:r>
        <w:rPr>
          <w:rStyle w:val="s0"/>
        </w:rPr>
        <w:t>2) ведение специальны</w:t>
      </w:r>
      <w:r>
        <w:rPr>
          <w:rStyle w:val="s0"/>
        </w:rPr>
        <w:t>х учетов, за исключением оперативных, ведомственных учетов и учета лиц, сотрудничающих на конфиденциальной основе с органами, осуществляющими оперативно-розыскную, контрразведывательную деятельность;</w:t>
      </w:r>
    </w:p>
    <w:p w:rsidR="00000000" w:rsidRDefault="006C115E">
      <w:pPr>
        <w:pStyle w:val="pj"/>
      </w:pPr>
      <w:r>
        <w:rPr>
          <w:rStyle w:val="s0"/>
        </w:rPr>
        <w:t>3) внедрение информационно-коммуникационных технологий в</w:t>
      </w:r>
      <w:r>
        <w:rPr>
          <w:rStyle w:val="s0"/>
        </w:rPr>
        <w:t xml:space="preserve"> процессы расследования уголовных дел, производства по делам об административных правонарушениях, регистрации и (или) учета форм государственного контроля, а также надзора, предусмотренных законами Республики Казахстан;</w:t>
      </w:r>
    </w:p>
    <w:p w:rsidR="00000000" w:rsidRDefault="006C115E">
      <w:pPr>
        <w:pStyle w:val="pj"/>
      </w:pPr>
      <w:r>
        <w:rPr>
          <w:rStyle w:val="s0"/>
        </w:rPr>
        <w:t>4) осуществление надзора за целостно</w:t>
      </w:r>
      <w:r>
        <w:rPr>
          <w:rStyle w:val="s0"/>
        </w:rPr>
        <w:t>стью, объективностью, достоверностью, достаточностью сведений государственной правовой статистики и специальных учетов, предоставляемых субъектами правовой статистики и специальных учетов, а также определение методики сбора, регистрации, обработки, накопле</w:t>
      </w:r>
      <w:r>
        <w:rPr>
          <w:rStyle w:val="s0"/>
        </w:rPr>
        <w:t>ния, свода и хранения информации в данной сфере;</w:t>
      </w:r>
    </w:p>
    <w:p w:rsidR="00000000" w:rsidRDefault="006C115E">
      <w:pPr>
        <w:pStyle w:val="pj"/>
      </w:pPr>
      <w:r>
        <w:rPr>
          <w:rStyle w:val="s0"/>
        </w:rPr>
        <w:t>5) осуществление информационно-аналитической деятельности в сфере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>6) проведение мониторинга и сверки правовой статистической информации;</w:t>
      </w:r>
    </w:p>
    <w:p w:rsidR="00000000" w:rsidRDefault="006C115E">
      <w:pPr>
        <w:pStyle w:val="pj"/>
      </w:pPr>
      <w:r>
        <w:rPr>
          <w:rStyle w:val="s0"/>
        </w:rPr>
        <w:t>7) анализ обращений, сообщений, запросов, откликов и предложений физических и юридических лиц, поступающих в государственные органы (за исключением обращений, поступающих Президенту Республики Казахстан и в его Администрацию, в Совет Безопасности Республик</w:t>
      </w:r>
      <w:r>
        <w:rPr>
          <w:rStyle w:val="s0"/>
        </w:rPr>
        <w:t>и Казахстан, Парламент Республики Казахстан и его депутатам, Конституционный Суд Республики Казахстан, Высший Судебный Совет Республики Казахстан, Уполномоченному по правам человека в Республике Казахстан, в Аппарат Правительства Республики Казахстан);</w:t>
      </w:r>
    </w:p>
    <w:p w:rsidR="00000000" w:rsidRDefault="006C115E">
      <w:pPr>
        <w:pStyle w:val="pj"/>
      </w:pPr>
      <w:r>
        <w:rPr>
          <w:rStyle w:val="s0"/>
        </w:rPr>
        <w:t>8) координация регистрации и учета форм государственного контроля, а также надзора, предусмотренных законами Республики Казахстан;</w:t>
      </w:r>
    </w:p>
    <w:p w:rsidR="00000000" w:rsidRDefault="006C115E">
      <w:pPr>
        <w:pStyle w:val="pj"/>
      </w:pPr>
      <w:r>
        <w:rPr>
          <w:rStyle w:val="s0"/>
        </w:rPr>
        <w:t>9) обеспечение защиты прав проверяемых субъектов, в том числе субъектов частного предпринимательства, от незаконных проверок,</w:t>
      </w:r>
      <w:r>
        <w:rPr>
          <w:rStyle w:val="s0"/>
        </w:rPr>
        <w:t xml:space="preserve"> профилактического контроля с посещением субъекта (объекта) контроля и надзора и других форм государственного контроля, а также надзора, предусмотренных законами Республики Казахстан, в ходе осуществления их регистрации в Комитете;</w:t>
      </w:r>
    </w:p>
    <w:p w:rsidR="00000000" w:rsidRDefault="006C115E">
      <w:pPr>
        <w:pStyle w:val="pj"/>
      </w:pPr>
      <w:r>
        <w:rPr>
          <w:rStyle w:val="s0"/>
        </w:rPr>
        <w:t>10) осуществление регист</w:t>
      </w:r>
      <w:r>
        <w:rPr>
          <w:rStyle w:val="s0"/>
        </w:rPr>
        <w:t>рации и (или) учета форм государственного контроля, а также надзора, предусмотренных законами Республики Казахстан;</w:t>
      </w:r>
    </w:p>
    <w:p w:rsidR="00000000" w:rsidRDefault="006C115E">
      <w:pPr>
        <w:pStyle w:val="pj"/>
      </w:pPr>
      <w:r>
        <w:rPr>
          <w:rStyle w:val="s0"/>
        </w:rPr>
        <w:t>11) внесение предложений по совершенствованию порядка проведения государственного контроля и надзора в регулирующие государственные органы;</w:t>
      </w:r>
    </w:p>
    <w:p w:rsidR="00000000" w:rsidRDefault="006C115E">
      <w:pPr>
        <w:pStyle w:val="pj"/>
      </w:pPr>
      <w:r>
        <w:rPr>
          <w:rStyle w:val="s0"/>
        </w:rPr>
        <w:t>12) обеспечение защиты прав и законных интересов физических и юридических лиц на стадиях приема, регистрации, рассмотрения их обращений, сообщений, запросов, откликов, предложений в пределах компетенции;</w:t>
      </w:r>
    </w:p>
    <w:p w:rsidR="00000000" w:rsidRDefault="006C115E">
      <w:pPr>
        <w:pStyle w:val="pj"/>
      </w:pPr>
      <w:r>
        <w:rPr>
          <w:rStyle w:val="s0"/>
        </w:rPr>
        <w:t xml:space="preserve">13) рассмотрение обращений физических и юридических </w:t>
      </w:r>
      <w:r>
        <w:rPr>
          <w:rStyle w:val="s0"/>
        </w:rPr>
        <w:t>лиц в пределах компетенции;</w:t>
      </w:r>
    </w:p>
    <w:p w:rsidR="00000000" w:rsidRDefault="006C115E">
      <w:pPr>
        <w:pStyle w:val="pj"/>
      </w:pPr>
      <w:r>
        <w:rPr>
          <w:rStyle w:val="s0"/>
        </w:rPr>
        <w:t>14) проведение операционной оценки по рассмотрению обращений;</w:t>
      </w:r>
    </w:p>
    <w:p w:rsidR="00000000" w:rsidRDefault="006C115E">
      <w:pPr>
        <w:pStyle w:val="pj"/>
      </w:pPr>
      <w:r>
        <w:rPr>
          <w:rStyle w:val="s0"/>
        </w:rPr>
        <w:t>15) оказание государственных услуг физическим и юридическим лицам;</w:t>
      </w:r>
    </w:p>
    <w:p w:rsidR="00000000" w:rsidRDefault="006C115E">
      <w:pPr>
        <w:pStyle w:val="pj"/>
      </w:pPr>
      <w:r>
        <w:rPr>
          <w:rStyle w:val="s0"/>
        </w:rPr>
        <w:t>16) проведение правовых статистических наблюдений;</w:t>
      </w:r>
    </w:p>
    <w:p w:rsidR="00000000" w:rsidRDefault="006C115E">
      <w:pPr>
        <w:pStyle w:val="pj"/>
      </w:pPr>
      <w:r>
        <w:rPr>
          <w:rStyle w:val="s0"/>
        </w:rPr>
        <w:t>17) осуществление функции оператора информационн</w:t>
      </w:r>
      <w:r>
        <w:rPr>
          <w:rStyle w:val="s0"/>
        </w:rPr>
        <w:t>ых систем по формированию государственной правовой статистики и ведению специальных учетов, системы информационного обмена правоохранительных, специальных государственных и иных органов по:</w:t>
      </w:r>
    </w:p>
    <w:p w:rsidR="00000000" w:rsidRDefault="006C115E">
      <w:pPr>
        <w:pStyle w:val="pj"/>
      </w:pPr>
      <w:r>
        <w:rPr>
          <w:rStyle w:val="s0"/>
        </w:rPr>
        <w:t>обеспечению соблюдения единых требований в области информационно-к</w:t>
      </w:r>
      <w:r>
        <w:rPr>
          <w:rStyle w:val="s0"/>
        </w:rPr>
        <w:t>оммуникационных технологий и обеспечения информационной безопасности;</w:t>
      </w:r>
    </w:p>
    <w:p w:rsidR="00000000" w:rsidRDefault="006C115E">
      <w:pPr>
        <w:pStyle w:val="pj"/>
      </w:pPr>
      <w:r>
        <w:rPr>
          <w:rStyle w:val="s0"/>
        </w:rPr>
        <w:t>осуществлению эксплуатации, сопровождения, развития, мониторинга;</w:t>
      </w:r>
    </w:p>
    <w:p w:rsidR="00000000" w:rsidRDefault="006C115E">
      <w:pPr>
        <w:pStyle w:val="pj"/>
      </w:pPr>
      <w:r>
        <w:rPr>
          <w:rStyle w:val="s0"/>
        </w:rPr>
        <w:t>обеспечению бесперебойного и надлежащего функционирования, а также защиты;</w:t>
      </w:r>
    </w:p>
    <w:p w:rsidR="00000000" w:rsidRDefault="006C115E">
      <w:pPr>
        <w:pStyle w:val="pj"/>
      </w:pPr>
      <w:r>
        <w:rPr>
          <w:rStyle w:val="s0"/>
        </w:rPr>
        <w:t>обеспечению безопасности хранения электронных</w:t>
      </w:r>
      <w:r>
        <w:rPr>
          <w:rStyle w:val="s0"/>
        </w:rPr>
        <w:t xml:space="preserve"> информационных ресурсов;</w:t>
      </w:r>
    </w:p>
    <w:p w:rsidR="00000000" w:rsidRDefault="006C115E">
      <w:pPr>
        <w:pStyle w:val="pj"/>
      </w:pPr>
      <w:r>
        <w:rPr>
          <w:rStyle w:val="s0"/>
        </w:rPr>
        <w:t>обеспечению оперативного реагирования на выявленные недостатки и принятию мер по их устранению;</w:t>
      </w:r>
    </w:p>
    <w:p w:rsidR="00000000" w:rsidRDefault="006C115E">
      <w:pPr>
        <w:pStyle w:val="pj"/>
      </w:pPr>
      <w:r>
        <w:rPr>
          <w:rStyle w:val="s0"/>
        </w:rPr>
        <w:t>18) определение должностных лиц, ответственных за функционирование, администрирование, использование информационных систем по формиров</w:t>
      </w:r>
      <w:r>
        <w:rPr>
          <w:rStyle w:val="s0"/>
        </w:rPr>
        <w:t>анию государственной правовой статистики и ведению специальных учетов, системы информационного обмена правоохранительных, специальных государственных и иных органов;</w:t>
      </w:r>
    </w:p>
    <w:p w:rsidR="00000000" w:rsidRDefault="006C115E">
      <w:pPr>
        <w:pStyle w:val="pj"/>
      </w:pPr>
      <w:r>
        <w:rPr>
          <w:rStyle w:val="s0"/>
        </w:rPr>
        <w:t>19) обеспечение функционирования географических информационных карт государственной правов</w:t>
      </w:r>
      <w:r>
        <w:rPr>
          <w:rStyle w:val="s0"/>
        </w:rPr>
        <w:t>ой информационной статистической системы;</w:t>
      </w:r>
    </w:p>
    <w:p w:rsidR="00000000" w:rsidRDefault="006C115E">
      <w:pPr>
        <w:pStyle w:val="pj"/>
      </w:pPr>
      <w:r>
        <w:rPr>
          <w:rStyle w:val="s0"/>
        </w:rPr>
        <w:t>20) осуществление приема, выдачи, хранения, уничтожения прекращенных уголовных дел и ознакомления с ними;</w:t>
      </w:r>
    </w:p>
    <w:p w:rsidR="00000000" w:rsidRDefault="006C115E">
      <w:pPr>
        <w:pStyle w:val="pj"/>
      </w:pPr>
      <w:r>
        <w:rPr>
          <w:rStyle w:val="s0"/>
        </w:rPr>
        <w:t>21) опубликование сведений о лицах, привлеченных к уголовной ответственности за совершение правонарушений пр</w:t>
      </w:r>
      <w:r>
        <w:rPr>
          <w:rStyle w:val="s0"/>
        </w:rPr>
        <w:t>отив половой неприкосновенности несовершеннолетних;</w:t>
      </w:r>
    </w:p>
    <w:p w:rsidR="00000000" w:rsidRDefault="006C115E">
      <w:pPr>
        <w:pStyle w:val="pj"/>
      </w:pPr>
      <w:r>
        <w:rPr>
          <w:rStyle w:val="s0"/>
        </w:rPr>
        <w:t>22) разработка статистических принципов и стандартов, методики в сфере государственной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>23) разработка нормативных правовых актов по вопросам правовой статистики и</w:t>
      </w:r>
      <w:r>
        <w:rPr>
          <w:rStyle w:val="s0"/>
        </w:rPr>
        <w:t xml:space="preserve"> специальных учетов, обязательных для всех субъектов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>24) разработка инструкции по приему, выдаче, хранению, уничтожению подразделениями архивной работы Комитета прекращенных уголовных дел и ознакомлению с ними;</w:t>
      </w:r>
    </w:p>
    <w:p w:rsidR="00000000" w:rsidRDefault="006C115E">
      <w:pPr>
        <w:pStyle w:val="pj"/>
      </w:pPr>
      <w:r>
        <w:rPr>
          <w:rStyle w:val="s0"/>
        </w:rPr>
        <w:t>25)</w:t>
      </w:r>
      <w:r>
        <w:rPr>
          <w:rStyle w:val="s0"/>
        </w:rPr>
        <w:t xml:space="preserve"> разработка форм актов государственного контроля, о результатах профилактического контроля с посещением субъекта (объекта) контроля и надзора и (или) проверки и предписаний об устранении выявленных нарушений, предусмотренных Предпринимательским кодексом Ре</w:t>
      </w:r>
      <w:r>
        <w:rPr>
          <w:rStyle w:val="s0"/>
        </w:rPr>
        <w:t>спублики Казахстан, за исключением акта (уведомлений) о назначении, результатах проверок, осуществляемых органами государственных доходов;</w:t>
      </w:r>
    </w:p>
    <w:p w:rsidR="00000000" w:rsidRDefault="006C115E">
      <w:pPr>
        <w:pStyle w:val="pj"/>
      </w:pPr>
      <w:r>
        <w:rPr>
          <w:rStyle w:val="s0"/>
        </w:rPr>
        <w:t>26) разработка форм отчетов правовой статистики и инструкции по их формированию;</w:t>
      </w:r>
    </w:p>
    <w:p w:rsidR="00000000" w:rsidRDefault="006C115E">
      <w:pPr>
        <w:pStyle w:val="pj"/>
      </w:pPr>
      <w:r>
        <w:rPr>
          <w:rStyle w:val="s0"/>
        </w:rPr>
        <w:t>27) разработка правил ведения, испол</w:t>
      </w:r>
      <w:r>
        <w:rPr>
          <w:rStyle w:val="s0"/>
        </w:rPr>
        <w:t>ьзования и хранения специальных учетов, за исключением оперативных и ведомственных учетов;</w:t>
      </w:r>
    </w:p>
    <w:p w:rsidR="00000000" w:rsidRDefault="006C115E">
      <w:pPr>
        <w:pStyle w:val="pj"/>
      </w:pPr>
      <w:r>
        <w:rPr>
          <w:rStyle w:val="s0"/>
        </w:rPr>
        <w:t>28) разработка проекта подзаконного нормативного правового акта, определяющего порядок оказания государственных услуг;</w:t>
      </w:r>
    </w:p>
    <w:p w:rsidR="00000000" w:rsidRDefault="006C115E">
      <w:pPr>
        <w:pStyle w:val="pj"/>
      </w:pPr>
      <w:r>
        <w:rPr>
          <w:rStyle w:val="s0"/>
        </w:rPr>
        <w:t>29) разработка правил приема и регистрации зая</w:t>
      </w:r>
      <w:r>
        <w:rPr>
          <w:rStyle w:val="s0"/>
        </w:rPr>
        <w:t>вления, сообщения или рапорта об уголовных правонарушениях, а также порядка ведения Единого реестра досудебных расследований;</w:t>
      </w:r>
    </w:p>
    <w:p w:rsidR="00000000" w:rsidRDefault="006C115E">
      <w:pPr>
        <w:pStyle w:val="pj"/>
      </w:pPr>
      <w:r>
        <w:rPr>
          <w:rStyle w:val="s0"/>
        </w:rPr>
        <w:t>30) разработка правил ведения Единого реестра административных производств;</w:t>
      </w:r>
    </w:p>
    <w:p w:rsidR="00000000" w:rsidRDefault="006C115E">
      <w:pPr>
        <w:pStyle w:val="pj"/>
      </w:pPr>
      <w:r>
        <w:rPr>
          <w:rStyle w:val="s0"/>
        </w:rPr>
        <w:t xml:space="preserve">31) разработка правил регистрации актов о назначении, </w:t>
      </w:r>
      <w:r>
        <w:rPr>
          <w:rStyle w:val="s0"/>
        </w:rPr>
        <w:t>дополнительных актов о продлении сроков профилактического контроля с посещением субъекта (объекта) контроля и надзора и (или) проверки, отказа в их регистрации и отмены, уведомлений о приостановлении, возобновлении, продлении сроков профилактического контр</w:t>
      </w:r>
      <w:r>
        <w:rPr>
          <w:rStyle w:val="s0"/>
        </w:rPr>
        <w:t>оля с посещением субъекта (объекта) контроля и надзора и (или) проверки, изменении состава участников и представлении информационных учетных документов о профилактическом контроле с посещением субъекта (объекта) контроля и надзора и (или) проверки и их рез</w:t>
      </w:r>
      <w:r>
        <w:rPr>
          <w:rStyle w:val="s0"/>
        </w:rPr>
        <w:t>ультатах;</w:t>
      </w:r>
    </w:p>
    <w:p w:rsidR="00000000" w:rsidRDefault="006C115E">
      <w:pPr>
        <w:pStyle w:val="pj"/>
      </w:pPr>
      <w:r>
        <w:rPr>
          <w:rStyle w:val="s0"/>
        </w:rPr>
        <w:t>32) разработка правил регистрации, учета обращений, поступающих в государственные органы, органы местного самоуправления, юридические лица со стопроцентным участием государства, а также ведения информационной аналитической системы «Электронные обращения»;</w:t>
      </w:r>
    </w:p>
    <w:p w:rsidR="00000000" w:rsidRDefault="006C115E">
      <w:pPr>
        <w:pStyle w:val="pj"/>
      </w:pPr>
      <w:r>
        <w:rPr>
          <w:rStyle w:val="s0"/>
        </w:rPr>
        <w:t>33) разработка правил формирования, доступа, использования, хранения, защиты и уничтожения сведений из системы информационного обмена правоохранительных, специальных государственных и иных органов;</w:t>
      </w:r>
    </w:p>
    <w:p w:rsidR="00000000" w:rsidRDefault="006C115E">
      <w:pPr>
        <w:pStyle w:val="pj"/>
      </w:pPr>
      <w:r>
        <w:rPr>
          <w:rStyle w:val="s0"/>
        </w:rPr>
        <w:t>34) разработка правил и оснований получения правоохранител</w:t>
      </w:r>
      <w:r>
        <w:rPr>
          <w:rStyle w:val="s0"/>
        </w:rPr>
        <w:t>ьными, специальными государственными органами Республики Казахстан и органами военной разведки Министерства обороны Республики Казахстан информации, необходимой для проведения негласных следственных действий и оперативно-розыскной деятельности, а также для</w:t>
      </w:r>
      <w:r>
        <w:rPr>
          <w:rStyle w:val="s0"/>
        </w:rPr>
        <w:t xml:space="preserve"> решения иных возложенных на них задач, из системы информационного обмена правоохранительных, специальных государственных и иных органов, определенных совместными нормативными правовыми актами Генерального Прокурора, Министра обороны Республики Казахстан и</w:t>
      </w:r>
      <w:r>
        <w:rPr>
          <w:rStyle w:val="s0"/>
        </w:rPr>
        <w:t xml:space="preserve"> первых руководителей правоохранительных, специальных государственных органов Республики Казахстан;</w:t>
      </w:r>
    </w:p>
    <w:p w:rsidR="00000000" w:rsidRDefault="006C115E">
      <w:pPr>
        <w:pStyle w:val="pj"/>
      </w:pPr>
      <w:r>
        <w:rPr>
          <w:rStyle w:val="s0"/>
        </w:rPr>
        <w:t>35) разработка правил и оснований получения иными органами информации, необходимой для решения возложенных на них задач, из системы информационного обмена п</w:t>
      </w:r>
      <w:r>
        <w:rPr>
          <w:rStyle w:val="s0"/>
        </w:rPr>
        <w:t>равоохранительных, специальных государственных и иных органов, определенных совместными нормативными правовыми актами Генерального Прокурора и первых руководителей иных органов;</w:t>
      </w:r>
    </w:p>
    <w:p w:rsidR="00000000" w:rsidRDefault="006C115E">
      <w:pPr>
        <w:pStyle w:val="pj"/>
      </w:pPr>
      <w:r>
        <w:rPr>
          <w:rStyle w:val="s0"/>
        </w:rPr>
        <w:t>36) разработка перечня интернет-ресурсов и информационных систем, интегрируемы</w:t>
      </w:r>
      <w:r>
        <w:rPr>
          <w:rStyle w:val="s0"/>
        </w:rPr>
        <w:t>х с системой информационного обмена правоохранительных, специальных государственных и иных органов;</w:t>
      </w:r>
    </w:p>
    <w:p w:rsidR="00000000" w:rsidRDefault="006C115E">
      <w:pPr>
        <w:pStyle w:val="pj"/>
      </w:pPr>
      <w:r>
        <w:rPr>
          <w:rStyle w:val="s0"/>
        </w:rPr>
        <w:t>37) разработка перечня персональных данных, необходимых и достаточных для выполнения осуществляемых задач органами прокуратуры;</w:t>
      </w:r>
    </w:p>
    <w:p w:rsidR="00000000" w:rsidRDefault="006C115E">
      <w:pPr>
        <w:pStyle w:val="pj"/>
      </w:pPr>
      <w:r>
        <w:rPr>
          <w:rStyle w:val="s0"/>
        </w:rPr>
        <w:t>38) разработка инструкции по</w:t>
      </w:r>
      <w:r>
        <w:rPr>
          <w:rStyle w:val="s0"/>
        </w:rPr>
        <w:t xml:space="preserve"> информационно-справочному обслуживанию физических и юридических лиц органами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>39) осуществление международного сотрудничества в области правовой статистики и специальных учетов;</w:t>
      </w:r>
    </w:p>
    <w:p w:rsidR="00000000" w:rsidRDefault="006C115E">
      <w:pPr>
        <w:pStyle w:val="pj"/>
      </w:pPr>
      <w:r>
        <w:rPr>
          <w:rStyle w:val="s0"/>
        </w:rPr>
        <w:t>40) взаимодействие с субъектами прав</w:t>
      </w:r>
      <w:r>
        <w:rPr>
          <w:rStyle w:val="s0"/>
        </w:rPr>
        <w:t>овой статистики и специальных учетов в рамках реализации задач Комитета;</w:t>
      </w:r>
    </w:p>
    <w:p w:rsidR="00000000" w:rsidRDefault="006C115E">
      <w:pPr>
        <w:pStyle w:val="pj"/>
      </w:pPr>
      <w:r>
        <w:rPr>
          <w:rStyle w:val="s0"/>
        </w:rPr>
        <w:t>41) контроль за работой территориальных и приравненных к ним органов Комитета (далее – территориальные органы), оказание им практической и методической помощи в осуществлении учетной,</w:t>
      </w:r>
      <w:r>
        <w:rPr>
          <w:rStyle w:val="s0"/>
        </w:rPr>
        <w:t xml:space="preserve"> статистической, информационной, аналитической, надзорной деятельности;</w:t>
      </w:r>
    </w:p>
    <w:p w:rsidR="00000000" w:rsidRDefault="006C115E">
      <w:pPr>
        <w:pStyle w:val="pj"/>
      </w:pPr>
      <w:r>
        <w:rPr>
          <w:rStyle w:val="s0"/>
        </w:rPr>
        <w:t>42) иные функции, возложенные на него законами Республики Казахстан и актами Президента Республики Казахстан.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Глава 3. Статус и полномочия руководителя Комитета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16. Руководство К</w:t>
      </w:r>
      <w:r>
        <w:rPr>
          <w:rStyle w:val="s0"/>
        </w:rPr>
        <w:t>омитетом осуществляется председателем, который несет персональную ответственность за выполнение возложенных на Комитет задач и осуществление им своих полномочий.</w:t>
      </w:r>
    </w:p>
    <w:p w:rsidR="00000000" w:rsidRDefault="006C115E">
      <w:pPr>
        <w:pStyle w:val="pj"/>
      </w:pPr>
      <w:r>
        <w:rPr>
          <w:rStyle w:val="s0"/>
        </w:rPr>
        <w:t>17. Председатель Комитета назначается на должность и освобождается от должности Президентом Ре</w:t>
      </w:r>
      <w:r>
        <w:rPr>
          <w:rStyle w:val="s0"/>
        </w:rPr>
        <w:t>спублики Казахстан по представлению Генерального Прокурора.</w:t>
      </w:r>
    </w:p>
    <w:p w:rsidR="00000000" w:rsidRDefault="006C115E">
      <w:pPr>
        <w:pStyle w:val="pj"/>
      </w:pPr>
      <w:r>
        <w:rPr>
          <w:rStyle w:val="s0"/>
        </w:rPr>
        <w:t>18. Председатель Комитета имеет заместителей, в том числе первого, которые назначаются на должности и освобождаются от должностей Генеральным Прокурором по представлению председателя Комитета.</w:t>
      </w:r>
    </w:p>
    <w:p w:rsidR="00000000" w:rsidRDefault="006C115E">
      <w:pPr>
        <w:pStyle w:val="pj"/>
      </w:pPr>
      <w:r>
        <w:rPr>
          <w:rStyle w:val="s0"/>
        </w:rPr>
        <w:t>19.</w:t>
      </w:r>
      <w:r>
        <w:rPr>
          <w:rStyle w:val="s0"/>
        </w:rPr>
        <w:t xml:space="preserve"> Полномочия председателя Комитета:</w:t>
      </w:r>
    </w:p>
    <w:p w:rsidR="00000000" w:rsidRDefault="006C115E">
      <w:pPr>
        <w:pStyle w:val="pj"/>
      </w:pPr>
      <w:r>
        <w:rPr>
          <w:rStyle w:val="s0"/>
        </w:rPr>
        <w:t>1) организует работу Комитета и руководит им, осуществляет контроль за деятельностью его территориальных органов;</w:t>
      </w:r>
    </w:p>
    <w:p w:rsidR="00000000" w:rsidRDefault="006C115E">
      <w:pPr>
        <w:pStyle w:val="pj"/>
      </w:pPr>
      <w:r>
        <w:rPr>
          <w:rStyle w:val="s0"/>
        </w:rPr>
        <w:t>2) определяет полномочия структурных подразделений Комитета и его территориальных органов;</w:t>
      </w:r>
    </w:p>
    <w:p w:rsidR="00000000" w:rsidRDefault="006C115E">
      <w:pPr>
        <w:pStyle w:val="pj"/>
      </w:pPr>
      <w:r>
        <w:rPr>
          <w:rStyle w:val="s0"/>
        </w:rPr>
        <w:t>3) в соответствии с законодательством Республики Казахстан назначает на должности и освобождает от должностей прокуроров и иных работников Комитета, руководителей территориальных органов и их заместителей;</w:t>
      </w:r>
    </w:p>
    <w:p w:rsidR="00000000" w:rsidRDefault="006C115E">
      <w:pPr>
        <w:pStyle w:val="pj"/>
      </w:pPr>
      <w:r>
        <w:rPr>
          <w:rStyle w:val="s0"/>
        </w:rPr>
        <w:t>4) в установленном законодательством Республики Ка</w:t>
      </w:r>
      <w:r>
        <w:rPr>
          <w:rStyle w:val="s0"/>
        </w:rPr>
        <w:t>захстан порядке решает вопросы поощрения прокуроров и иных работников Комитета, его территориальных органов, оказания им материальной помощи, наложения и снятия дисциплинарных взысканий;</w:t>
      </w:r>
    </w:p>
    <w:p w:rsidR="00000000" w:rsidRDefault="006C115E">
      <w:pPr>
        <w:pStyle w:val="pj"/>
      </w:pPr>
      <w:r>
        <w:rPr>
          <w:rStyle w:val="s0"/>
        </w:rPr>
        <w:t>5) представляет Комитет в государственных органах, иных организациях;</w:t>
      </w:r>
    </w:p>
    <w:p w:rsidR="00000000" w:rsidRDefault="006C115E">
      <w:pPr>
        <w:pStyle w:val="pj"/>
      </w:pPr>
      <w:r>
        <w:rPr>
          <w:rStyle w:val="s0"/>
        </w:rPr>
        <w:t>6) информирует Генерального Прокурора о деятельности Комитета;</w:t>
      </w:r>
    </w:p>
    <w:p w:rsidR="00000000" w:rsidRDefault="006C115E">
      <w:pPr>
        <w:pStyle w:val="pj"/>
      </w:pPr>
      <w:r>
        <w:rPr>
          <w:rStyle w:val="s0"/>
        </w:rPr>
        <w:t>7) утверждает положения о структурных подразделениях Комитета и его территориальных органов;</w:t>
      </w:r>
    </w:p>
    <w:p w:rsidR="00000000" w:rsidRDefault="006C115E">
      <w:pPr>
        <w:pStyle w:val="pj"/>
      </w:pPr>
      <w:r>
        <w:rPr>
          <w:rStyle w:val="s0"/>
        </w:rPr>
        <w:t>8) утверждает штатное расписание в пределах, утвержденной структуры и численности;</w:t>
      </w:r>
    </w:p>
    <w:p w:rsidR="00000000" w:rsidRDefault="006C115E">
      <w:pPr>
        <w:pStyle w:val="pj"/>
      </w:pPr>
      <w:r>
        <w:rPr>
          <w:rStyle w:val="s0"/>
        </w:rPr>
        <w:t xml:space="preserve">9) осуществляет </w:t>
      </w:r>
      <w:r>
        <w:rPr>
          <w:rStyle w:val="s0"/>
        </w:rPr>
        <w:t>иные полномочия в соответствии с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20. Председатель Комитета определяет полномочия своих заместителей в соответствии с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Глава 4. Имущество Комитета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21. Комитет может иметь на праве оперативного управления обособленное имущество в случаях, предусм</w:t>
      </w:r>
      <w:r>
        <w:rPr>
          <w:rStyle w:val="s0"/>
        </w:rPr>
        <w:t>отренных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Имущество Комитета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</w:t>
      </w:r>
      <w:r>
        <w:rPr>
          <w:rStyle w:val="s0"/>
        </w:rPr>
        <w:t>щенных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22. Имущество, закрепленное за Комитетом, относится к республиканской собственности.</w:t>
      </w:r>
    </w:p>
    <w:p w:rsidR="00000000" w:rsidRDefault="006C115E">
      <w:pPr>
        <w:pStyle w:val="pj"/>
      </w:pPr>
      <w:r>
        <w:rPr>
          <w:rStyle w:val="s0"/>
        </w:rPr>
        <w:t>23. Комитет не вправе самостоятельно отчуждать или иным способом распоряжаться закрепленным за ним имуществом, приобретенным</w:t>
      </w:r>
      <w:r>
        <w:rPr>
          <w:rStyle w:val="s0"/>
        </w:rPr>
        <w:t xml:space="preserve">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Глава 5. Реорганизация и ликвидация Комитета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24. Реорганизация и ликвидация Комитета осуществляются в соответствии с законодатель</w:t>
      </w:r>
      <w:r>
        <w:rPr>
          <w:rStyle w:val="s0"/>
        </w:rPr>
        <w:t>ством Республики Казахстан.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Перечень территориальных и приравненных к ним органов, находящихся в ведении Комитета</w:t>
      </w:r>
    </w:p>
    <w:p w:rsidR="00000000" w:rsidRDefault="006C115E">
      <w:pPr>
        <w:pStyle w:val="pj"/>
      </w:pPr>
      <w:r>
        <w:rPr>
          <w:rStyle w:val="s0"/>
        </w:rPr>
        <w:t> 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</w:t>
      </w:r>
      <w:r>
        <w:rPr>
          <w:rStyle w:val="s0"/>
        </w:rPr>
        <w:t>н по городу Астане»;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городу Алматы»;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</w:t>
      </w:r>
      <w:r>
        <w:rPr>
          <w:rStyle w:val="s0"/>
        </w:rPr>
        <w:t>иальным учетам Генеральной прокуратуры Республики Казахстан по городу Шымкенту»;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области Абай»;</w:t>
      </w:r>
    </w:p>
    <w:p w:rsidR="00000000" w:rsidRDefault="006C115E">
      <w:pPr>
        <w:pStyle w:val="pj"/>
      </w:pPr>
      <w:r>
        <w:rPr>
          <w:rStyle w:val="s0"/>
        </w:rPr>
        <w:t>государственное учр</w:t>
      </w:r>
      <w:r>
        <w:rPr>
          <w:rStyle w:val="s0"/>
        </w:rPr>
        <w:t>еждение «Департамент Комитета по правовой статистике и специальным учетам Генеральной прокуратуры Республики Казахстан по Акмолинской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</w:t>
      </w:r>
      <w:r>
        <w:rPr>
          <w:rStyle w:val="s0"/>
        </w:rPr>
        <w:t>туры Республики Казахстан по Актюбинской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Алматинской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</w:t>
      </w:r>
      <w:r>
        <w:rPr>
          <w:rStyle w:val="s0"/>
        </w:rPr>
        <w:t>митета по правовой статистике и специальным учетам Генеральной прокуратуры Республики Казахстан по Атырауской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</w:t>
      </w:r>
      <w:r>
        <w:rPr>
          <w:rStyle w:val="s0"/>
        </w:rPr>
        <w:t>н по Западно-Казахстанской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Жамбылской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</w:t>
      </w:r>
      <w:r>
        <w:rPr>
          <w:rStyle w:val="s0"/>
        </w:rPr>
        <w:t>вой статистике и специальным учетам Генеральной прокуратуры Республики Казахстан по области Жетісу»;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Карагандинской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</w:t>
      </w:r>
      <w:r>
        <w:rPr>
          <w:rStyle w:val="s0"/>
        </w:rPr>
        <w:t>ам Генеральной прокуратуры Республики Казахстан по Костанайской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Кызылординской области»;</w:t>
      </w:r>
    </w:p>
    <w:p w:rsidR="00000000" w:rsidRDefault="006C115E">
      <w:pPr>
        <w:pStyle w:val="pj"/>
      </w:pPr>
      <w:r>
        <w:rPr>
          <w:rStyle w:val="s0"/>
        </w:rPr>
        <w:t xml:space="preserve">государственное </w:t>
      </w:r>
      <w:r>
        <w:rPr>
          <w:rStyle w:val="s0"/>
        </w:rPr>
        <w:t>учреждение «Департамент Комитета по правовой статистике и специальным учетам Генеральной прокуратуры Республики Казахстан по Мангистауской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</w:t>
      </w:r>
      <w:r>
        <w:rPr>
          <w:rStyle w:val="s0"/>
        </w:rPr>
        <w:t>окуратуры Республики Казахстан по Павлодарской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Северо-Казахстанской области»;</w:t>
      </w:r>
    </w:p>
    <w:p w:rsidR="00000000" w:rsidRDefault="006C115E">
      <w:pPr>
        <w:pStyle w:val="pj"/>
      </w:pPr>
      <w:r>
        <w:rPr>
          <w:rStyle w:val="s0"/>
        </w:rPr>
        <w:t xml:space="preserve">государственное учреждение </w:t>
      </w:r>
      <w:r>
        <w:rPr>
          <w:rStyle w:val="s0"/>
        </w:rPr>
        <w:t>«Департамент Комитета по правовой статистике и специальным учетам Генеральной прокуратуры Республики Казахстан по Туркестанской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</w:t>
      </w:r>
      <w:r>
        <w:rPr>
          <w:rStyle w:val="s0"/>
        </w:rPr>
        <w:t>еспублики Казахстан по области Ұлытау»;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по Восточно-Казахстанской области»;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«Военный департ</w:t>
      </w:r>
      <w:r>
        <w:rPr>
          <w:rStyle w:val="s0"/>
        </w:rPr>
        <w:t>амент Комитета по правовой статистике и специальным учетам Генеральной прокуратуры Республики Казахстан»;</w:t>
      </w:r>
    </w:p>
    <w:p w:rsidR="00000000" w:rsidRDefault="006C115E">
      <w:pPr>
        <w:pStyle w:val="pj"/>
      </w:pPr>
      <w:r>
        <w:rPr>
          <w:rStyle w:val="s0"/>
        </w:rPr>
        <w:t>государственное учреждение «Департамент Комитета по правовой статистике и специальным учетам Генеральной прокуратуры Республики Казахстан на транспорт</w:t>
      </w:r>
      <w:r>
        <w:rPr>
          <w:rStyle w:val="s0"/>
        </w:rPr>
        <w:t>е».</w:t>
      </w:r>
    </w:p>
    <w:p w:rsidR="00000000" w:rsidRDefault="006C115E">
      <w:pPr>
        <w:pStyle w:val="pc"/>
        <w:spacing w:after="240"/>
      </w:pPr>
      <w:r>
        <w:t> </w:t>
      </w:r>
    </w:p>
    <w:p w:rsidR="00000000" w:rsidRDefault="006C115E">
      <w:pPr>
        <w:pStyle w:val="pji"/>
      </w:pPr>
      <w:r>
        <w:rPr>
          <w:rStyle w:val="s3"/>
        </w:rPr>
        <w:t xml:space="preserve">Структура исключена в соответствии с </w:t>
      </w:r>
      <w:hyperlink r:id="rId18" w:anchor="sub_id=3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13.10.17 г. № 563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15E">
      <w:pPr>
        <w:pStyle w:val="pr"/>
      </w:pPr>
      <w:r>
        <w:rPr>
          <w:rStyle w:val="s0"/>
        </w:rPr>
        <w:t xml:space="preserve">Утверждена </w:t>
      </w:r>
    </w:p>
    <w:p w:rsidR="00000000" w:rsidRDefault="006C115E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</w:t>
      </w:r>
    </w:p>
    <w:p w:rsidR="00000000" w:rsidRDefault="006C115E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6C115E">
      <w:pPr>
        <w:pStyle w:val="pr"/>
      </w:pPr>
      <w:r>
        <w:rPr>
          <w:rStyle w:val="s0"/>
        </w:rPr>
        <w:t>от 28 марта 2003 года № 1050</w:t>
      </w:r>
    </w:p>
    <w:p w:rsidR="00000000" w:rsidRDefault="006C115E">
      <w:pPr>
        <w:pStyle w:val="pr"/>
      </w:pPr>
      <w:r>
        <w:rPr>
          <w:rStyle w:val="s0"/>
        </w:rPr>
        <w:t> </w:t>
      </w:r>
    </w:p>
    <w:p w:rsidR="00000000" w:rsidRDefault="006C115E">
      <w:pPr>
        <w:pStyle w:val="pc"/>
      </w:pPr>
      <w:r>
        <w:rPr>
          <w:rStyle w:val="s1"/>
        </w:rPr>
        <w:t>Структура</w:t>
      </w:r>
      <w:r>
        <w:t xml:space="preserve"> </w:t>
      </w:r>
    </w:p>
    <w:p w:rsidR="00000000" w:rsidRDefault="006C115E">
      <w:pPr>
        <w:pStyle w:val="pc"/>
      </w:pPr>
      <w:r>
        <w:rPr>
          <w:rStyle w:val="s1"/>
        </w:rPr>
        <w:t>Комитета по правовой статистике и специальным учетам Генеральной</w:t>
      </w:r>
      <w:r>
        <w:t xml:space="preserve">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15E" w:rsidRDefault="006C115E" w:rsidP="006C115E">
      <w:r>
        <w:separator/>
      </w:r>
    </w:p>
  </w:endnote>
  <w:endnote w:type="continuationSeparator" w:id="0">
    <w:p w:rsidR="006C115E" w:rsidRDefault="006C115E" w:rsidP="006C1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E" w:rsidRDefault="006C11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E" w:rsidRDefault="006C11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E" w:rsidRDefault="006C11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15E" w:rsidRDefault="006C115E" w:rsidP="006C115E">
      <w:r>
        <w:separator/>
      </w:r>
    </w:p>
  </w:footnote>
  <w:footnote w:type="continuationSeparator" w:id="0">
    <w:p w:rsidR="006C115E" w:rsidRDefault="006C115E" w:rsidP="006C1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E" w:rsidRDefault="006C11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E" w:rsidRDefault="006C115E" w:rsidP="006C1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15E" w:rsidRDefault="006C115E" w:rsidP="006C1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марта 2003 года № 1050 «Об образовании Комитета по правовой статистике и специальным учетам Генеральной прокуратуры Республики Казахстан» (с изменениями и дополнениями по состоянию на 23.05.2023 г.)</w:t>
    </w:r>
  </w:p>
  <w:p w:rsidR="006C115E" w:rsidRPr="006C115E" w:rsidRDefault="006C115E" w:rsidP="006C1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28.03.2003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E" w:rsidRDefault="006C11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15E"/>
    <w:rsid w:val="006C1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1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1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1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1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1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1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068" TargetMode="External"/><Relationship Id="rId13" Type="http://schemas.openxmlformats.org/officeDocument/2006/relationships/hyperlink" Target="http://online.zakon.kz/Document/?doc_id=35035940" TargetMode="External"/><Relationship Id="rId18" Type="http://schemas.openxmlformats.org/officeDocument/2006/relationships/hyperlink" Target="http://online.zakon.kz/Document/?doc_id=3664390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2038548" TargetMode="External"/><Relationship Id="rId12" Type="http://schemas.openxmlformats.org/officeDocument/2006/relationships/hyperlink" Target="http://online.zakon.kz/Document/?doc_id=35372526" TargetMode="External"/><Relationship Id="rId17" Type="http://schemas.openxmlformats.org/officeDocument/2006/relationships/hyperlink" Target="http://online.zakon.kz/Document/?doc_id=3046690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7176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23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7176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940341" TargetMode="External"/><Relationship Id="rId19" Type="http://schemas.openxmlformats.org/officeDocument/2006/relationships/hyperlink" Target="http://online.zakon.kz/Document/?doc_id=319403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3901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3819</Words>
  <Characters>21769</Characters>
  <Application>Microsoft Office Word</Application>
  <DocSecurity>0</DocSecurity>
  <Lines>181</Lines>
  <Paragraphs>51</Paragraphs>
  <ScaleCrop>false</ScaleCrop>
  <Company/>
  <LinksUpToDate>false</LinksUpToDate>
  <CharactersWithSpaces>25537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28 марта 2003 года № 1050 «Об образовании Комитета по правовой статистике и специальным учетам Генеральной прокуратуры Республики Казахстан» (с изменениями и дополнениями по состоянию на 23.05.2023 г.) (©Paragraph 2023)</dc:title>
  <dc:subject/>
  <dc:creator>Сергей М</dc:creator>
  <cp:keywords/>
  <dc:description/>
  <cp:lastModifiedBy>Сергей М</cp:lastModifiedBy>
  <cp:revision>2</cp:revision>
  <dcterms:created xsi:type="dcterms:W3CDTF">2023-07-11T07:43:00Z</dcterms:created>
  <dcterms:modified xsi:type="dcterms:W3CDTF">2023-07-11T07:43:00Z</dcterms:modified>
</cp:coreProperties>
</file>