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6F42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8 мая 2003 года № 412-II </w:t>
      </w:r>
      <w:r>
        <w:br/>
      </w:r>
      <w:r>
        <w:rPr>
          <w:rStyle w:val="s1"/>
        </w:rPr>
        <w:t xml:space="preserve">Об информатизации </w:t>
      </w:r>
    </w:p>
    <w:p w:rsidR="00000000" w:rsidRDefault="00206F4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по состоянию на 31.01.2006 г.)</w:t>
      </w:r>
    </w:p>
    <w:p w:rsidR="00000000" w:rsidRDefault="00206F42">
      <w:pPr>
        <w:pStyle w:val="pc"/>
      </w:pPr>
      <w:r>
        <w:t> </w:t>
      </w:r>
    </w:p>
    <w:p w:rsidR="00000000" w:rsidRDefault="00206F42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4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 января 2007 года № 217-III</w:t>
      </w:r>
    </w:p>
    <w:p w:rsidR="00000000" w:rsidRDefault="00206F42">
      <w:pPr>
        <w:pStyle w:val="pji"/>
      </w:pPr>
      <w:r>
        <w:rPr>
          <w:rStyle w:val="s3"/>
        </w:rPr>
        <w:t> </w:t>
      </w:r>
    </w:p>
    <w:p w:rsidR="00000000" w:rsidRDefault="00206F42">
      <w:pPr>
        <w:pStyle w:val="pj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Глава 1. Общие положения (ст. 1 - ст. 3)</w:t>
        </w:r>
      </w:hyperlink>
      <w:r>
        <w:rPr>
          <w:rStyle w:val="s3"/>
          <w:b/>
          <w:bCs/>
        </w:rPr>
        <w:t xml:space="preserve"> </w:t>
      </w:r>
    </w:p>
    <w:p w:rsidR="00000000" w:rsidRDefault="00206F42">
      <w:pPr>
        <w:pStyle w:val="pj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Глава 2. Государственн</w:t>
        </w:r>
        <w:r>
          <w:rPr>
            <w:rStyle w:val="a4"/>
            <w:i/>
            <w:iCs/>
            <w:bdr w:val="none" w:sz="0" w:space="0" w:color="auto" w:frame="1"/>
          </w:rPr>
          <w:t>ое регулирование в сфере информатизации (ст. 4 - ст. 8)</w:t>
        </w:r>
      </w:hyperlink>
      <w:r>
        <w:rPr>
          <w:rStyle w:val="s3"/>
          <w:b/>
          <w:bCs/>
        </w:rPr>
        <w:t xml:space="preserve"> </w:t>
      </w:r>
    </w:p>
    <w:p w:rsidR="00000000" w:rsidRDefault="00206F42">
      <w:pPr>
        <w:pStyle w:val="pj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Глава 3. Порядок формирования и использования информационных ресурсов (ст. 9 - ст. 15)</w:t>
        </w:r>
      </w:hyperlink>
      <w:r>
        <w:rPr>
          <w:rStyle w:val="s3"/>
          <w:b/>
          <w:bCs/>
        </w:rPr>
        <w:t xml:space="preserve"> </w:t>
      </w:r>
    </w:p>
    <w:p w:rsidR="00000000" w:rsidRDefault="00206F42">
      <w:pPr>
        <w:pStyle w:val="pj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Глава 4. Порядок формирования и использования ин</w:t>
        </w:r>
        <w:r>
          <w:rPr>
            <w:rStyle w:val="a4"/>
            <w:i/>
            <w:iCs/>
            <w:bdr w:val="none" w:sz="0" w:space="0" w:color="auto" w:frame="1"/>
          </w:rPr>
          <w:t>формационных систем (ст. 16 - ст. 19)</w:t>
        </w:r>
      </w:hyperlink>
      <w:r>
        <w:rPr>
          <w:rStyle w:val="s3"/>
          <w:b/>
          <w:bCs/>
        </w:rPr>
        <w:t xml:space="preserve"> </w:t>
      </w:r>
    </w:p>
    <w:p w:rsidR="00000000" w:rsidRDefault="00206F42">
      <w:pPr>
        <w:pStyle w:val="pj"/>
      </w:pPr>
      <w:hyperlink w:anchor="sub200000" w:history="1">
        <w:r>
          <w:rPr>
            <w:rStyle w:val="a4"/>
            <w:i/>
            <w:iCs/>
            <w:bdr w:val="none" w:sz="0" w:space="0" w:color="auto" w:frame="1"/>
          </w:rPr>
          <w:t>Глава 5. Защита информационных ресурсов, информационных систем (ст. 20 - ст. 23)</w:t>
        </w:r>
      </w:hyperlink>
      <w:r>
        <w:rPr>
          <w:rStyle w:val="s3"/>
          <w:b/>
          <w:bCs/>
        </w:rPr>
        <w:t xml:space="preserve"> </w:t>
      </w:r>
    </w:p>
    <w:p w:rsidR="00000000" w:rsidRDefault="00206F42">
      <w:pPr>
        <w:pStyle w:val="pj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Глава 6. Заключительные положения (ст. 24 - ст. 25)</w:t>
        </w:r>
      </w:hyperlink>
    </w:p>
    <w:p w:rsidR="00000000" w:rsidRDefault="00206F42">
      <w:pPr>
        <w:pStyle w:val="pji"/>
      </w:pPr>
      <w:r>
        <w:rPr>
          <w:rStyle w:val="s3"/>
        </w:rPr>
        <w:t>В оригинале оглавле</w:t>
      </w:r>
      <w:r>
        <w:rPr>
          <w:rStyle w:val="s3"/>
        </w:rPr>
        <w:t>ние отсутствует</w:t>
      </w:r>
    </w:p>
    <w:p w:rsidR="00000000" w:rsidRDefault="00206F42">
      <w:pPr>
        <w:pStyle w:val="pji"/>
      </w:pPr>
      <w:r>
        <w:rPr>
          <w:rStyle w:val="s3"/>
        </w:rPr>
        <w:t> </w:t>
      </w:r>
    </w:p>
    <w:p w:rsidR="00000000" w:rsidRDefault="00206F42">
      <w:pPr>
        <w:pStyle w:val="pj"/>
        <w:spacing w:after="240"/>
      </w:pPr>
      <w:r>
        <w:t>Настоящий Закон регулирует отношения в сфере информатизации, развитие и защиту информационных ресурсов и информационных систем, устанавливает компетенцию государственных органов, права и обязанности физических и юридических лиц в сфере ин</w:t>
      </w:r>
      <w:r>
        <w:t>форматизации.</w:t>
      </w:r>
    </w:p>
    <w:p w:rsidR="00000000" w:rsidRDefault="00206F42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06F42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206F42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206F42">
      <w:pPr>
        <w:pStyle w:val="pj"/>
      </w:pPr>
      <w:r>
        <w:t>1) информатизация - организационный, социально-экономический и научно-технический процесс, напр</w:t>
      </w:r>
      <w:r>
        <w:t xml:space="preserve">авленный на формирование и развитие информационных ресурсов, информационных систем на основе использования информационных технологий в целях удовлетворения информационных потребностей физических и юридических лиц; </w:t>
      </w:r>
    </w:p>
    <w:p w:rsidR="00000000" w:rsidRDefault="00206F42">
      <w:pPr>
        <w:pStyle w:val="pj"/>
      </w:pPr>
      <w:r>
        <w:t>2) информационные ресурсы - электронная с</w:t>
      </w:r>
      <w:r>
        <w:t xml:space="preserve">истематизированная информация (информационные базы данных), содержащаяся в информационных системах, объединенная соответствующим программным обеспечением и представляющая интерес для пользователей информации; </w:t>
      </w:r>
    </w:p>
    <w:p w:rsidR="00000000" w:rsidRDefault="00206F42">
      <w:pPr>
        <w:pStyle w:val="pj"/>
      </w:pPr>
      <w:r>
        <w:t>3) уполномоченный орган - государственный орга</w:t>
      </w:r>
      <w:r>
        <w:t xml:space="preserve">н, осуществляющий реализацию государственной политики и государственное регулирование деятельности в сфере информатизации; </w:t>
      </w:r>
    </w:p>
    <w:p w:rsidR="00000000" w:rsidRDefault="00206F42">
      <w:pPr>
        <w:pStyle w:val="pj"/>
      </w:pPr>
      <w:r>
        <w:t xml:space="preserve">4) национальный оператор в сфере информатизации - организация, единственным участником которой является государство, осуществляющая </w:t>
      </w:r>
      <w:r>
        <w:t xml:space="preserve">сопровождение и организационно-техническую поддержку формирования, развития и сопровождения государственных информационных ресурсов и информационных систем; </w:t>
      </w:r>
    </w:p>
    <w:p w:rsidR="00000000" w:rsidRDefault="00206F42">
      <w:pPr>
        <w:pStyle w:val="pj"/>
      </w:pPr>
      <w:r>
        <w:t>5) информационная система - совокупность информационных технологий, информационных сетей и средств</w:t>
      </w:r>
      <w:r>
        <w:t xml:space="preserve"> их программно-технического обеспечения, предназначенных для реализации информационных процессов; </w:t>
      </w:r>
    </w:p>
    <w:p w:rsidR="00000000" w:rsidRDefault="00206F42">
      <w:pPr>
        <w:pStyle w:val="pj"/>
      </w:pPr>
      <w:r>
        <w:t>6) защита информационных ресурсов, информационных систем - комплекс правовых, экономических и организационно-технических мероприятий, направленных на предотв</w:t>
      </w:r>
      <w:r>
        <w:t xml:space="preserve">ращение неправомерного доступа к информационным ресурсам, информационным системам, включая незаконные действия по получению, копированию, распространению, искажению, уничтожению или блокированию информации; </w:t>
      </w:r>
    </w:p>
    <w:p w:rsidR="00000000" w:rsidRDefault="00206F42">
      <w:pPr>
        <w:pStyle w:val="pj"/>
      </w:pPr>
      <w:r>
        <w:t xml:space="preserve">7) информационные процессы - процессы создания, </w:t>
      </w:r>
      <w:r>
        <w:t xml:space="preserve">сбора, обработки, накопления, хранения, поиска, передачи, использования и распространения информации с использованием информационных технологий; </w:t>
      </w:r>
    </w:p>
    <w:p w:rsidR="00000000" w:rsidRDefault="00206F42">
      <w:pPr>
        <w:pStyle w:val="pj"/>
      </w:pPr>
      <w:r>
        <w:t>8) информационные услуги - деятельность по предоставлению информационных ресурсов, информационных систем польз</w:t>
      </w:r>
      <w:r>
        <w:t xml:space="preserve">ователям по их запросам или по соглашению сторон; </w:t>
      </w:r>
    </w:p>
    <w:p w:rsidR="00000000" w:rsidRDefault="00206F42">
      <w:pPr>
        <w:pStyle w:val="pj"/>
      </w:pPr>
      <w:r>
        <w:t>9) пользователь информационных ресурсов, информационных систем и информационных услуг - физическое или юридическое лицо, государственный орган или организация, пользующиеся информационными ресурсами и инфо</w:t>
      </w:r>
      <w:r>
        <w:t xml:space="preserve">рмационными системами в порядке, установленном законодательством Республики Казахстан, или по соглашению сторон; </w:t>
      </w:r>
    </w:p>
    <w:p w:rsidR="00000000" w:rsidRDefault="00206F42">
      <w:pPr>
        <w:pStyle w:val="pj"/>
      </w:pPr>
      <w:r>
        <w:t>10) владелец информационных систем - физическое или юридическое лицо, государственный орган или организация, обладающие правом собственности и</w:t>
      </w:r>
      <w:r>
        <w:t xml:space="preserve"> (или) иными правами на информационные системы; </w:t>
      </w:r>
    </w:p>
    <w:p w:rsidR="00000000" w:rsidRDefault="00206F42">
      <w:pPr>
        <w:pStyle w:val="pj"/>
      </w:pPr>
      <w:r>
        <w:t xml:space="preserve">11) владелец информационных ресурсов - физическое или юридическое лицо, государственный орган или организация, обладающие правом собственности и (или) иными правами на информационные ресурсы; </w:t>
      </w:r>
    </w:p>
    <w:p w:rsidR="00000000" w:rsidRDefault="00206F42">
      <w:pPr>
        <w:pStyle w:val="pj"/>
      </w:pPr>
      <w:r>
        <w:t>12) конфиденци</w:t>
      </w:r>
      <w:r>
        <w:t xml:space="preserve">альные сведения - информация, не составляющая </w:t>
      </w:r>
      <w:hyperlink r:id="rId9" w:anchor="sub_id=10010" w:history="1">
        <w:r>
          <w:rPr>
            <w:rStyle w:val="a4"/>
          </w:rPr>
          <w:t>государственные секреты</w:t>
        </w:r>
      </w:hyperlink>
      <w:r>
        <w:t xml:space="preserve">, доступ к которой ограничен в соответствии с </w:t>
      </w:r>
      <w:hyperlink r:id="rId10" w:anchor="sub_id=12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или по соглашению сторон; </w:t>
      </w:r>
    </w:p>
    <w:p w:rsidR="00000000" w:rsidRDefault="00206F42">
      <w:pPr>
        <w:pStyle w:val="pj"/>
        <w:spacing w:after="240"/>
      </w:pPr>
      <w:r>
        <w:t>13) документированная информация - информация, зафиксированная на материальном носителе, с реквизитами, позволяющими ее идентифицировать.</w:t>
      </w:r>
    </w:p>
    <w:p w:rsidR="00000000" w:rsidRDefault="00206F42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об информатизации </w:t>
      </w:r>
    </w:p>
    <w:p w:rsidR="00000000" w:rsidRDefault="00206F42">
      <w:pPr>
        <w:pStyle w:val="pj"/>
      </w:pPr>
      <w:r>
        <w:t>Законодательство Республики Казахстан об информатиз</w:t>
      </w:r>
      <w:r>
        <w:t xml:space="preserve">ации основывается на </w:t>
      </w:r>
      <w:hyperlink r:id="rId11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206F42">
      <w:pPr>
        <w:pStyle w:val="pj"/>
        <w:spacing w:after="240"/>
      </w:pPr>
      <w:r>
        <w:t>Если ратифицированным Республикой Казахстан междуна</w:t>
      </w:r>
      <w:r>
        <w:t>родным договором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06F42">
      <w:pPr>
        <w:pStyle w:val="pj"/>
      </w:pPr>
      <w:r>
        <w:rPr>
          <w:rStyle w:val="s1"/>
        </w:rPr>
        <w:t>Статья 3.</w:t>
      </w:r>
      <w:r>
        <w:t xml:space="preserve"> Сфера действия настоящего Закона </w:t>
      </w:r>
    </w:p>
    <w:p w:rsidR="00000000" w:rsidRDefault="00206F42">
      <w:pPr>
        <w:pStyle w:val="pj"/>
      </w:pPr>
      <w:r>
        <w:t>1. Настоящий Закон регулирует отношения, возникающие при формировании и ис</w:t>
      </w:r>
      <w:r>
        <w:t xml:space="preserve">пользовании информационных ресурсов и информационных систем, а также при защите прав физических и юридических лиц, государственных органов и организаций в сфере информатизации. </w:t>
      </w:r>
    </w:p>
    <w:p w:rsidR="00000000" w:rsidRDefault="00206F42">
      <w:pPr>
        <w:pStyle w:val="pj"/>
        <w:spacing w:after="240"/>
      </w:pPr>
      <w:r>
        <w:t>2. Настоящий Закон не регулирует отношения, связанные с содержанием информации</w:t>
      </w:r>
      <w:r>
        <w:t xml:space="preserve"> в государственных и (или) негосударственных информационных ресурсах на любых носителях информации и в любой форме.</w:t>
      </w:r>
    </w:p>
    <w:p w:rsidR="00000000" w:rsidRDefault="00206F42">
      <w:pPr>
        <w:pStyle w:val="pc"/>
        <w:spacing w:after="240"/>
      </w:pPr>
      <w:bookmarkStart w:id="2" w:name="SUB40000"/>
      <w:bookmarkEnd w:id="2"/>
      <w:r>
        <w:rPr>
          <w:rStyle w:val="s1"/>
        </w:rPr>
        <w:t>Глава 2. Государственное регулирование в сфере информатизации</w:t>
      </w:r>
    </w:p>
    <w:p w:rsidR="00000000" w:rsidRDefault="00206F42">
      <w:pPr>
        <w:pStyle w:val="pj"/>
      </w:pPr>
      <w:r>
        <w:rPr>
          <w:rStyle w:val="s1"/>
        </w:rPr>
        <w:t>Статья 4.</w:t>
      </w:r>
      <w:r>
        <w:t xml:space="preserve"> Цели и принципы государственного регулирования в сфере информатизаци</w:t>
      </w:r>
      <w:r>
        <w:t xml:space="preserve">и </w:t>
      </w:r>
    </w:p>
    <w:p w:rsidR="00000000" w:rsidRDefault="00206F42">
      <w:pPr>
        <w:pStyle w:val="pj"/>
      </w:pPr>
      <w:r>
        <w:t>1. Целями государственного регулирования в сфере информатизации являются формирование и развитие информационной инфраструктуры Республики Казахстан с учетом современного мирового уровня развития информационных технологий, а также информационное обеспече</w:t>
      </w:r>
      <w:r>
        <w:t xml:space="preserve">ние социального и экономического развития страны. </w:t>
      </w:r>
    </w:p>
    <w:p w:rsidR="00000000" w:rsidRDefault="00206F42">
      <w:pPr>
        <w:pStyle w:val="pj"/>
      </w:pPr>
      <w:r>
        <w:t xml:space="preserve">2. Государственное регулирование в сфере информатизации основано на следующих принципах: </w:t>
      </w:r>
    </w:p>
    <w:p w:rsidR="00000000" w:rsidRDefault="00206F42">
      <w:pPr>
        <w:pStyle w:val="pj"/>
      </w:pPr>
      <w:r>
        <w:t xml:space="preserve">1) свободное развитие рынка информационных услуг; </w:t>
      </w:r>
    </w:p>
    <w:p w:rsidR="00000000" w:rsidRDefault="00206F42">
      <w:pPr>
        <w:pStyle w:val="pj"/>
      </w:pPr>
      <w:r>
        <w:t>2) обеспечение интересов национальной безопасности в сфере инфор</w:t>
      </w:r>
      <w:r>
        <w:t xml:space="preserve">матизации, защиты конфиденциальных сведений; </w:t>
      </w:r>
    </w:p>
    <w:p w:rsidR="00000000" w:rsidRDefault="00206F42">
      <w:pPr>
        <w:pStyle w:val="pj"/>
      </w:pPr>
      <w:r>
        <w:t xml:space="preserve">3) качественное и эффективное информационное обеспечение физических и юридических лиц, а также государственных органов и организаций; </w:t>
      </w:r>
    </w:p>
    <w:p w:rsidR="00000000" w:rsidRDefault="00206F42">
      <w:pPr>
        <w:pStyle w:val="pj"/>
        <w:spacing w:after="240"/>
      </w:pPr>
      <w:r>
        <w:t>4) создание условий свободного и равноправного получения, распространения и</w:t>
      </w:r>
      <w:r>
        <w:t xml:space="preserve"> использования информационных ресурсов.</w:t>
      </w:r>
    </w:p>
    <w:p w:rsidR="00000000" w:rsidRDefault="00206F42">
      <w:pPr>
        <w:pStyle w:val="pj"/>
      </w:pPr>
      <w:r>
        <w:rPr>
          <w:rStyle w:val="s1"/>
        </w:rPr>
        <w:t>Статья 5.</w:t>
      </w:r>
      <w:r>
        <w:t xml:space="preserve"> Основные направления государственного регулирования в сфере информатизации </w:t>
      </w:r>
    </w:p>
    <w:p w:rsidR="00000000" w:rsidRDefault="00206F42">
      <w:pPr>
        <w:pStyle w:val="pj"/>
      </w:pPr>
      <w:r>
        <w:t xml:space="preserve">Государственное регулирование в сфере информатизации направлено на: </w:t>
      </w:r>
    </w:p>
    <w:p w:rsidR="00000000" w:rsidRDefault="00206F42">
      <w:pPr>
        <w:pStyle w:val="pj"/>
      </w:pPr>
      <w:r>
        <w:t xml:space="preserve">1) обеспечение условий для формирования рынка информационных </w:t>
      </w:r>
      <w:r>
        <w:t xml:space="preserve">услуг; </w:t>
      </w:r>
    </w:p>
    <w:p w:rsidR="00000000" w:rsidRDefault="00206F42">
      <w:pPr>
        <w:pStyle w:val="pj"/>
      </w:pPr>
      <w:r>
        <w:t xml:space="preserve">2) разработку и совершенствование законодательства Республики Казахстан об информатизации; </w:t>
      </w:r>
    </w:p>
    <w:p w:rsidR="00000000" w:rsidRDefault="00206F42">
      <w:pPr>
        <w:pStyle w:val="pj"/>
      </w:pPr>
      <w:r>
        <w:t>3) формирование и развитие государственных информационных ресурсов, информационных систем, информационных сетей, обеспечение их совместимости и взаимодейств</w:t>
      </w:r>
      <w:r>
        <w:t xml:space="preserve">ия в едином информационном пространстве Республики Казахстан; </w:t>
      </w:r>
    </w:p>
    <w:p w:rsidR="00000000" w:rsidRDefault="00206F42">
      <w:pPr>
        <w:pStyle w:val="pj"/>
      </w:pPr>
      <w:r>
        <w:t xml:space="preserve">4) осуществление регистрации государственных информационных ресурсов и информационных систем; </w:t>
      </w:r>
    </w:p>
    <w:p w:rsidR="00000000" w:rsidRDefault="00206F42">
      <w:pPr>
        <w:pStyle w:val="pj"/>
      </w:pPr>
      <w:r>
        <w:t>5) создание условий для развития системы электронного документооборота, применения электронного до</w:t>
      </w:r>
      <w:r>
        <w:t xml:space="preserve">кумента и электронной цифровой подписи; </w:t>
      </w:r>
    </w:p>
    <w:p w:rsidR="00000000" w:rsidRDefault="00206F42">
      <w:pPr>
        <w:pStyle w:val="pj"/>
      </w:pPr>
      <w:r>
        <w:t xml:space="preserve">6) формирование и осуществление единой научно-технической политики в сфере информатизации с учетом мирового уровня развития информационных технологий; </w:t>
      </w:r>
    </w:p>
    <w:p w:rsidR="00000000" w:rsidRDefault="00206F42">
      <w:pPr>
        <w:pStyle w:val="pj"/>
        <w:spacing w:after="240"/>
      </w:pPr>
      <w:r>
        <w:t>7) организацию защиты государственных информационных ресурсов и</w:t>
      </w:r>
      <w:r>
        <w:t xml:space="preserve"> информационных систем.</w:t>
      </w:r>
    </w:p>
    <w:p w:rsidR="00000000" w:rsidRDefault="00206F42">
      <w:pPr>
        <w:pStyle w:val="pj"/>
      </w:pPr>
      <w:r>
        <w:rPr>
          <w:rStyle w:val="s1"/>
        </w:rPr>
        <w:t>Статья 6.</w:t>
      </w:r>
      <w:r>
        <w:t xml:space="preserve"> Компетенция Правительства Республики Казахстан в сфере информатизации </w:t>
      </w:r>
    </w:p>
    <w:p w:rsidR="00000000" w:rsidRDefault="00206F42">
      <w:pPr>
        <w:pStyle w:val="pj"/>
      </w:pPr>
      <w:r>
        <w:t xml:space="preserve">Правительство Республики Казахстан: </w:t>
      </w:r>
    </w:p>
    <w:p w:rsidR="00000000" w:rsidRDefault="00206F42">
      <w:pPr>
        <w:pStyle w:val="pj"/>
      </w:pPr>
      <w:r>
        <w:t xml:space="preserve">1) разрабатывает основные направления государственной политики в сфере информатизации; </w:t>
      </w:r>
    </w:p>
    <w:p w:rsidR="00000000" w:rsidRDefault="00206F42">
      <w:pPr>
        <w:pStyle w:val="pji"/>
      </w:pPr>
      <w:r>
        <w:rPr>
          <w:rStyle w:val="s3"/>
        </w:rPr>
        <w:t>В подпункт 2 внесены измен</w:t>
      </w:r>
      <w:r>
        <w:rPr>
          <w:rStyle w:val="s3"/>
        </w:rPr>
        <w:t xml:space="preserve">ения в соответствии с </w:t>
      </w:r>
      <w:hyperlink r:id="rId12" w:anchor="sub_id=11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6F42">
      <w:pPr>
        <w:pStyle w:val="pj"/>
      </w:pPr>
      <w:r>
        <w:t xml:space="preserve">2) организует разработку и выполнение программ в сфере информатизации; </w:t>
      </w:r>
    </w:p>
    <w:p w:rsidR="00000000" w:rsidRDefault="00206F42">
      <w:pPr>
        <w:pStyle w:val="pj"/>
      </w:pPr>
      <w:r>
        <w:t xml:space="preserve">3) обеспечивает контроль за соблюдением законодательства Республики Казахстан об информатизации; </w:t>
      </w:r>
    </w:p>
    <w:p w:rsidR="00000000" w:rsidRDefault="00206F42">
      <w:pPr>
        <w:pStyle w:val="pj"/>
      </w:pPr>
      <w:r>
        <w:t xml:space="preserve">4) организует управление государственной собственностью в сфере информатизации, вырабатывает и осуществляет меры по ее использованию, обеспечивает защиту права государственной собственности на информационные ресурсы, информационные системы; </w:t>
      </w:r>
    </w:p>
    <w:p w:rsidR="00000000" w:rsidRDefault="00206F42">
      <w:pPr>
        <w:pStyle w:val="pj"/>
      </w:pPr>
      <w:r>
        <w:t xml:space="preserve">5) определяет </w:t>
      </w:r>
      <w:r>
        <w:t xml:space="preserve">функции уполномоченного органа в сфере информатизации; </w:t>
      </w:r>
    </w:p>
    <w:p w:rsidR="00000000" w:rsidRDefault="00206F42">
      <w:pPr>
        <w:pStyle w:val="pj"/>
      </w:pPr>
      <w:r>
        <w:t xml:space="preserve">6) определяет </w:t>
      </w:r>
      <w:hyperlink r:id="rId14" w:history="1">
        <w:r>
          <w:rPr>
            <w:rStyle w:val="a4"/>
          </w:rPr>
          <w:t>национального оператора в сфере информатизации</w:t>
        </w:r>
      </w:hyperlink>
      <w:r>
        <w:t xml:space="preserve"> и его полномочия; </w:t>
      </w:r>
    </w:p>
    <w:p w:rsidR="00000000" w:rsidRDefault="00206F42">
      <w:pPr>
        <w:pStyle w:val="pj"/>
      </w:pPr>
      <w:r>
        <w:t xml:space="preserve">7) устанавливает </w:t>
      </w:r>
      <w:hyperlink r:id="rId15" w:history="1">
        <w:r>
          <w:rPr>
            <w:rStyle w:val="a4"/>
          </w:rPr>
          <w:t>правила регистрации государственных информационных ресурсов и информационных систем</w:t>
        </w:r>
      </w:hyperlink>
      <w:r>
        <w:t xml:space="preserve">; </w:t>
      </w:r>
    </w:p>
    <w:p w:rsidR="00000000" w:rsidRDefault="00206F42">
      <w:pPr>
        <w:pStyle w:val="pj"/>
      </w:pPr>
      <w:r>
        <w:t xml:space="preserve">8) устанавливает правила ведения государственного регистра информационных ресурсов и информационных систем; </w:t>
      </w:r>
    </w:p>
    <w:p w:rsidR="00000000" w:rsidRDefault="00206F42">
      <w:pPr>
        <w:pStyle w:val="pj"/>
        <w:spacing w:after="240"/>
      </w:pPr>
      <w:r>
        <w:t xml:space="preserve">9) Исключен в соответствии с </w:t>
      </w:r>
      <w:hyperlink r:id="rId16" w:anchor="sub_id=1170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7" w:anchor="sub_id=6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6F42">
      <w:pPr>
        <w:pStyle w:val="pj"/>
      </w:pPr>
      <w:r>
        <w:rPr>
          <w:rStyle w:val="s1"/>
        </w:rPr>
        <w:t>Статья 7.</w:t>
      </w:r>
      <w:r>
        <w:t xml:space="preserve"> К</w:t>
      </w:r>
      <w:r>
        <w:t xml:space="preserve">омпетенция уполномоченного органа в сфере информатизации </w:t>
      </w:r>
    </w:p>
    <w:p w:rsidR="00000000" w:rsidRDefault="00206F42">
      <w:pPr>
        <w:pStyle w:val="pj"/>
      </w:pPr>
      <w:hyperlink r:id="rId18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206F42">
      <w:pPr>
        <w:pStyle w:val="pj"/>
      </w:pPr>
      <w:r>
        <w:t xml:space="preserve">1) реализует основные направления государственной политики в сфере информатизации; </w:t>
      </w:r>
    </w:p>
    <w:p w:rsidR="00000000" w:rsidRDefault="00206F42">
      <w:pPr>
        <w:pStyle w:val="pj"/>
      </w:pPr>
      <w:r>
        <w:t xml:space="preserve">2) обеспечивает в пределах </w:t>
      </w:r>
      <w:r>
        <w:t xml:space="preserve">своей компетенции создание условий для функционирования рынка информационных услуг; </w:t>
      </w:r>
    </w:p>
    <w:p w:rsidR="00000000" w:rsidRDefault="00206F42">
      <w:pPr>
        <w:pStyle w:val="pj"/>
      </w:pPr>
      <w:r>
        <w:t xml:space="preserve">3) разрабатывает и принимает в пределах своей компетенции нормативные правовые акты об информатизации; </w:t>
      </w:r>
    </w:p>
    <w:p w:rsidR="00000000" w:rsidRDefault="00206F42">
      <w:pPr>
        <w:pStyle w:val="pj"/>
      </w:pPr>
      <w:r>
        <w:t>4) оказывает практическую и методическую помощь государственным орг</w:t>
      </w:r>
      <w:r>
        <w:t xml:space="preserve">анам и организациям по вопросам информатизации; </w:t>
      </w:r>
    </w:p>
    <w:p w:rsidR="00000000" w:rsidRDefault="00206F42">
      <w:pPr>
        <w:pStyle w:val="pj"/>
      </w:pPr>
      <w:r>
        <w:t xml:space="preserve">5) осуществляет контроль за соблюдением законодательства Республики Казахстан об информатизации; </w:t>
      </w:r>
    </w:p>
    <w:p w:rsidR="00000000" w:rsidRDefault="00206F42">
      <w:pPr>
        <w:pStyle w:val="pj"/>
      </w:pPr>
      <w:r>
        <w:t xml:space="preserve">6) разрабатывает программы в сфере информатизации; </w:t>
      </w:r>
    </w:p>
    <w:p w:rsidR="00000000" w:rsidRDefault="00206F42">
      <w:pPr>
        <w:pStyle w:val="pj"/>
      </w:pPr>
      <w:r>
        <w:t xml:space="preserve">7) регистрирует государственные информационные ресурсы и </w:t>
      </w:r>
      <w:r>
        <w:t xml:space="preserve">информационные системы; </w:t>
      </w:r>
    </w:p>
    <w:p w:rsidR="00000000" w:rsidRDefault="00206F42">
      <w:pPr>
        <w:pStyle w:val="pj"/>
      </w:pPr>
      <w:r>
        <w:t xml:space="preserve">8) осуществляет управление в соответствии с законодательством Республики Казахстан информационными ресурсами, информационными системами при чрезвычайных ситуациях природного и техногенного характера, террористических актах; </w:t>
      </w:r>
    </w:p>
    <w:p w:rsidR="00000000" w:rsidRDefault="00206F42">
      <w:pPr>
        <w:pStyle w:val="pj"/>
      </w:pPr>
      <w:r>
        <w:t>9) вед</w:t>
      </w:r>
      <w:r>
        <w:t xml:space="preserve">ет государственный регистр информационных ресурсов и информационных систем; </w:t>
      </w:r>
    </w:p>
    <w:p w:rsidR="00000000" w:rsidRDefault="00206F42">
      <w:pPr>
        <w:pStyle w:val="pj"/>
        <w:spacing w:after="240"/>
      </w:pPr>
      <w:r>
        <w:t xml:space="preserve">10) Исключен в соответствии с </w:t>
      </w:r>
      <w:hyperlink r:id="rId19" w:anchor="sub_id=1170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 xml:space="preserve">(введен в действие с 01.01.2005 </w:t>
      </w:r>
      <w:r>
        <w:rPr>
          <w:rStyle w:val="s3"/>
        </w:rPr>
        <w:t>г.) (</w:t>
      </w:r>
      <w:hyperlink r:id="rId20" w:anchor="sub_id=7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6F42">
      <w:pPr>
        <w:pStyle w:val="pj"/>
      </w:pPr>
      <w:r>
        <w:rPr>
          <w:rStyle w:val="s1"/>
        </w:rPr>
        <w:t>Статья 8.</w:t>
      </w:r>
      <w:r>
        <w:t xml:space="preserve"> Функции национального оператора в сфере информатизации </w:t>
      </w:r>
    </w:p>
    <w:p w:rsidR="00000000" w:rsidRDefault="00206F42">
      <w:pPr>
        <w:pStyle w:val="pj"/>
      </w:pPr>
      <w:hyperlink r:id="rId21" w:history="1">
        <w:r>
          <w:rPr>
            <w:rStyle w:val="a4"/>
          </w:rPr>
          <w:t>Национальный оператор в сфере информатизации</w:t>
        </w:r>
      </w:hyperlink>
      <w:r>
        <w:t xml:space="preserve">: </w:t>
      </w:r>
    </w:p>
    <w:p w:rsidR="00000000" w:rsidRDefault="00206F42">
      <w:pPr>
        <w:pStyle w:val="pj"/>
      </w:pPr>
      <w:r>
        <w:t xml:space="preserve">1) обеспечивает взаимодействие государственных информационных систем, их интегрируемость в мировые информационные системы и информационные ресурсы; </w:t>
      </w:r>
    </w:p>
    <w:p w:rsidR="00000000" w:rsidRDefault="00206F42">
      <w:pPr>
        <w:pStyle w:val="pj"/>
      </w:pPr>
      <w:r>
        <w:t>2) осуществляет сопровождение и эксплуатацию межведомственны</w:t>
      </w:r>
      <w:r>
        <w:t xml:space="preserve">х государственных информационных систем; </w:t>
      </w:r>
    </w:p>
    <w:p w:rsidR="00000000" w:rsidRDefault="00206F42">
      <w:pPr>
        <w:pStyle w:val="pj"/>
      </w:pPr>
      <w:r>
        <w:t xml:space="preserve">3) обеспечивает организацию технических условий для доступа физических и юридических лиц к общедоступным государственным информационным ресурсам с целью удовлетворения их информационных потребностей; </w:t>
      </w:r>
    </w:p>
    <w:p w:rsidR="00000000" w:rsidRDefault="00206F42">
      <w:pPr>
        <w:pStyle w:val="pj"/>
        <w:spacing w:after="240"/>
      </w:pPr>
      <w:r>
        <w:t>4) осуществля</w:t>
      </w:r>
      <w:r>
        <w:t>ет техническое обеспечение ведения государственного регистра информационных ресурсов и информационных систем.</w:t>
      </w:r>
    </w:p>
    <w:p w:rsidR="00000000" w:rsidRDefault="00206F42">
      <w:pPr>
        <w:pStyle w:val="pc"/>
      </w:pPr>
      <w:bookmarkStart w:id="3" w:name="SUB90000"/>
      <w:bookmarkEnd w:id="3"/>
      <w:r>
        <w:rPr>
          <w:rStyle w:val="s1"/>
        </w:rPr>
        <w:t>Глава 3. Порядок формирования и использования</w:t>
      </w:r>
      <w:r>
        <w:t xml:space="preserve"> </w:t>
      </w:r>
    </w:p>
    <w:p w:rsidR="00000000" w:rsidRDefault="00206F42">
      <w:pPr>
        <w:pStyle w:val="pc"/>
        <w:spacing w:after="240"/>
      </w:pPr>
      <w:r>
        <w:rPr>
          <w:rStyle w:val="s1"/>
        </w:rPr>
        <w:t>информационных ресурсов</w:t>
      </w:r>
    </w:p>
    <w:p w:rsidR="00000000" w:rsidRDefault="00206F42">
      <w:pPr>
        <w:pStyle w:val="pj"/>
      </w:pPr>
      <w:r>
        <w:rPr>
          <w:rStyle w:val="s1"/>
        </w:rPr>
        <w:t>Статья 9.</w:t>
      </w:r>
      <w:r>
        <w:t xml:space="preserve"> Виды информационных ресурсов </w:t>
      </w:r>
    </w:p>
    <w:p w:rsidR="00000000" w:rsidRDefault="00206F42">
      <w:pPr>
        <w:pStyle w:val="pj"/>
      </w:pPr>
      <w:r>
        <w:t xml:space="preserve">1. Информационные ресурсы могут быть государственными и негосударственными. </w:t>
      </w:r>
    </w:p>
    <w:p w:rsidR="00000000" w:rsidRDefault="00206F42">
      <w:pPr>
        <w:pStyle w:val="pj"/>
      </w:pPr>
      <w:r>
        <w:t>2. К государственным информационным ресурсам относятся информационные ресурсы государственных органов или организаций и создаваемые (поддерживаемые) за счет средств государственно</w:t>
      </w:r>
      <w:r>
        <w:t xml:space="preserve">го бюджета, подлежащие учету и защите в порядке, установленном </w:t>
      </w:r>
      <w:hyperlink r:id="rId22" w:anchor="sub_id=15204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6F42">
      <w:pPr>
        <w:pStyle w:val="pj"/>
        <w:spacing w:after="240"/>
      </w:pPr>
      <w:r>
        <w:t>3. К негосударственным информационным ресурсам относятся информацион</w:t>
      </w:r>
      <w:r>
        <w:t>ные ресурсы физических и юридических лиц.</w:t>
      </w:r>
    </w:p>
    <w:p w:rsidR="00000000" w:rsidRDefault="00206F42">
      <w:pPr>
        <w:pStyle w:val="pj"/>
      </w:pPr>
      <w:r>
        <w:rPr>
          <w:rStyle w:val="s1"/>
        </w:rPr>
        <w:t>Статья 10.</w:t>
      </w:r>
      <w:r>
        <w:t xml:space="preserve"> Право собственности и иные права на информационные ресурсы </w:t>
      </w:r>
    </w:p>
    <w:p w:rsidR="00000000" w:rsidRDefault="00206F42">
      <w:pPr>
        <w:pStyle w:val="pj"/>
      </w:pPr>
      <w:r>
        <w:t xml:space="preserve">1. Основания для возникновения и прекращения </w:t>
      </w:r>
      <w:hyperlink r:id="rId23" w:anchor="sub_id=1880000" w:history="1">
        <w:r>
          <w:rPr>
            <w:rStyle w:val="a4"/>
          </w:rPr>
          <w:t>права собствен</w:t>
        </w:r>
        <w:r>
          <w:rPr>
            <w:rStyle w:val="a4"/>
          </w:rPr>
          <w:t>ности</w:t>
        </w:r>
      </w:hyperlink>
      <w:r>
        <w:t xml:space="preserve"> и иных прав на информационные ресурсы регулируются законодательными актами Республики Казахстан. </w:t>
      </w:r>
    </w:p>
    <w:p w:rsidR="00000000" w:rsidRDefault="00206F42">
      <w:pPr>
        <w:pStyle w:val="pj"/>
      </w:pPr>
      <w:r>
        <w:t xml:space="preserve">2. Физические и юридические лица являются владельцами негосударственных информационных ресурсов. </w:t>
      </w:r>
    </w:p>
    <w:p w:rsidR="00000000" w:rsidRDefault="00206F42">
      <w:pPr>
        <w:pStyle w:val="pj"/>
      </w:pPr>
      <w:r>
        <w:t>3. Информационные ресурсы могут принадлежать одновреме</w:t>
      </w:r>
      <w:r>
        <w:t xml:space="preserve">нно нескольким владельцам. </w:t>
      </w:r>
    </w:p>
    <w:p w:rsidR="00000000" w:rsidRDefault="00206F42">
      <w:pPr>
        <w:pStyle w:val="pj"/>
      </w:pPr>
      <w:r>
        <w:t xml:space="preserve">4. Информационные ресурсы могут быть товаром, за исключением случаев, предусмотренных </w:t>
      </w:r>
      <w:hyperlink r:id="rId24" w:anchor="sub_id=116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6F42">
      <w:pPr>
        <w:pStyle w:val="pj"/>
        <w:spacing w:after="240"/>
      </w:pPr>
      <w:r>
        <w:t>5. Владельцы него</w:t>
      </w:r>
      <w:r>
        <w:t xml:space="preserve">сударственных информационных ресурсов, содержащих сведения, отнесенные к государственным секретам в соответствии с </w:t>
      </w:r>
      <w:hyperlink r:id="rId25" w:anchor="sub_id=10010" w:history="1">
        <w:r>
          <w:rPr>
            <w:rStyle w:val="a4"/>
          </w:rPr>
          <w:t>законодательством Республики Казахстан о государственных се</w:t>
        </w:r>
        <w:r>
          <w:rPr>
            <w:rStyle w:val="a4"/>
          </w:rPr>
          <w:t>кретах</w:t>
        </w:r>
      </w:hyperlink>
      <w:r>
        <w:t>, не вправе распоряжаться ими по своему усмотрению.</w:t>
      </w:r>
    </w:p>
    <w:p w:rsidR="00000000" w:rsidRDefault="00206F42">
      <w:pPr>
        <w:pStyle w:val="pj"/>
      </w:pPr>
      <w:r>
        <w:rPr>
          <w:rStyle w:val="s1"/>
        </w:rPr>
        <w:t>Статья 11.</w:t>
      </w:r>
      <w:r>
        <w:t xml:space="preserve"> Формирование и использование государственных информационных ресурсов </w:t>
      </w:r>
    </w:p>
    <w:p w:rsidR="00000000" w:rsidRDefault="00206F42">
      <w:pPr>
        <w:pStyle w:val="pj"/>
      </w:pPr>
      <w:r>
        <w:t>1. Государственные информационные ресурсы формируются в целях обеспечения информационных потребностей физических и юр</w:t>
      </w:r>
      <w:r>
        <w:t xml:space="preserve">идических лиц, государственных органов и организаций. </w:t>
      </w:r>
    </w:p>
    <w:p w:rsidR="00000000" w:rsidRDefault="00206F42">
      <w:pPr>
        <w:pStyle w:val="pj"/>
      </w:pPr>
      <w:r>
        <w:t xml:space="preserve">Государственные информационные ресурсы формируются государственными органами и организациями, которые обеспечивают их использование в порядке, установленном Правительством Республики Казахстан. </w:t>
      </w:r>
    </w:p>
    <w:p w:rsidR="00000000" w:rsidRDefault="00206F42">
      <w:pPr>
        <w:pStyle w:val="pj"/>
      </w:pPr>
      <w:r>
        <w:t>2. Обн</w:t>
      </w:r>
      <w:r>
        <w:t xml:space="preserve">овление (актуализация) государственных информационных ресурсов осуществляется государственными органами и организациями в порядке, установленном </w:t>
      </w:r>
      <w:hyperlink r:id="rId26" w:history="1">
        <w:r>
          <w:rPr>
            <w:rStyle w:val="a4"/>
          </w:rPr>
          <w:t>законодательством Республики Казахстан о госуда</w:t>
        </w:r>
        <w:r>
          <w:rPr>
            <w:rStyle w:val="a4"/>
          </w:rPr>
          <w:t>рственных закупках</w:t>
        </w:r>
      </w:hyperlink>
      <w:r>
        <w:t xml:space="preserve">. </w:t>
      </w:r>
    </w:p>
    <w:p w:rsidR="00000000" w:rsidRDefault="00206F42">
      <w:pPr>
        <w:pStyle w:val="pj"/>
      </w:pPr>
      <w:r>
        <w:t xml:space="preserve">Государственные органы и организации в пределах своей компетенции осуществляют сбор, обработку и хранение государственных информационных ресурсов. </w:t>
      </w:r>
    </w:p>
    <w:p w:rsidR="00000000" w:rsidRDefault="00206F42">
      <w:pPr>
        <w:pStyle w:val="pj"/>
      </w:pPr>
      <w:r>
        <w:t xml:space="preserve">3. Физические и юридические лица в случаях, установленных законодательством Республики </w:t>
      </w:r>
      <w:r>
        <w:t xml:space="preserve">Казахстан, предоставляют документированную информацию и электронные документы государственным органам. </w:t>
      </w:r>
    </w:p>
    <w:p w:rsidR="00000000" w:rsidRDefault="00206F42">
      <w:pPr>
        <w:pStyle w:val="pj"/>
        <w:spacing w:after="240"/>
      </w:pPr>
      <w:r>
        <w:t xml:space="preserve">4. </w:t>
      </w:r>
      <w:hyperlink r:id="rId27" w:history="1">
        <w:r>
          <w:rPr>
            <w:rStyle w:val="a4"/>
          </w:rPr>
          <w:t>Перечень</w:t>
        </w:r>
      </w:hyperlink>
      <w:r>
        <w:t xml:space="preserve"> видов документированной информации и электронных документов, предоставляемых</w:t>
      </w:r>
      <w:r>
        <w:t xml:space="preserve"> в обязательном порядке для формирования государственных информационных ресурсов, определяется Правительством Республики Казахстан.</w:t>
      </w:r>
    </w:p>
    <w:p w:rsidR="00000000" w:rsidRDefault="00206F42">
      <w:pPr>
        <w:pStyle w:val="pj"/>
      </w:pPr>
      <w:r>
        <w:rPr>
          <w:rStyle w:val="s1"/>
        </w:rPr>
        <w:t>Статья 12.</w:t>
      </w:r>
      <w:r>
        <w:t xml:space="preserve"> Государственные информационные ресурсы, содержащие общедоступную информацию и информацию с ограниченным доступом </w:t>
      </w:r>
    </w:p>
    <w:p w:rsidR="00000000" w:rsidRDefault="00206F42">
      <w:pPr>
        <w:pStyle w:val="pj"/>
      </w:pPr>
      <w:r>
        <w:t xml:space="preserve">1. Государственные информационные ресурсы содержат общедоступную информацию и информацию с ограниченным доступом. </w:t>
      </w:r>
    </w:p>
    <w:p w:rsidR="00000000" w:rsidRDefault="00206F42">
      <w:pPr>
        <w:pStyle w:val="pj"/>
      </w:pPr>
      <w:r>
        <w:t xml:space="preserve">Общедоступной является информация, доступ к которой не ограничен в порядке, установленном законодательством Республики Казахстан. </w:t>
      </w:r>
    </w:p>
    <w:p w:rsidR="00000000" w:rsidRDefault="00206F42">
      <w:pPr>
        <w:pStyle w:val="pj"/>
      </w:pPr>
      <w:r>
        <w:t>Информаци</w:t>
      </w:r>
      <w:r>
        <w:t xml:space="preserve">ей с ограниченным доступом являются </w:t>
      </w:r>
      <w:hyperlink r:id="rId28" w:anchor="sub_id=10010" w:history="1">
        <w:r>
          <w:rPr>
            <w:rStyle w:val="a4"/>
          </w:rPr>
          <w:t>государственные секреты</w:t>
        </w:r>
      </w:hyperlink>
      <w:r>
        <w:t xml:space="preserve">, </w:t>
      </w:r>
      <w:hyperlink r:id="rId29" w:anchor="sub_id=1260000" w:history="1">
        <w:r>
          <w:rPr>
            <w:rStyle w:val="a4"/>
          </w:rPr>
          <w:t>коммерческая, служебная, иная</w:t>
        </w:r>
        <w:r>
          <w:rPr>
            <w:rStyle w:val="a4"/>
          </w:rPr>
          <w:t xml:space="preserve"> охраняемая законом тайна</w:t>
        </w:r>
      </w:hyperlink>
      <w:r>
        <w:t xml:space="preserve">, а также другая информация, доступом к которой обладает ограниченный круг пользователей либо доступ к которой ограничен для отдельных категорий пользователей. </w:t>
      </w:r>
    </w:p>
    <w:p w:rsidR="00000000" w:rsidRDefault="00206F42">
      <w:pPr>
        <w:pStyle w:val="pj"/>
      </w:pPr>
      <w:r>
        <w:t>2. Порядок отнесения информации к категориям доступа, условия хранения</w:t>
      </w:r>
      <w:r>
        <w:t xml:space="preserve"> и использования общедоступной информации определяются владельцами информационных ресурсов в соответствии с законодательством Республики Казахстан. </w:t>
      </w:r>
    </w:p>
    <w:p w:rsidR="00000000" w:rsidRDefault="00206F42">
      <w:pPr>
        <w:pStyle w:val="pj"/>
        <w:spacing w:after="240"/>
      </w:pPr>
      <w:r>
        <w:t>3. Порядок отнесения информации к информации с ограниченным доступом, условия хранения и использования тако</w:t>
      </w:r>
      <w:r>
        <w:t>й информации устанавливаются законодательством Республики Казахстан.</w:t>
      </w:r>
    </w:p>
    <w:p w:rsidR="00000000" w:rsidRDefault="00206F42">
      <w:pPr>
        <w:pStyle w:val="pj"/>
      </w:pPr>
      <w:r>
        <w:rPr>
          <w:rStyle w:val="s1"/>
        </w:rPr>
        <w:t>Статья 13.</w:t>
      </w:r>
      <w:r>
        <w:t xml:space="preserve"> Формирование и использование негосударственных информационных ресурсов </w:t>
      </w:r>
    </w:p>
    <w:p w:rsidR="00000000" w:rsidRDefault="00206F42">
      <w:pPr>
        <w:pStyle w:val="pj"/>
      </w:pPr>
      <w:r>
        <w:t>1. Негосударственные информационные ресурсы формируются, приобретаются (передаются) физическими и юридич</w:t>
      </w:r>
      <w:r>
        <w:t xml:space="preserve">ескими лицами за счет их средств в порядке, установленном законодательством Республики Казахстан. </w:t>
      </w:r>
    </w:p>
    <w:p w:rsidR="00000000" w:rsidRDefault="00206F42">
      <w:pPr>
        <w:pStyle w:val="pj"/>
        <w:spacing w:after="240"/>
      </w:pPr>
      <w:r>
        <w:t>2. Негосударственные информационные ресурсы используются физическими и юридическими лицами самостоятельно или на договорной основе в порядке, не противоречащ</w:t>
      </w:r>
      <w:r>
        <w:t>ем законодательству Республики Казахстан.</w:t>
      </w:r>
    </w:p>
    <w:p w:rsidR="00000000" w:rsidRDefault="00206F42">
      <w:pPr>
        <w:pStyle w:val="pj"/>
      </w:pPr>
      <w:r>
        <w:rPr>
          <w:rStyle w:val="s1"/>
        </w:rPr>
        <w:t>Статья 14.</w:t>
      </w:r>
      <w:r>
        <w:t xml:space="preserve"> Доступ к государственным и негосударственным информационным ресурсам </w:t>
      </w:r>
    </w:p>
    <w:p w:rsidR="00000000" w:rsidRDefault="00206F42">
      <w:pPr>
        <w:pStyle w:val="pj"/>
      </w:pPr>
      <w:r>
        <w:t xml:space="preserve">1. Физические и юридические лица имеют право свободного доступа к общедоступным государственным информационным ресурсам. </w:t>
      </w:r>
    </w:p>
    <w:p w:rsidR="00000000" w:rsidRDefault="00206F42">
      <w:pPr>
        <w:pStyle w:val="pj"/>
      </w:pPr>
      <w:r>
        <w:t xml:space="preserve">Порядок доступа к государственным информационным ресурсам с ограниченным доступом определяется в соответствии с законодательством Республики Казахстан. </w:t>
      </w:r>
    </w:p>
    <w:p w:rsidR="00000000" w:rsidRDefault="00206F42">
      <w:pPr>
        <w:pStyle w:val="pj"/>
        <w:spacing w:after="240"/>
      </w:pPr>
      <w:r>
        <w:t xml:space="preserve">2. Порядок доступа к негосударственным информационным ресурсам, не содержащим </w:t>
      </w:r>
      <w:hyperlink r:id="rId30" w:anchor="sub_id=10010" w:history="1">
        <w:r>
          <w:rPr>
            <w:rStyle w:val="a4"/>
          </w:rPr>
          <w:t>государственные секреты</w:t>
        </w:r>
      </w:hyperlink>
      <w:r>
        <w:t>, определяется владельцами информационных ресурсов в порядке, не противоречащем настоящему Закону.</w:t>
      </w:r>
    </w:p>
    <w:p w:rsidR="00000000" w:rsidRDefault="00206F42">
      <w:pPr>
        <w:pStyle w:val="pj"/>
      </w:pPr>
      <w:r>
        <w:rPr>
          <w:rStyle w:val="s1"/>
        </w:rPr>
        <w:t>Статья 15.</w:t>
      </w:r>
      <w:r>
        <w:t xml:space="preserve"> Доступ физических и юридических лиц к информационным ресурсам, сод</w:t>
      </w:r>
      <w:r>
        <w:t xml:space="preserve">ержащим сведения о них </w:t>
      </w:r>
    </w:p>
    <w:p w:rsidR="00000000" w:rsidRDefault="00206F42">
      <w:pPr>
        <w:pStyle w:val="pj"/>
      </w:pPr>
      <w:r>
        <w:t xml:space="preserve">1. Физические и юридические лица имеют право на свободный доступ к информационным ресурсам, содержащим сведения о них, а также уточнение этой информации в целях обеспечения ее полноты и достоверности. </w:t>
      </w:r>
    </w:p>
    <w:p w:rsidR="00000000" w:rsidRDefault="00206F42">
      <w:pPr>
        <w:pStyle w:val="pj"/>
      </w:pPr>
      <w:r>
        <w:t>2. Государственные органы в пр</w:t>
      </w:r>
      <w:r>
        <w:t>еделах своей компетенции обеспечивают доступ пользователей к информационным ресурсам, содержащим информацию по вопросам прав, свобод и законных интересов физических и юридических лиц, их безопасности и другим вопросам, касающимся их непосредственно или пре</w:t>
      </w:r>
      <w:r>
        <w:t xml:space="preserve">дставляющим общественный интерес. </w:t>
      </w:r>
    </w:p>
    <w:p w:rsidR="00000000" w:rsidRDefault="00206F42">
      <w:pPr>
        <w:pStyle w:val="pj"/>
      </w:pPr>
      <w:r>
        <w:t xml:space="preserve">3. Ограничение доступа физических и юридических лиц к информационным ресурсам, указанным в пункте 1 настоящей статьи, допустимо по основаниям, предусмотренным законодательными актами Республики Казахстан. </w:t>
      </w:r>
    </w:p>
    <w:p w:rsidR="00000000" w:rsidRDefault="00206F42">
      <w:pPr>
        <w:pStyle w:val="pj"/>
        <w:spacing w:after="240"/>
      </w:pPr>
      <w:r>
        <w:t>4. Не допускает</w:t>
      </w:r>
      <w:r>
        <w:t>ся использование информационных ресурсов, содержащих конфиденциальные сведения о физических и юридических лицах, в целях причинения им имущественного и морального вреда, ограничения реализации прав и свобод, установленных законами Республики Казахстан.</w:t>
      </w:r>
    </w:p>
    <w:p w:rsidR="00000000" w:rsidRDefault="00206F42">
      <w:pPr>
        <w:pStyle w:val="pc"/>
        <w:spacing w:after="240"/>
      </w:pPr>
      <w:bookmarkStart w:id="4" w:name="SUB160000"/>
      <w:bookmarkEnd w:id="4"/>
      <w:r>
        <w:rPr>
          <w:rStyle w:val="s1"/>
        </w:rPr>
        <w:t>Гла</w:t>
      </w:r>
      <w:r>
        <w:rPr>
          <w:rStyle w:val="s1"/>
        </w:rPr>
        <w:t>ва 4. Порядок формирования и использования информационных систем</w:t>
      </w:r>
    </w:p>
    <w:p w:rsidR="00000000" w:rsidRDefault="00206F42">
      <w:pPr>
        <w:pStyle w:val="pj"/>
      </w:pPr>
      <w:r>
        <w:rPr>
          <w:rStyle w:val="s1"/>
        </w:rPr>
        <w:t>Статья 16.</w:t>
      </w:r>
      <w:r>
        <w:t xml:space="preserve"> Межсетевое соединение </w:t>
      </w:r>
    </w:p>
    <w:p w:rsidR="00000000" w:rsidRDefault="00206F42">
      <w:pPr>
        <w:pStyle w:val="pj"/>
      </w:pPr>
      <w:r>
        <w:t>1. Владельцы государственных и негосударственных информационных систем могут обеспечивать возможность взаимного межсетевого соединения для организации обмена</w:t>
      </w:r>
      <w:r>
        <w:t xml:space="preserve"> и передачи данных между различными информационными системами на основании использования стандартных протоколов передачи данных, функционирующими на территории Республики Казахстан. </w:t>
      </w:r>
    </w:p>
    <w:p w:rsidR="00000000" w:rsidRDefault="00206F42">
      <w:pPr>
        <w:pStyle w:val="pj"/>
        <w:spacing w:after="240"/>
      </w:pPr>
      <w:r>
        <w:t>2. Порядок обеспечения межсетевого соединения с государственными информац</w:t>
      </w:r>
      <w:r>
        <w:t>ионными системами определяется законодательством Республики Казахстан.</w:t>
      </w:r>
    </w:p>
    <w:p w:rsidR="00000000" w:rsidRDefault="00206F42">
      <w:pPr>
        <w:pStyle w:val="pj"/>
      </w:pPr>
      <w:r>
        <w:rPr>
          <w:rStyle w:val="s1"/>
        </w:rPr>
        <w:t>Статья 17.</w:t>
      </w:r>
      <w:r>
        <w:t xml:space="preserve"> Виды информационных систем </w:t>
      </w:r>
    </w:p>
    <w:p w:rsidR="00000000" w:rsidRDefault="00206F42">
      <w:pPr>
        <w:pStyle w:val="pj"/>
      </w:pPr>
      <w:r>
        <w:t xml:space="preserve">1. Информационные системы могут быть государственными и негосударственными. </w:t>
      </w:r>
    </w:p>
    <w:p w:rsidR="00000000" w:rsidRDefault="00206F42">
      <w:pPr>
        <w:pStyle w:val="pj"/>
      </w:pPr>
      <w:r>
        <w:t>2. К государственным информационным системам относятся информационные</w:t>
      </w:r>
      <w:r>
        <w:t xml:space="preserve"> системы, владельцами которых являются государственные органы или организации. </w:t>
      </w:r>
    </w:p>
    <w:p w:rsidR="00000000" w:rsidRDefault="00206F42">
      <w:pPr>
        <w:pStyle w:val="pj"/>
      </w:pPr>
      <w:r>
        <w:t xml:space="preserve">Государственные информационные системы входят в состав государственного имущества. </w:t>
      </w:r>
    </w:p>
    <w:p w:rsidR="00000000" w:rsidRDefault="00206F42">
      <w:pPr>
        <w:pStyle w:val="pj"/>
        <w:spacing w:after="240"/>
      </w:pPr>
      <w:r>
        <w:t>3. К негосударственным информационным системам относятся информационные системы, владельцами</w:t>
      </w:r>
      <w:r>
        <w:t xml:space="preserve"> которых являются физические или юридические лица.</w:t>
      </w:r>
    </w:p>
    <w:p w:rsidR="00000000" w:rsidRDefault="00206F42">
      <w:pPr>
        <w:pStyle w:val="pj"/>
      </w:pPr>
      <w:r>
        <w:rPr>
          <w:rStyle w:val="s1"/>
        </w:rPr>
        <w:t>Статья 18.</w:t>
      </w:r>
      <w:r>
        <w:t xml:space="preserve"> Формирование и использование информационных систем </w:t>
      </w:r>
    </w:p>
    <w:p w:rsidR="00000000" w:rsidRDefault="00206F42">
      <w:pPr>
        <w:pStyle w:val="pj"/>
      </w:pPr>
      <w:r>
        <w:t>1. Государственные информационные системы формируются и используются государственными органами и организациями за счет средств государственног</w:t>
      </w:r>
      <w:r>
        <w:t xml:space="preserve">о бюджета. </w:t>
      </w:r>
    </w:p>
    <w:p w:rsidR="00000000" w:rsidRDefault="00206F42">
      <w:pPr>
        <w:pStyle w:val="pj"/>
        <w:spacing w:after="240"/>
      </w:pPr>
      <w:r>
        <w:t>2. Негосударственные информационные системы формируются и используются физическими и юридическими лицами за счет их средств в порядке, не противоречащем законодательству Республики Казахстан.</w:t>
      </w:r>
    </w:p>
    <w:p w:rsidR="00000000" w:rsidRDefault="00206F42">
      <w:pPr>
        <w:pStyle w:val="pj"/>
      </w:pPr>
      <w:r>
        <w:rPr>
          <w:rStyle w:val="s1"/>
        </w:rPr>
        <w:t>Статья 19.</w:t>
      </w:r>
      <w:r>
        <w:t xml:space="preserve"> Порядок осуществления оперативно-розыскно</w:t>
      </w:r>
      <w:r>
        <w:t xml:space="preserve">й деятельности с использованием информационных систем </w:t>
      </w:r>
    </w:p>
    <w:p w:rsidR="00000000" w:rsidRDefault="00206F42">
      <w:pPr>
        <w:pStyle w:val="pj"/>
        <w:spacing w:after="240"/>
      </w:pPr>
      <w:r>
        <w:t xml:space="preserve">Оперативно-розыскная деятельность с использованием государственных и негосударственных информационных систем осуществляется в соответствии с </w:t>
      </w:r>
      <w:hyperlink r:id="rId3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оперативно-розыскной деятельности.</w:t>
      </w:r>
    </w:p>
    <w:p w:rsidR="00000000" w:rsidRDefault="00206F42">
      <w:pPr>
        <w:pStyle w:val="pc"/>
        <w:spacing w:after="240"/>
      </w:pPr>
      <w:bookmarkStart w:id="5" w:name="SUB200000"/>
      <w:bookmarkEnd w:id="5"/>
      <w:r>
        <w:rPr>
          <w:rStyle w:val="s1"/>
        </w:rPr>
        <w:t>Глава 5. Защита информационных ресурсов, информационных систем</w:t>
      </w:r>
    </w:p>
    <w:p w:rsidR="00000000" w:rsidRDefault="00206F42">
      <w:pPr>
        <w:pStyle w:val="pj"/>
      </w:pPr>
      <w:r>
        <w:rPr>
          <w:rStyle w:val="s1"/>
        </w:rPr>
        <w:t>Статья 20.</w:t>
      </w:r>
      <w:r>
        <w:t xml:space="preserve"> Цели защиты информационных ресурсов и информационных систем </w:t>
      </w:r>
    </w:p>
    <w:p w:rsidR="00000000" w:rsidRDefault="00206F42">
      <w:pPr>
        <w:pStyle w:val="pj"/>
      </w:pPr>
      <w:r>
        <w:t>1. Информационные ресурсы и информационн</w:t>
      </w:r>
      <w:r>
        <w:t xml:space="preserve">ые системы обеспечиваются техническими средствами защиты в целях: </w:t>
      </w:r>
    </w:p>
    <w:p w:rsidR="00000000" w:rsidRDefault="00206F42">
      <w:pPr>
        <w:pStyle w:val="pj"/>
      </w:pPr>
      <w:r>
        <w:t xml:space="preserve">1) информационной безопасности личности, государства и общества; </w:t>
      </w:r>
    </w:p>
    <w:p w:rsidR="00000000" w:rsidRDefault="00206F42">
      <w:pPr>
        <w:pStyle w:val="pj"/>
      </w:pPr>
      <w:r>
        <w:t>2) предотвращения утечки, хищения, утраты, искажения, подделки, несанкционированного доступа, использования и распространен</w:t>
      </w:r>
      <w:r>
        <w:t xml:space="preserve">ия информационных ресурсов, причинения вреда, ущерба; </w:t>
      </w:r>
    </w:p>
    <w:p w:rsidR="00000000" w:rsidRDefault="00206F42">
      <w:pPr>
        <w:pStyle w:val="pj"/>
      </w:pPr>
      <w:r>
        <w:t xml:space="preserve">3) предотвращения неправомерного доступа в информационные системы; </w:t>
      </w:r>
    </w:p>
    <w:p w:rsidR="00000000" w:rsidRDefault="00206F42">
      <w:pPr>
        <w:pStyle w:val="pj"/>
      </w:pPr>
      <w:r>
        <w:t xml:space="preserve">4) сохранения конфиденциальности сведений о физических и юридических лицах, содержащихся в информационных ресурсах; </w:t>
      </w:r>
    </w:p>
    <w:p w:rsidR="00000000" w:rsidRDefault="00206F42">
      <w:pPr>
        <w:pStyle w:val="pj"/>
      </w:pPr>
      <w:r>
        <w:t xml:space="preserve">5) нераспространения сведений, доступ к которым в соответствии с законодательством Республики Казахстан ограничен; </w:t>
      </w:r>
    </w:p>
    <w:p w:rsidR="00000000" w:rsidRDefault="00206F42">
      <w:pPr>
        <w:pStyle w:val="pj"/>
      </w:pPr>
      <w:r>
        <w:t xml:space="preserve">6) и иных, предусмотренных законодательством Республики Казахстан. </w:t>
      </w:r>
    </w:p>
    <w:p w:rsidR="00000000" w:rsidRDefault="00206F4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" w:anchor="sub_id=4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3" w:anchor="sub_id=200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6F42">
      <w:pPr>
        <w:pStyle w:val="pj"/>
        <w:spacing w:after="240"/>
      </w:pPr>
      <w:r>
        <w:t>2. Требования к обеспечению защиты информационных ресурсов и информационных систем устанавливаются государственными органами в пределах компетенции, определенной законодательством Республики Казахстан.</w:t>
      </w:r>
    </w:p>
    <w:p w:rsidR="00000000" w:rsidRDefault="00206F42">
      <w:pPr>
        <w:pStyle w:val="pj"/>
      </w:pPr>
      <w:r>
        <w:rPr>
          <w:rStyle w:val="s1"/>
        </w:rPr>
        <w:t>Статья 21.</w:t>
      </w:r>
      <w:r>
        <w:t xml:space="preserve"> Режим защиты государственных и негосударств</w:t>
      </w:r>
      <w:r>
        <w:t xml:space="preserve">енных информационных ресурсов </w:t>
      </w:r>
    </w:p>
    <w:p w:rsidR="00000000" w:rsidRDefault="00206F42">
      <w:pPr>
        <w:pStyle w:val="pj"/>
      </w:pPr>
      <w:r>
        <w:t xml:space="preserve">1. Защите подлежат государственные и негосударственные информационные ресурсы, неправомерное обращение с которыми может нанести ущерб владельцу, пользователю или иному лицу, участвующему в информационных процессах. </w:t>
      </w:r>
    </w:p>
    <w:p w:rsidR="00000000" w:rsidRDefault="00206F42">
      <w:pPr>
        <w:pStyle w:val="pj"/>
      </w:pPr>
      <w:r>
        <w:t xml:space="preserve">2. Режим </w:t>
      </w:r>
      <w:r>
        <w:t xml:space="preserve">защиты негосударственных информационных ресурсов устанавливается владельцем информационных ресурсов. </w:t>
      </w:r>
    </w:p>
    <w:p w:rsidR="00000000" w:rsidRDefault="00206F42">
      <w:pPr>
        <w:pStyle w:val="pj"/>
      </w:pPr>
      <w:r>
        <w:t xml:space="preserve">3. Режим защиты государственных информационных ресурсов и контроль за его соблюдением осуществляются соответствующими государственными органами. </w:t>
      </w:r>
    </w:p>
    <w:p w:rsidR="00000000" w:rsidRDefault="00206F42">
      <w:pPr>
        <w:pStyle w:val="pj"/>
        <w:spacing w:after="240"/>
      </w:pPr>
      <w:r>
        <w:t>4. Госуд</w:t>
      </w:r>
      <w:r>
        <w:t>арственные органы и организации, физические и юридические лица, формирующие и (или) использующие государственные информационные ресурсы, обеспечивают защиту информационных ресурсов, содержащих информацию с ограниченным доступом.</w:t>
      </w:r>
    </w:p>
    <w:p w:rsidR="00000000" w:rsidRDefault="00206F42">
      <w:pPr>
        <w:pStyle w:val="pj"/>
      </w:pPr>
      <w:r>
        <w:rPr>
          <w:rStyle w:val="s1"/>
        </w:rPr>
        <w:t>Статья 22.</w:t>
      </w:r>
      <w:r>
        <w:t xml:space="preserve"> Использование ин</w:t>
      </w:r>
      <w:r>
        <w:t xml:space="preserve">формационных ресурсов и информационных систем, не имеющих средств защиты </w:t>
      </w:r>
    </w:p>
    <w:p w:rsidR="00000000" w:rsidRDefault="00206F42">
      <w:pPr>
        <w:pStyle w:val="pj"/>
        <w:spacing w:after="240"/>
      </w:pPr>
      <w:r>
        <w:t>Риск, связанный с использованием информационных ресурсов и информационных систем, не имеющих средств защиты и подтверждения соответствия установленным требованиям, несет пользователь</w:t>
      </w:r>
      <w:r>
        <w:t>, если иное не предусмотрено соглашением о предоставлении информационных услуг.</w:t>
      </w:r>
    </w:p>
    <w:p w:rsidR="00000000" w:rsidRDefault="00206F42">
      <w:pPr>
        <w:pStyle w:val="pj"/>
      </w:pPr>
      <w:r>
        <w:rPr>
          <w:rStyle w:val="s1"/>
        </w:rPr>
        <w:t>Статья 23.</w:t>
      </w:r>
      <w:r>
        <w:t xml:space="preserve"> Сертификация </w:t>
      </w:r>
    </w:p>
    <w:p w:rsidR="00000000" w:rsidRDefault="00206F42">
      <w:pPr>
        <w:pStyle w:val="pj"/>
      </w:pPr>
      <w:r>
        <w:t>1. Государственные и негосударственные информационные системы, а также средства их защиты формируются и используются с применением оборудования и прогр</w:t>
      </w:r>
      <w:r>
        <w:t xml:space="preserve">аммного обеспечения, сертифицированных в порядке, установленном </w:t>
      </w:r>
      <w:hyperlink r:id="rId34" w:anchor="sub_id=27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6F42">
      <w:pPr>
        <w:pStyle w:val="pj"/>
        <w:spacing w:after="240"/>
      </w:pPr>
      <w:r>
        <w:t>2. Государственные информационные системы, содержащие и обрабатывающ</w:t>
      </w:r>
      <w:r>
        <w:t xml:space="preserve">ие информацию с ограниченным доступом, подлежат обязательной сертификации в соответствии с </w:t>
      </w:r>
      <w:hyperlink r:id="rId35" w:anchor="sub_id=27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206F42">
      <w:pPr>
        <w:pStyle w:val="pc"/>
        <w:spacing w:after="240"/>
      </w:pPr>
      <w:bookmarkStart w:id="6" w:name="SUB240000"/>
      <w:bookmarkEnd w:id="6"/>
      <w:r>
        <w:rPr>
          <w:rStyle w:val="s1"/>
        </w:rPr>
        <w:t>Глава 6. Заключительные положения</w:t>
      </w:r>
    </w:p>
    <w:p w:rsidR="00000000" w:rsidRDefault="00206F42">
      <w:pPr>
        <w:pStyle w:val="pj"/>
      </w:pPr>
      <w:r>
        <w:rPr>
          <w:rStyle w:val="s1"/>
        </w:rPr>
        <w:t>Статья 2</w:t>
      </w:r>
      <w:r>
        <w:rPr>
          <w:rStyle w:val="s1"/>
        </w:rPr>
        <w:t>4.</w:t>
      </w:r>
      <w:r>
        <w:t xml:space="preserve"> Ответственность за нарушение законодательства Республики Казахстан об информатизации </w:t>
      </w:r>
    </w:p>
    <w:p w:rsidR="00000000" w:rsidRDefault="00206F42">
      <w:pPr>
        <w:pStyle w:val="pj"/>
        <w:spacing w:after="240"/>
      </w:pPr>
      <w:r>
        <w:t xml:space="preserve">Лица, виновные в нарушении законодательства Республики Казахстан об информатизации, несут ответственность, предусмотренную </w:t>
      </w:r>
      <w:hyperlink r:id="rId3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206F42">
      <w:pPr>
        <w:pStyle w:val="pj"/>
      </w:pPr>
      <w:r>
        <w:rPr>
          <w:rStyle w:val="s1"/>
        </w:rPr>
        <w:t>Статья 25.</w:t>
      </w:r>
      <w:r>
        <w:t xml:space="preserve"> Порядок введения в действие настоящего Закона </w:t>
      </w:r>
    </w:p>
    <w:p w:rsidR="00000000" w:rsidRDefault="00206F42">
      <w:pPr>
        <w:pStyle w:val="pj"/>
        <w:spacing w:after="240"/>
      </w:pPr>
      <w:r>
        <w:t>Настоящий Закон вводится в действие с 1 июля 2003 года.</w:t>
      </w:r>
    </w:p>
    <w:p w:rsidR="00000000" w:rsidRDefault="00206F42">
      <w:pPr>
        <w:pStyle w:val="pj"/>
        <w:spacing w:after="24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06F42">
            <w:pPr>
              <w:pStyle w:val="a3"/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206F42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06F42">
      <w:pPr>
        <w:pStyle w:val="a3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F42" w:rsidRDefault="00206F42" w:rsidP="00206F42">
      <w:r>
        <w:separator/>
      </w:r>
    </w:p>
  </w:endnote>
  <w:endnote w:type="continuationSeparator" w:id="0">
    <w:p w:rsidR="00206F42" w:rsidRDefault="00206F42" w:rsidP="00206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42" w:rsidRDefault="00206F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42" w:rsidRDefault="00206F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42" w:rsidRDefault="00206F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F42" w:rsidRDefault="00206F42" w:rsidP="00206F42">
      <w:r>
        <w:separator/>
      </w:r>
    </w:p>
  </w:footnote>
  <w:footnote w:type="continuationSeparator" w:id="0">
    <w:p w:rsidR="00206F42" w:rsidRDefault="00206F42" w:rsidP="00206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42" w:rsidRDefault="00206F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42" w:rsidRDefault="00206F42" w:rsidP="00206F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6F42" w:rsidRDefault="00206F42" w:rsidP="00206F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мая 2003 года № 412-II «Об информатизации» (с изменениями по состоянию на 31.01.2006 г.) (утратил силу)</w:t>
    </w:r>
  </w:p>
  <w:p w:rsidR="00206F42" w:rsidRPr="00206F42" w:rsidRDefault="00206F42" w:rsidP="00206F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F42" w:rsidRDefault="00206F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6F42"/>
    <w:rsid w:val="00206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6F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6F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6F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6F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6F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6F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6F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6F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759" TargetMode="External"/><Relationship Id="rId13" Type="http://schemas.openxmlformats.org/officeDocument/2006/relationships/hyperlink" Target="http://online.zakon.kz/Document/?doc_id=3039543" TargetMode="External"/><Relationship Id="rId18" Type="http://schemas.openxmlformats.org/officeDocument/2006/relationships/hyperlink" Target="http://online.zakon.kz/Document/?doc_id=1042797" TargetMode="External"/><Relationship Id="rId26" Type="http://schemas.openxmlformats.org/officeDocument/2006/relationships/hyperlink" Target="http://online.zakon.kz/Document/?doc_id=1031085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5980" TargetMode="External"/><Relationship Id="rId34" Type="http://schemas.openxmlformats.org/officeDocument/2006/relationships/hyperlink" Target="http://online.zakon.kz/Document/?doc_id=1051485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2039543" TargetMode="Externa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3039543" TargetMode="External"/><Relationship Id="rId25" Type="http://schemas.openxmlformats.org/officeDocument/2006/relationships/hyperlink" Target="http://online.zakon.kz/Document/?doc_id=1012633" TargetMode="External"/><Relationship Id="rId33" Type="http://schemas.openxmlformats.org/officeDocument/2006/relationships/hyperlink" Target="http://online.zakon.kz/Document/?doc_id=30045137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039543" TargetMode="External"/><Relationship Id="rId29" Type="http://schemas.openxmlformats.org/officeDocument/2006/relationships/hyperlink" Target="http://online.zakon.kz/Document/?doc_id=100606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0045013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023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1012633" TargetMode="External"/><Relationship Id="rId36" Type="http://schemas.openxmlformats.org/officeDocument/2006/relationships/hyperlink" Target="http://online.zakon.kz/Document/?link_id=1000111735" TargetMode="Externa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1003158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33" TargetMode="External"/><Relationship Id="rId14" Type="http://schemas.openxmlformats.org/officeDocument/2006/relationships/hyperlink" Target="http://online.zakon.kz/Document/?doc_id=1045980" TargetMode="External"/><Relationship Id="rId22" Type="http://schemas.openxmlformats.org/officeDocument/2006/relationships/hyperlink" Target="http://online.zakon.kz/Document/?doc_id=1040583" TargetMode="External"/><Relationship Id="rId27" Type="http://schemas.openxmlformats.org/officeDocument/2006/relationships/hyperlink" Target="http://online.zakon.kz/Document/?doc_id=1046394" TargetMode="External"/><Relationship Id="rId30" Type="http://schemas.openxmlformats.org/officeDocument/2006/relationships/hyperlink" Target="http://online.zakon.kz/Document/?doc_id=1012633" TargetMode="External"/><Relationship Id="rId35" Type="http://schemas.openxmlformats.org/officeDocument/2006/relationships/hyperlink" Target="http://online.zakon.kz/Document/?doc_id=1051485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2308</Words>
  <Characters>21043</Characters>
  <Application>Microsoft Office Word</Application>
  <DocSecurity>0</DocSecurity>
  <Lines>175</Lines>
  <Paragraphs>46</Paragraphs>
  <ScaleCrop>false</ScaleCrop>
  <Company>SPecialiST RePack</Company>
  <LinksUpToDate>false</LinksUpToDate>
  <CharactersWithSpaces>23305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мая 2003 года № 412-II «Об информатизации» (с изменениями по состоянию на 31.01.2006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2024-06-04T20:04:00Z</dcterms:created>
  <dcterms:modified xsi:type="dcterms:W3CDTF">2024-06-04T20:04:00Z</dcterms:modified>
</cp:coreProperties>
</file>