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5F12">
      <w:pPr>
        <w:jc w:val="center"/>
      </w:pPr>
      <w:bookmarkStart w:id="0" w:name="_GoBack"/>
      <w:bookmarkEnd w:id="0"/>
      <w:r>
        <w:rPr>
          <w:rStyle w:val="s1"/>
        </w:rPr>
        <w:t>Постановление Конституционного Совета Республики Казахстан от 23 мая</w:t>
      </w:r>
      <w:r>
        <w:t xml:space="preserve"> </w:t>
      </w:r>
      <w:r>
        <w:rPr>
          <w:rStyle w:val="s1"/>
        </w:rPr>
        <w:t xml:space="preserve">2000 года № 7/1 </w:t>
      </w:r>
      <w:r>
        <w:br/>
      </w:r>
      <w:r>
        <w:rPr>
          <w:rStyle w:val="s1"/>
        </w:rPr>
        <w:t>Об отказе в принятии к конституционному производству</w:t>
      </w:r>
      <w:r>
        <w:t xml:space="preserve"> </w:t>
      </w:r>
      <w:r>
        <w:rPr>
          <w:rStyle w:val="s1"/>
        </w:rPr>
        <w:t>обращения группы депутатов Парламента Республики Казахстан об официальном</w:t>
      </w:r>
      <w:r>
        <w:t xml:space="preserve"> </w:t>
      </w:r>
      <w:r>
        <w:rPr>
          <w:rStyle w:val="s1"/>
        </w:rPr>
        <w:t>толковании понятия (термина) «наравне», использованного в пункте 2 статьи</w:t>
      </w:r>
      <w:r>
        <w:t xml:space="preserve"> </w:t>
      </w:r>
      <w:r>
        <w:rPr>
          <w:rStyle w:val="s1"/>
        </w:rPr>
        <w:t>7 Конституции Республики Казахстан</w:t>
      </w:r>
    </w:p>
    <w:p w:rsidR="00000000" w:rsidRDefault="00DD5F12">
      <w:pPr>
        <w:jc w:val="center"/>
      </w:pPr>
      <w:r>
        <w:t> </w:t>
      </w:r>
    </w:p>
    <w:p w:rsidR="00000000" w:rsidRDefault="00DD5F12">
      <w:pPr>
        <w:ind w:firstLine="400"/>
        <w:jc w:val="both"/>
      </w:pPr>
      <w:r>
        <w:t>Конституционный Совет Республики Казахстан в составе Председателя Кима Ю.А., членов Совета Акуева Н.И., Бусурманова Ж.Д., Есенжанова А.Е., Котова А.К, Омарханова К.А. и Шопина В.Д., рассмотрев в открытом заседании обращение группы депутатов Парламента Респ</w:t>
      </w:r>
      <w:r>
        <w:t xml:space="preserve">ублики Казахстан об официальном толковании понятия (термина) "наравне", использованного в </w:t>
      </w:r>
      <w:hyperlink r:id="rId7" w:anchor="sub_id=70200" w:history="1">
        <w:r>
          <w:rPr>
            <w:rStyle w:val="a3"/>
          </w:rPr>
          <w:t>пункте 2 статьи 7</w:t>
        </w:r>
      </w:hyperlink>
      <w:r>
        <w:t xml:space="preserve"> Конституции Республики Казахстан, </w:t>
      </w:r>
    </w:p>
    <w:p w:rsidR="00000000" w:rsidRDefault="00DD5F12">
      <w:pPr>
        <w:ind w:firstLine="400"/>
        <w:jc w:val="both"/>
      </w:pPr>
      <w:r>
        <w:rPr>
          <w:b/>
          <w:bCs/>
        </w:rPr>
        <w:t>УСТАНОВИЛ</w:t>
      </w:r>
      <w:r>
        <w:t xml:space="preserve">: </w:t>
      </w:r>
    </w:p>
    <w:p w:rsidR="00000000" w:rsidRDefault="00DD5F12">
      <w:pPr>
        <w:ind w:firstLine="400"/>
        <w:jc w:val="both"/>
      </w:pPr>
      <w:r>
        <w:t>В Конституционный С</w:t>
      </w:r>
      <w:r>
        <w:t>овет Республики Казахстан 18 мая 2000 года поступило обращение группы депутатов Парламента Республики Казахстан об официальном толковании понятия (термина) "наравне", использованного в пункте 2 статьи 7 Конституции Республики Казахстан, где они просят такж</w:t>
      </w:r>
      <w:r>
        <w:t xml:space="preserve">е прояснить, является ли обязательным использование надписей на денежных знаках наряду с казахским и на русском языке. </w:t>
      </w:r>
    </w:p>
    <w:p w:rsidR="00000000" w:rsidRDefault="00DD5F12">
      <w:pPr>
        <w:ind w:firstLine="400"/>
        <w:jc w:val="both"/>
      </w:pPr>
      <w:r>
        <w:t>Ознакомившись с упомянутым обращением, изучив соответствующие положения Конституции и нормативных правовых актов Республики Казахстан, К</w:t>
      </w:r>
      <w:r>
        <w:t xml:space="preserve">онституционный Совет не находит оснований для принятия данного обращения к конституционному производству. </w:t>
      </w:r>
    </w:p>
    <w:p w:rsidR="00000000" w:rsidRDefault="00DD5F12">
      <w:pPr>
        <w:ind w:firstLine="400"/>
        <w:jc w:val="both"/>
      </w:pPr>
      <w:r>
        <w:t xml:space="preserve">В соответствии с требованиями </w:t>
      </w:r>
      <w:hyperlink r:id="rId8" w:anchor="sub_id=720000" w:history="1">
        <w:r>
          <w:rPr>
            <w:rStyle w:val="a3"/>
          </w:rPr>
          <w:t>подпункта 4) пункта 1 статьи 72</w:t>
        </w:r>
      </w:hyperlink>
      <w:r>
        <w:t xml:space="preserve"> Конс</w:t>
      </w:r>
      <w:r>
        <w:t xml:space="preserve">титуции Республики Конституционный Совет дает официальное толкование норм Конституции. </w:t>
      </w:r>
    </w:p>
    <w:p w:rsidR="00000000" w:rsidRDefault="00DD5F12">
      <w:pPr>
        <w:ind w:firstLine="400"/>
        <w:jc w:val="both"/>
      </w:pPr>
      <w:r>
        <w:t xml:space="preserve">В контексте своего </w:t>
      </w:r>
      <w:hyperlink r:id="rId9" w:history="1">
        <w:r>
          <w:rPr>
            <w:rStyle w:val="a3"/>
          </w:rPr>
          <w:t>постановления</w:t>
        </w:r>
      </w:hyperlink>
      <w:r>
        <w:t xml:space="preserve"> от 8 мая 1997 года № 10/2 "Об обращении Президента Республики Казахстан</w:t>
      </w:r>
      <w:r>
        <w:t xml:space="preserve"> о соответствии Конституции Республики Казахстан, представленного на подпись Президенту Республики Казахстан Закона Республики Казахстан "О языках в Республике Казахстан", принятого Парламентом Республики Казахстан 12 марта 1997 года", Конституционный Сове</w:t>
      </w:r>
      <w:r>
        <w:t>т уже давал разъяснение по поводу порядка употребления государственного и русского языков. Не является исключением из этого порядка случай употребления государственного и русского языков при исполнении Национальным Банком Республики Казахстан надписей на д</w:t>
      </w:r>
      <w:r>
        <w:t xml:space="preserve">енежных знаках при их эмиссии. </w:t>
      </w:r>
    </w:p>
    <w:p w:rsidR="00000000" w:rsidRDefault="00DD5F12">
      <w:pPr>
        <w:ind w:firstLine="400"/>
        <w:jc w:val="both"/>
      </w:pPr>
      <w:r>
        <w:t>Субъектом обращения не соблюдены требования, предъявляемые к форме обращения в Конституционный Совет. Текст обращения на государственном языке изложен не на официальном бланке и без скрепления соответствующими подписями, что</w:t>
      </w:r>
      <w:r>
        <w:t xml:space="preserve"> означает отсутствие юридической силы у документа и, следовательно, противоречит требованиям </w:t>
      </w:r>
      <w:hyperlink r:id="rId10" w:anchor="sub_id=40000" w:history="1">
        <w:r>
          <w:rPr>
            <w:rStyle w:val="a3"/>
          </w:rPr>
          <w:t>статьи 4</w:t>
        </w:r>
      </w:hyperlink>
      <w:r>
        <w:t xml:space="preserve"> Закона "О языках в Республике Казахстан" от 11 июля 1997 года и </w:t>
      </w:r>
      <w:hyperlink r:id="rId11" w:anchor="sub_id=220500" w:history="1">
        <w:r>
          <w:rPr>
            <w:rStyle w:val="a3"/>
          </w:rPr>
          <w:t>пункту 5 статьи 22</w:t>
        </w:r>
      </w:hyperlink>
      <w:r>
        <w:t xml:space="preserve"> Указа Президента, имеющего силу конституционного закона, "О Конституционном Совете Республики Казахстан". </w:t>
      </w:r>
    </w:p>
    <w:p w:rsidR="00000000" w:rsidRDefault="00DD5F12">
      <w:pPr>
        <w:ind w:firstLine="400"/>
        <w:jc w:val="both"/>
      </w:pPr>
      <w:r>
        <w:t xml:space="preserve">На основании изложенного и, руководствуясь подпунктами </w:t>
      </w:r>
      <w:r>
        <w:t xml:space="preserve">1) и 3) </w:t>
      </w:r>
      <w:hyperlink r:id="rId12" w:anchor="sub_id=250000" w:history="1">
        <w:r>
          <w:rPr>
            <w:rStyle w:val="a3"/>
          </w:rPr>
          <w:t>статьи 25</w:t>
        </w:r>
      </w:hyperlink>
      <w:r>
        <w:t xml:space="preserve"> Указа Президента Республики Казахстан, имеющего силу конституционного закона, "О Конституционном Совете Республики Казахстан", Конституционный Совет </w:t>
      </w:r>
    </w:p>
    <w:p w:rsidR="00000000" w:rsidRDefault="00DD5F12">
      <w:pPr>
        <w:ind w:firstLine="400"/>
        <w:jc w:val="both"/>
      </w:pPr>
      <w:r>
        <w:rPr>
          <w:b/>
          <w:bCs/>
        </w:rPr>
        <w:t>ПОСТА</w:t>
      </w:r>
      <w:r>
        <w:rPr>
          <w:b/>
          <w:bCs/>
        </w:rPr>
        <w:t>НОВЛЯЕТ</w:t>
      </w:r>
      <w:r>
        <w:t xml:space="preserve">: </w:t>
      </w:r>
    </w:p>
    <w:p w:rsidR="00000000" w:rsidRDefault="00DD5F12">
      <w:pPr>
        <w:ind w:firstLine="400"/>
        <w:jc w:val="both"/>
      </w:pPr>
      <w:r>
        <w:t xml:space="preserve">1. В принятии к конституционному производству обращения группы депутатов Парламента Республики Казахстан об официальном толковании понятия (термина) "наравне", использованного в </w:t>
      </w:r>
      <w:hyperlink r:id="rId13" w:anchor="sub_id=70200" w:history="1">
        <w:r>
          <w:rPr>
            <w:rStyle w:val="a3"/>
          </w:rPr>
          <w:t>пункте 2 статьи 7</w:t>
        </w:r>
      </w:hyperlink>
      <w:r>
        <w:t xml:space="preserve"> Конституции Республики Казахстан, отказать в виду того, что по указанному в обращении вопросу имеется сохраняющее юридическую силу </w:t>
      </w:r>
      <w:hyperlink r:id="rId14" w:history="1">
        <w:r>
          <w:rPr>
            <w:rStyle w:val="a3"/>
          </w:rPr>
          <w:t>решение</w:t>
        </w:r>
      </w:hyperlink>
      <w:r>
        <w:t xml:space="preserve"> Конституционного Сове</w:t>
      </w:r>
      <w:r>
        <w:t xml:space="preserve">та от 8 мая 1997 года № 10/2 "Об обращении Президента Республики Казахстан о соответствии Конституции Республики Казахстан, представленного на подпись Президенту Республики Казахстан Закона Республики Казахстан "О языках в Республике Казахстан", принятого </w:t>
      </w:r>
      <w:r>
        <w:t xml:space="preserve">Парламентом Республики Казахстан 12 марта 1997 года"; а также в связи с несоблюдением требований закона к форме обращения в Конституционный Совет. </w:t>
      </w:r>
    </w:p>
    <w:p w:rsidR="00000000" w:rsidRDefault="00DD5F12">
      <w:pPr>
        <w:ind w:firstLine="400"/>
        <w:jc w:val="both"/>
      </w:pPr>
      <w:r>
        <w:t xml:space="preserve">2. Обращение возвратить в Парламент Республики Казахстан. </w:t>
      </w:r>
    </w:p>
    <w:p w:rsidR="00000000" w:rsidRDefault="00DD5F12">
      <w:pPr>
        <w:spacing w:after="240"/>
        <w:ind w:firstLine="400"/>
        <w:jc w:val="both"/>
      </w:pPr>
      <w:r>
        <w:t xml:space="preserve">3. В соответствии с </w:t>
      </w:r>
      <w:hyperlink r:id="rId15" w:anchor="sub_id=740300" w:history="1">
        <w:r>
          <w:rPr>
            <w:rStyle w:val="a3"/>
          </w:rPr>
          <w:t>пунктом 3 статьи 74</w:t>
        </w:r>
      </w:hyperlink>
      <w:r>
        <w:t xml:space="preserve"> Конституции Республики Казахстан постановление вступает в силу со дня его принятия, является общеобязательным на всей территории Республики, окончательным и обжалованию не подлежит с</w:t>
      </w:r>
      <w:r>
        <w:t xml:space="preserve"> учетом случая, предусмотренного </w:t>
      </w:r>
      <w:hyperlink r:id="rId16" w:anchor="sub_id=730400" w:history="1">
        <w:r>
          <w:rPr>
            <w:rStyle w:val="a3"/>
          </w:rPr>
          <w:t>пунктом 4 статьи 73</w:t>
        </w:r>
      </w:hyperlink>
      <w:r>
        <w:t xml:space="preserve"> Конституции Республики Казахстан.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5F12" w:rsidRDefault="00DD5F12" w:rsidP="00DD5F12">
      <w:r>
        <w:separator/>
      </w:r>
    </w:p>
  </w:endnote>
  <w:endnote w:type="continuationSeparator" w:id="0">
    <w:p w:rsidR="00DD5F12" w:rsidRDefault="00DD5F12" w:rsidP="00DD5F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5F12" w:rsidRDefault="00DD5F1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5F12" w:rsidRDefault="00DD5F1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5F12" w:rsidRDefault="00DD5F1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5F12" w:rsidRDefault="00DD5F12" w:rsidP="00DD5F12">
      <w:r>
        <w:separator/>
      </w:r>
    </w:p>
  </w:footnote>
  <w:footnote w:type="continuationSeparator" w:id="0">
    <w:p w:rsidR="00DD5F12" w:rsidRDefault="00DD5F12" w:rsidP="00DD5F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5F12" w:rsidRDefault="00DD5F1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5F12" w:rsidRDefault="00DD5F12" w:rsidP="00DD5F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5F12" w:rsidRPr="00DD5F12" w:rsidRDefault="00DD5F12" w:rsidP="00DD5F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Конституционного Совета Республики Казахстан от 23 мая 2000 года № 7/1 «Об отказе в принятии к конституционному производству обращения группы депутатов Парламента Республики Казахстан об официальном толковании понятия (термина) «наравне», использованного в пункте 2 статьи 7 Конституции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5F12" w:rsidRDefault="00DD5F1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5F12"/>
    <w:rsid w:val="00DD5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5F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5F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5F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5F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5F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5F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5F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5F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hyperlink" Target="http://online.zakon.kz/Document/?doc_id=100402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502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4022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502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1008034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337" TargetMode="External"/><Relationship Id="rId14" Type="http://schemas.openxmlformats.org/officeDocument/2006/relationships/hyperlink" Target="http://online.zakon.kz/Document/?doc_id=1008337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506</Words>
  <Characters>4352</Characters>
  <Application>Microsoft Office Word</Application>
  <DocSecurity>0</DocSecurity>
  <Lines>36</Lines>
  <Paragraphs>9</Paragraphs>
  <ScaleCrop>false</ScaleCrop>
  <Company>SPecialiST RePack</Company>
  <LinksUpToDate>false</LinksUpToDate>
  <CharactersWithSpaces>4849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Конституционного Совета Республики Казахстан от 23 мая 2000 года № 7/1 «Об отказе в принятии к конституционному производству обращения группы депутатов Парламента Республики Казахстан об официальном толковании понятия (термина) «наравне», использованного в пункте 2 статьи 7 Конституции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2024-04-11T08:26:00Z</dcterms:created>
  <dcterms:modified xsi:type="dcterms:W3CDTF">2024-04-11T08:26:00Z</dcterms:modified>
</cp:coreProperties>
</file>