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C64FB">
      <w:pPr>
        <w:spacing w:after="240"/>
        <w:ind w:firstLine="400"/>
        <w:jc w:val="both"/>
      </w:pPr>
      <w:bookmarkStart w:id="0" w:name="_GoBack"/>
      <w:bookmarkEnd w:id="0"/>
      <w:r>
        <w:t>Постановление Кабинета Министров Республики Казахстан от 19 февраля 1992 г. № 127 «О Государственной Таможенной службе Республики Казахстан»</w:t>
      </w:r>
    </w:p>
    <w:p w:rsidR="00000000" w:rsidRDefault="00CC64FB">
      <w:pPr>
        <w:spacing w:after="240"/>
        <w:ind w:firstLine="400"/>
        <w:jc w:val="both"/>
      </w:pPr>
      <w:r>
        <w:t xml:space="preserve">Опубликовано: </w:t>
      </w:r>
      <w:r>
        <w:rPr>
          <w:rStyle w:val="s0"/>
        </w:rPr>
        <w:t>САПП Республики Казахстан, 1992 г., № 6, ст. 100</w:t>
      </w:r>
    </w:p>
    <w:p w:rsidR="00000000" w:rsidRDefault="00CC64FB">
      <w:pPr>
        <w:ind w:firstLine="400"/>
        <w:jc w:val="both"/>
      </w:pPr>
      <w:r>
        <w:t xml:space="preserve">Внесены изменения: </w:t>
      </w:r>
    </w:p>
    <w:p w:rsidR="00000000" w:rsidRDefault="00CC64FB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Кабинета Министров РК от 26.11.93 г. № 1192; </w:t>
      </w:r>
    </w:p>
    <w:p w:rsidR="00000000" w:rsidRDefault="00CC64FB">
      <w:pPr>
        <w:spacing w:after="240"/>
        <w:ind w:firstLine="400"/>
        <w:jc w:val="both"/>
      </w:pPr>
      <w:hyperlink r:id="rId8" w:anchor="sub_id=600" w:history="1">
        <w:r>
          <w:rPr>
            <w:rStyle w:val="a3"/>
          </w:rPr>
          <w:t>постановлением</w:t>
        </w:r>
      </w:hyperlink>
      <w:r>
        <w:t xml:space="preserve"> Кабинета Министров РК от 06.02.95 г</w:t>
      </w:r>
      <w:r>
        <w:t>. № 115.</w:t>
      </w:r>
    </w:p>
    <w:p w:rsidR="00000000" w:rsidRDefault="00CC64FB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9" w:anchor="sub_id=1" w:history="1">
        <w:r>
          <w:rPr>
            <w:rStyle w:val="a3"/>
          </w:rPr>
          <w:t>постановлением</w:t>
        </w:r>
      </w:hyperlink>
      <w:r>
        <w:t xml:space="preserve"> Правительства Республики Казахстан от 09.02.05 г. № 124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64FB" w:rsidRDefault="00CC64FB" w:rsidP="00CC64FB">
      <w:r>
        <w:separator/>
      </w:r>
    </w:p>
  </w:endnote>
  <w:endnote w:type="continuationSeparator" w:id="0">
    <w:p w:rsidR="00CC64FB" w:rsidRDefault="00CC64FB" w:rsidP="00CC64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4FB" w:rsidRDefault="00CC64F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4FB" w:rsidRDefault="00CC64F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4FB" w:rsidRDefault="00CC64F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64FB" w:rsidRDefault="00CC64FB" w:rsidP="00CC64FB">
      <w:r>
        <w:separator/>
      </w:r>
    </w:p>
  </w:footnote>
  <w:footnote w:type="continuationSeparator" w:id="0">
    <w:p w:rsidR="00CC64FB" w:rsidRDefault="00CC64FB" w:rsidP="00CC64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4FB" w:rsidRDefault="00CC64F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4FB" w:rsidRDefault="00CC64FB" w:rsidP="00CC64F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C64FB" w:rsidRPr="00CC64FB" w:rsidRDefault="00CC64FB" w:rsidP="00CC64F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КАБИНЕТА МИНИСТРОВ РК ОТ 19.02.92 № 127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4FB" w:rsidRDefault="00CC64F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64FB"/>
    <w:rsid w:val="00CC64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CC64F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C64F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C64F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C64F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CC64F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C64F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C64F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C64F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224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367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5299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607</Characters>
  <Application>Microsoft Office Word</Application>
  <DocSecurity>0</DocSecurity>
  <Lines>5</Lines>
  <Paragraphs>1</Paragraphs>
  <ScaleCrop>false</ScaleCrop>
  <Company>SPecialiST RePack</Company>
  <LinksUpToDate>false</LinksUpToDate>
  <CharactersWithSpaces>668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КАБИНЕТА МИНИСТРОВ РК ОТ 19.02.92 № 127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2024-07-14T04:17:00Z</dcterms:created>
  <dcterms:modified xsi:type="dcterms:W3CDTF">2024-07-14T04:17:00Z</dcterms:modified>
</cp:coreProperties>
</file>