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4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января 1993 года № 1872-XII «О Государственной границе Республики Казахстан» (с изменениями и дополнениями по состоянию на 05.07.2011 г.) (утратил силу)</w:t>
      </w:r>
    </w:p>
    <w:p w:rsidR="00000000" w:rsidRDefault="00EB5410">
      <w:pPr>
        <w:ind w:firstLine="400"/>
        <w:jc w:val="both"/>
      </w:pPr>
      <w:r>
        <w:rPr>
          <w:rStyle w:val="s0"/>
        </w:rPr>
        <w:t> </w:t>
      </w:r>
    </w:p>
    <w:p w:rsidR="00000000" w:rsidRDefault="00EB5410">
      <w:pPr>
        <w:ind w:firstLine="400"/>
        <w:jc w:val="both"/>
      </w:pPr>
      <w:r>
        <w:rPr>
          <w:rStyle w:val="s0"/>
        </w:rPr>
        <w:t>Опубликован: Ведомости Верховного Совета Республики Казахстан, 1993 г., № 1, ст. 1; Ведомости Парламента Республики Казахстан, 1996 г., № 14, ст. 275; 1998 г., № 24, ст. 436; газета «Советы Казахстана» 02.03.93 № 42</w:t>
      </w:r>
    </w:p>
    <w:p w:rsidR="00000000" w:rsidRDefault="00EB5410">
      <w:pPr>
        <w:ind w:firstLine="400"/>
        <w:jc w:val="both"/>
      </w:pPr>
      <w:r>
        <w:rPr>
          <w:rStyle w:val="s0"/>
        </w:rPr>
        <w:t> </w:t>
      </w:r>
    </w:p>
    <w:p w:rsidR="00000000" w:rsidRDefault="00EB541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B5410">
      <w:pPr>
        <w:ind w:firstLine="400"/>
        <w:jc w:val="both"/>
      </w:pPr>
      <w:r>
        <w:t> </w:t>
      </w:r>
    </w:p>
    <w:p w:rsidR="00000000" w:rsidRDefault="00EB5410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 июля 1996 года № 31-1; </w:t>
      </w:r>
    </w:p>
    <w:p w:rsidR="00000000" w:rsidRDefault="00EB5410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22.12.98 г. № 327-1 (введены с 1 января 1999 г.); </w:t>
      </w:r>
    </w:p>
    <w:p w:rsidR="00000000" w:rsidRDefault="00EB5410">
      <w:pPr>
        <w:ind w:firstLine="400"/>
        <w:jc w:val="both"/>
      </w:pPr>
      <w:hyperlink r:id="rId9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10.07.02 г. № 338-II; </w:t>
      </w:r>
    </w:p>
    <w:p w:rsidR="00000000" w:rsidRDefault="00EB5410">
      <w:pPr>
        <w:ind w:firstLine="400"/>
        <w:jc w:val="both"/>
      </w:pPr>
      <w:hyperlink r:id="rId10" w:anchor="sub_id=10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2004 г.);</w:t>
      </w:r>
    </w:p>
    <w:p w:rsidR="00000000" w:rsidRDefault="00EB5410">
      <w:pPr>
        <w:ind w:firstLine="400"/>
        <w:jc w:val="both"/>
      </w:pPr>
      <w:hyperlink r:id="rId1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11-IV;</w:t>
      </w:r>
    </w:p>
    <w:p w:rsidR="00000000" w:rsidRDefault="00EB5410">
      <w:pPr>
        <w:ind w:firstLine="400"/>
        <w:jc w:val="both"/>
      </w:pPr>
      <w:hyperlink r:id="rId1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24.07.09 г. № 190-IV;</w:t>
      </w:r>
    </w:p>
    <w:p w:rsidR="00000000" w:rsidRDefault="00EB5410">
      <w:pPr>
        <w:ind w:firstLine="400"/>
        <w:jc w:val="both"/>
      </w:pPr>
      <w:hyperlink r:id="rId13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EB5410">
      <w:pPr>
        <w:ind w:firstLine="400"/>
        <w:jc w:val="both"/>
      </w:pPr>
      <w:r>
        <w:t> </w:t>
      </w:r>
    </w:p>
    <w:p w:rsidR="00000000" w:rsidRDefault="00EB541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 января 2013 года № 70-V</w:t>
      </w:r>
    </w:p>
    <w:p w:rsidR="00000000" w:rsidRDefault="00EB5410">
      <w:pPr>
        <w:ind w:firstLine="400"/>
        <w:jc w:val="both"/>
      </w:pPr>
      <w:r>
        <w:t> </w:t>
      </w:r>
    </w:p>
    <w:p w:rsidR="00000000" w:rsidRDefault="00EB541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B5410">
      <w:pPr>
        <w:ind w:firstLine="400"/>
        <w:jc w:val="both"/>
      </w:pPr>
      <w:r>
        <w:t> </w:t>
      </w:r>
    </w:p>
    <w:p w:rsidR="00000000" w:rsidRDefault="00EB5410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10.07.02 г.; </w:t>
      </w:r>
    </w:p>
    <w:p w:rsidR="00000000" w:rsidRDefault="00EB5410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EB541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19.12.07 г.</w:t>
      </w:r>
    </w:p>
    <w:p w:rsidR="00000000" w:rsidRDefault="00EB5410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24.07.09 г.</w:t>
      </w:r>
    </w:p>
    <w:p w:rsidR="00000000" w:rsidRDefault="00EB5410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EB54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410" w:rsidRDefault="00EB5410" w:rsidP="00EB5410">
      <w:r>
        <w:separator/>
      </w:r>
    </w:p>
  </w:endnote>
  <w:endnote w:type="continuationSeparator" w:id="0">
    <w:p w:rsidR="00EB5410" w:rsidRDefault="00EB5410" w:rsidP="00EB5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10" w:rsidRDefault="00EB54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10" w:rsidRDefault="00EB54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10" w:rsidRDefault="00EB54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410" w:rsidRDefault="00EB5410" w:rsidP="00EB5410">
      <w:r>
        <w:separator/>
      </w:r>
    </w:p>
  </w:footnote>
  <w:footnote w:type="continuationSeparator" w:id="0">
    <w:p w:rsidR="00EB5410" w:rsidRDefault="00EB5410" w:rsidP="00EB54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10" w:rsidRDefault="00EB54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10" w:rsidRDefault="00EB5410" w:rsidP="00EB54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410" w:rsidRPr="00EB5410" w:rsidRDefault="00EB5410" w:rsidP="00EB54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13.01.93 № 1872-XII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10" w:rsidRDefault="00EB54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410"/>
    <w:rsid w:val="00EB5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54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54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54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54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54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54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54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54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888" TargetMode="External"/><Relationship Id="rId13" Type="http://schemas.openxmlformats.org/officeDocument/2006/relationships/hyperlink" Target="http://online.zakon.kz/Document/?doc_id=31025535" TargetMode="External"/><Relationship Id="rId18" Type="http://schemas.openxmlformats.org/officeDocument/2006/relationships/hyperlink" Target="http://online.zakon.kz/Document/?doc_id=3014998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06179" TargetMode="External"/><Relationship Id="rId12" Type="http://schemas.openxmlformats.org/officeDocument/2006/relationships/hyperlink" Target="http://online.zakon.kz/Document/?doc_id=30455833" TargetMode="External"/><Relationship Id="rId17" Type="http://schemas.openxmlformats.org/officeDocument/2006/relationships/hyperlink" Target="http://online.zakon.kz/Document/?doc_id=310163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634" TargetMode="External"/><Relationship Id="rId20" Type="http://schemas.openxmlformats.org/officeDocument/2006/relationships/hyperlink" Target="http://online.zakon.kz/Document/?doc_id=310655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989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2051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04560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146" TargetMode="External"/><Relationship Id="rId14" Type="http://schemas.openxmlformats.org/officeDocument/2006/relationships/hyperlink" Target="http://online.zakon.kz/Document/?doc_id=3102553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13.01.93 № 1872-XII (©Paragraph 2023)</dc:title>
  <dc:subject/>
  <dc:creator>Сергей М</dc:creator>
  <cp:keywords/>
  <dc:description/>
  <cp:lastModifiedBy>Сергей М</cp:lastModifiedBy>
  <cp:revision>2</cp:revision>
  <dcterms:created xsi:type="dcterms:W3CDTF">2023-11-29T05:52:00Z</dcterms:created>
  <dcterms:modified xsi:type="dcterms:W3CDTF">2023-11-29T05:52:00Z</dcterms:modified>
</cp:coreProperties>
</file>