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7AE1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26 апреля 1995 г. № 557 О мерах по развитию и совершенствованию организации международных автомобильных перевозок в Республике Казахстан</w:t>
      </w:r>
    </w:p>
    <w:p w:rsidR="00000000" w:rsidRDefault="00057AE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19 января 2002 года № 62</w:t>
      </w:r>
    </w:p>
    <w:p w:rsidR="00000000" w:rsidRDefault="00057AE1">
      <w:pPr>
        <w:spacing w:after="240"/>
        <w:ind w:firstLine="400"/>
        <w:jc w:val="both"/>
      </w:pPr>
      <w:r>
        <w:t>Опубликован: САПП Республики Казахстан, 1995 г., № 14, ст. 169</w:t>
      </w:r>
    </w:p>
    <w:p w:rsidR="00000000" w:rsidRDefault="00057AE1">
      <w:pPr>
        <w:spacing w:after="240"/>
        <w:ind w:firstLine="400"/>
        <w:jc w:val="both"/>
      </w:pPr>
      <w:r>
        <w:t>Внесены изменения:</w:t>
      </w:r>
    </w:p>
    <w:p w:rsidR="00000000" w:rsidRDefault="00057AE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21.02.96 г. № 221 </w:t>
      </w:r>
    </w:p>
    <w:p w:rsidR="00000000" w:rsidRDefault="00057AE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20.08.96 г. № 1031 </w:t>
      </w:r>
    </w:p>
    <w:p w:rsidR="00000000" w:rsidRDefault="00057AE1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10.10.96 г. № 1248 </w:t>
      </w:r>
    </w:p>
    <w:p w:rsidR="00000000" w:rsidRDefault="00057AE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31.12.98 г. № 1397 </w:t>
      </w:r>
    </w:p>
    <w:p w:rsidR="00000000" w:rsidRDefault="00057AE1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26.05.99 г. № 643 </w:t>
      </w:r>
    </w:p>
    <w:p w:rsidR="00000000" w:rsidRDefault="00057AE1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26.07.2000 г. № 1125 </w:t>
      </w:r>
    </w:p>
    <w:p w:rsidR="00000000" w:rsidRDefault="00057AE1">
      <w:pPr>
        <w:ind w:firstLine="400"/>
        <w:jc w:val="both"/>
      </w:pPr>
      <w:hyperlink r:id="rId14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27.12.2000 г. № 1897 </w:t>
      </w:r>
    </w:p>
    <w:p w:rsidR="00000000" w:rsidRDefault="00057AE1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21.05.2001 г. № 669 </w:t>
      </w:r>
    </w:p>
    <w:p w:rsidR="00000000" w:rsidRDefault="00057AE1">
      <w:pPr>
        <w:spacing w:after="240"/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03.12.2001 г. № 1556</w:t>
      </w:r>
    </w:p>
    <w:p w:rsidR="00000000" w:rsidRDefault="00057AE1">
      <w:pPr>
        <w:spacing w:after="240"/>
        <w:ind w:firstLine="400"/>
        <w:jc w:val="both"/>
      </w:pPr>
      <w:r>
        <w:t>Предыдущие редакции:</w:t>
      </w:r>
    </w:p>
    <w:p w:rsidR="00000000" w:rsidRDefault="00057AE1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26.05.99 г. </w:t>
      </w:r>
    </w:p>
    <w:p w:rsidR="00000000" w:rsidRDefault="00057AE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9" w:history="1">
        <w:r>
          <w:rPr>
            <w:rStyle w:val="a3"/>
          </w:rPr>
          <w:t>изменений</w:t>
        </w:r>
      </w:hyperlink>
      <w:r>
        <w:t xml:space="preserve"> от 26.07.2000 г. </w:t>
      </w:r>
    </w:p>
    <w:p w:rsidR="00000000" w:rsidRDefault="00057AE1">
      <w:pPr>
        <w:spacing w:after="240"/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21" w:history="1">
        <w:r>
          <w:rPr>
            <w:rStyle w:val="a3"/>
          </w:rPr>
          <w:t>изменений</w:t>
        </w:r>
      </w:hyperlink>
      <w:r>
        <w:t xml:space="preserve"> от 03.12.01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7AE1" w:rsidRDefault="00057AE1" w:rsidP="00057AE1">
      <w:r>
        <w:separator/>
      </w:r>
    </w:p>
  </w:endnote>
  <w:endnote w:type="continuationSeparator" w:id="0">
    <w:p w:rsidR="00057AE1" w:rsidRDefault="00057AE1" w:rsidP="00057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AE1" w:rsidRDefault="00057A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AE1" w:rsidRDefault="00057A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AE1" w:rsidRDefault="00057A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7AE1" w:rsidRDefault="00057AE1" w:rsidP="00057AE1">
      <w:r>
        <w:separator/>
      </w:r>
    </w:p>
  </w:footnote>
  <w:footnote w:type="continuationSeparator" w:id="0">
    <w:p w:rsidR="00057AE1" w:rsidRDefault="00057AE1" w:rsidP="00057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AE1" w:rsidRDefault="00057A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AE1" w:rsidRDefault="00057AE1" w:rsidP="00057A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57AE1" w:rsidRPr="00057AE1" w:rsidRDefault="00057AE1" w:rsidP="00057A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КАБИНЕТА МИНИСТРОВ РК ОТ 26.04.95 № 557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AE1" w:rsidRDefault="00057A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7AE1"/>
    <w:rsid w:val="0005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7A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7A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7A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7AE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7A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7A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7A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7AE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289" TargetMode="External"/><Relationship Id="rId13" Type="http://schemas.openxmlformats.org/officeDocument/2006/relationships/hyperlink" Target="http://online.zakon.kz/Document/?doc_id=1019156" TargetMode="External"/><Relationship Id="rId18" Type="http://schemas.openxmlformats.org/officeDocument/2006/relationships/hyperlink" Target="http://online.zakon.kz/Document/?doc_id=310363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6397" TargetMode="External"/><Relationship Id="rId7" Type="http://schemas.openxmlformats.org/officeDocument/2006/relationships/hyperlink" Target="http://online.zakon.kz/Document/?doc_id=1027404" TargetMode="External"/><Relationship Id="rId12" Type="http://schemas.openxmlformats.org/officeDocument/2006/relationships/hyperlink" Target="http://online.zakon.kz/Document/?doc_id=1013187" TargetMode="External"/><Relationship Id="rId17" Type="http://schemas.openxmlformats.org/officeDocument/2006/relationships/hyperlink" Target="http://online.zakon.kz/Document/?doc_id=300363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6397" TargetMode="External"/><Relationship Id="rId20" Type="http://schemas.openxmlformats.org/officeDocument/2006/relationships/hyperlink" Target="http://online.zakon.kz/Document/?doc_id=320363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24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317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06489" TargetMode="External"/><Relationship Id="rId19" Type="http://schemas.openxmlformats.org/officeDocument/2006/relationships/hyperlink" Target="http://online.zakon.kz/Document/?doc_id=10191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610" TargetMode="External"/><Relationship Id="rId14" Type="http://schemas.openxmlformats.org/officeDocument/2006/relationships/hyperlink" Target="http://online.zakon.kz/Document/?doc_id=102117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1985</Characters>
  <Application>Microsoft Office Word</Application>
  <DocSecurity>0</DocSecurity>
  <Lines>16</Lines>
  <Paragraphs>4</Paragraphs>
  <ScaleCrop>false</ScaleCrop>
  <Company/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26.04.95 № 557 (©Paragraph 2023)</dc:title>
  <dc:subject/>
  <dc:creator>Сергей М</dc:creator>
  <cp:keywords/>
  <dc:description/>
  <cp:lastModifiedBy>Сергей М</cp:lastModifiedBy>
  <cp:revision>2</cp:revision>
  <dcterms:created xsi:type="dcterms:W3CDTF">2023-11-18T22:57:00Z</dcterms:created>
  <dcterms:modified xsi:type="dcterms:W3CDTF">2023-11-18T22:57:00Z</dcterms:modified>
</cp:coreProperties>
</file>