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4FF7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РК от 16 августа 1995 г. № 1127 Об утверждении Положения о порядке уплаты лицензионного сбора за право занятия отдельными видами деятельности</w:t>
      </w:r>
    </w:p>
    <w:p w:rsidR="00000000" w:rsidRDefault="004A4FF7">
      <w:pPr>
        <w:spacing w:after="240"/>
        <w:ind w:firstLine="400"/>
        <w:jc w:val="both"/>
      </w:pPr>
      <w:r>
        <w:t>Опубликовано: САПП Республики Казахстан, 1995 г., № 28, ст. 337</w:t>
      </w:r>
    </w:p>
    <w:p w:rsidR="00000000" w:rsidRDefault="004A4FF7">
      <w:pPr>
        <w:spacing w:after="240"/>
        <w:ind w:firstLine="400"/>
        <w:jc w:val="both"/>
      </w:pPr>
      <w:r>
        <w:t>Внесены изменения:</w:t>
      </w:r>
    </w:p>
    <w:p w:rsidR="00000000" w:rsidRDefault="004A4FF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9 августа 1996 г. № 987 </w:t>
      </w:r>
    </w:p>
    <w:p w:rsidR="00000000" w:rsidRDefault="004A4FF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8 апреля 1997 г. № 505 </w:t>
      </w:r>
    </w:p>
    <w:p w:rsidR="00000000" w:rsidRDefault="004A4FF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14.12.98 г. № 1283 </w:t>
      </w:r>
    </w:p>
    <w:p w:rsidR="00000000" w:rsidRDefault="004A4FF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  <w:r>
        <w:t xml:space="preserve">РК от 31.05.99 г. № 669 </w:t>
      </w:r>
    </w:p>
    <w:p w:rsidR="00000000" w:rsidRDefault="004A4FF7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07.06.99 г. № 708 </w:t>
      </w:r>
    </w:p>
    <w:p w:rsidR="00000000" w:rsidRDefault="004A4FF7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20.08.99 г. № </w:t>
      </w:r>
      <w:r>
        <w:t xml:space="preserve">1218 </w:t>
      </w:r>
    </w:p>
    <w:p w:rsidR="00000000" w:rsidRDefault="004A4FF7">
      <w:pPr>
        <w:ind w:firstLine="400"/>
        <w:jc w:val="both"/>
      </w:pPr>
      <w:hyperlink r:id="rId13" w:anchor="sub_id=301" w:history="1">
        <w:r>
          <w:rPr>
            <w:rStyle w:val="a3"/>
          </w:rPr>
          <w:t>постановлением</w:t>
        </w:r>
      </w:hyperlink>
      <w:r>
        <w:t xml:space="preserve"> Правительства РК от 7.02.00 г. № 179 </w:t>
      </w:r>
    </w:p>
    <w:p w:rsidR="00000000" w:rsidRDefault="004A4FF7">
      <w:pPr>
        <w:ind w:firstLine="400"/>
        <w:jc w:val="both"/>
      </w:pPr>
      <w:hyperlink r:id="rId14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22</w:t>
      </w:r>
      <w:r>
        <w:t xml:space="preserve">.02.00 г. № 273 </w:t>
      </w:r>
    </w:p>
    <w:p w:rsidR="00000000" w:rsidRDefault="004A4FF7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02.03.00 г. № 344 </w:t>
      </w:r>
    </w:p>
    <w:p w:rsidR="00000000" w:rsidRDefault="004A4FF7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 РК от 22.09.00 г. № 1439 </w:t>
      </w:r>
    </w:p>
    <w:p w:rsidR="00000000" w:rsidRDefault="004A4FF7">
      <w:pPr>
        <w:ind w:firstLine="400"/>
        <w:jc w:val="both"/>
      </w:pPr>
      <w:hyperlink r:id="rId1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30.09.00 г. № 1481 </w:t>
      </w:r>
    </w:p>
    <w:p w:rsidR="00000000" w:rsidRDefault="004A4FF7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t xml:space="preserve"> Правительства РК от 19.04.01 г. № 522 </w:t>
      </w:r>
    </w:p>
    <w:p w:rsidR="00000000" w:rsidRDefault="004A4FF7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Правительства РК от 28.04.01 г. № 581 </w:t>
      </w:r>
    </w:p>
    <w:p w:rsidR="00000000" w:rsidRDefault="004A4FF7">
      <w:pPr>
        <w:ind w:firstLine="400"/>
        <w:jc w:val="both"/>
      </w:pPr>
      <w:hyperlink r:id="rId20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21.08.01 г. № 1095 </w:t>
      </w:r>
    </w:p>
    <w:p w:rsidR="00000000" w:rsidRDefault="004A4FF7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t xml:space="preserve"> Правительства РК от 14.09.01 г. № 1213 </w:t>
      </w:r>
    </w:p>
    <w:p w:rsidR="00000000" w:rsidRDefault="004A4FF7">
      <w:pPr>
        <w:spacing w:after="240"/>
        <w:ind w:firstLine="400"/>
        <w:jc w:val="both"/>
      </w:pPr>
      <w:hyperlink r:id="rId22" w:anchor="sub_id=11" w:history="1">
        <w:r>
          <w:rPr>
            <w:rStyle w:val="a3"/>
          </w:rPr>
          <w:t>постановлением</w:t>
        </w:r>
      </w:hyperlink>
      <w:r>
        <w:t xml:space="preserve"> Правительства РК от 02.11.01 г. № 1389 (см. </w:t>
      </w:r>
      <w:hyperlink r:id="rId23" w:anchor="sub_id=401" w:history="1">
        <w:r>
          <w:rPr>
            <w:rStyle w:val="a3"/>
          </w:rPr>
          <w:t>срок</w:t>
        </w:r>
      </w:hyperlink>
      <w:r>
        <w:t xml:space="preserve"> вступления в силу)</w:t>
      </w:r>
    </w:p>
    <w:p w:rsidR="00000000" w:rsidRDefault="004A4FF7">
      <w:pPr>
        <w:spacing w:after="240"/>
        <w:ind w:firstLine="400"/>
        <w:jc w:val="both"/>
      </w:pPr>
      <w:r>
        <w:t xml:space="preserve">Действие приложения к Положению о порядке уплаты лицензионного сбора за право занятия отдельными видами деятельности было приостановлено с 4 июля по 4 октября </w:t>
      </w:r>
      <w:r>
        <w:t xml:space="preserve">2001 г. в соответствии с </w:t>
      </w:r>
      <w:hyperlink r:id="rId24" w:history="1">
        <w:r>
          <w:rPr>
            <w:rStyle w:val="a3"/>
          </w:rPr>
          <w:t>постановлением</w:t>
        </w:r>
      </w:hyperlink>
      <w:r>
        <w:t xml:space="preserve"> Правительства РК от 01.06.01 г. № 751</w:t>
      </w:r>
    </w:p>
    <w:p w:rsidR="00000000" w:rsidRDefault="004A4FF7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25" w:anchor="sub_id=200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РК от 24.01.02 г. № 100</w:t>
      </w:r>
    </w:p>
    <w:p w:rsidR="00000000" w:rsidRDefault="004A4FF7">
      <w:pPr>
        <w:spacing w:after="240"/>
        <w:ind w:firstLine="400"/>
        <w:jc w:val="both"/>
      </w:pPr>
      <w:r>
        <w:t>Предыдущие редакции:</w:t>
      </w:r>
    </w:p>
    <w:p w:rsidR="00000000" w:rsidRDefault="004A4FF7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 xml:space="preserve">, действовавшая до от 31.05.99 г. </w:t>
      </w:r>
    </w:p>
    <w:p w:rsidR="00000000" w:rsidRDefault="004A4FF7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 xml:space="preserve">, действовавшая до 02.03.2000 г. </w:t>
      </w:r>
    </w:p>
    <w:p w:rsidR="00000000" w:rsidRDefault="004A4FF7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 xml:space="preserve">, действовавшая до 26.09.2000 г. </w:t>
      </w:r>
    </w:p>
    <w:p w:rsidR="00000000" w:rsidRDefault="004A4FF7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 xml:space="preserve">, действовавшая до 14.04.01 г. </w:t>
      </w:r>
    </w:p>
    <w:p w:rsidR="00000000" w:rsidRDefault="004A4FF7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 xml:space="preserve">, действовавшая до 21.08.01 г. </w:t>
      </w:r>
    </w:p>
    <w:p w:rsidR="00000000" w:rsidRDefault="004A4FF7">
      <w:pPr>
        <w:spacing w:after="240"/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14.09.01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FF7" w:rsidRDefault="004A4FF7" w:rsidP="004A4FF7">
      <w:r>
        <w:separator/>
      </w:r>
    </w:p>
  </w:endnote>
  <w:endnote w:type="continuationSeparator" w:id="0">
    <w:p w:rsidR="004A4FF7" w:rsidRDefault="004A4FF7" w:rsidP="004A4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F7" w:rsidRDefault="004A4F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F7" w:rsidRDefault="004A4F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F7" w:rsidRDefault="004A4F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FF7" w:rsidRDefault="004A4FF7" w:rsidP="004A4FF7">
      <w:r>
        <w:separator/>
      </w:r>
    </w:p>
  </w:footnote>
  <w:footnote w:type="continuationSeparator" w:id="0">
    <w:p w:rsidR="004A4FF7" w:rsidRDefault="004A4FF7" w:rsidP="004A4F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F7" w:rsidRDefault="004A4F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F7" w:rsidRDefault="004A4FF7" w:rsidP="004A4FF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A4FF7" w:rsidRPr="004A4FF7" w:rsidRDefault="004A4FF7" w:rsidP="004A4FF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КАБИНЕТА МИНИСТРОВ РК ОТ 16.08.95 № 1127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FF7" w:rsidRDefault="004A4F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4FF7"/>
    <w:rsid w:val="004A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A4F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4FF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A4F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4FF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A4F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4FF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A4F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4FF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577" TargetMode="External"/><Relationship Id="rId18" Type="http://schemas.openxmlformats.org/officeDocument/2006/relationships/hyperlink" Target="http://online.zakon.kz/Document/?doc_id=1022587" TargetMode="External"/><Relationship Id="rId26" Type="http://schemas.openxmlformats.org/officeDocument/2006/relationships/hyperlink" Target="http://online.zakon.kz/Document/?doc_id=3003916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102489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1006656" TargetMode="External"/><Relationship Id="rId12" Type="http://schemas.openxmlformats.org/officeDocument/2006/relationships/hyperlink" Target="http://online.zakon.kz/Document/?doc_id=1014214" TargetMode="External"/><Relationship Id="rId17" Type="http://schemas.openxmlformats.org/officeDocument/2006/relationships/hyperlink" Target="http://online.zakon.kz/Document/?doc_id=1020022" TargetMode="External"/><Relationship Id="rId25" Type="http://schemas.openxmlformats.org/officeDocument/2006/relationships/hyperlink" Target="http://online.zakon.kz/Document/?doc_id=102759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9892" TargetMode="External"/><Relationship Id="rId20" Type="http://schemas.openxmlformats.org/officeDocument/2006/relationships/hyperlink" Target="http://online.zakon.kz/Document/?doc_id=1024437" TargetMode="External"/><Relationship Id="rId29" Type="http://schemas.openxmlformats.org/officeDocument/2006/relationships/hyperlink" Target="http://online.zakon.kz/Document/?doc_id=33039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392" TargetMode="External"/><Relationship Id="rId24" Type="http://schemas.openxmlformats.org/officeDocument/2006/relationships/hyperlink" Target="http://online.zakon.kz/Document/?doc_id=1023345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6967" TargetMode="External"/><Relationship Id="rId23" Type="http://schemas.openxmlformats.org/officeDocument/2006/relationships/hyperlink" Target="http://online.zakon.kz/Document/?doc_id=1025750" TargetMode="External"/><Relationship Id="rId28" Type="http://schemas.openxmlformats.org/officeDocument/2006/relationships/hyperlink" Target="http://online.zakon.kz/Document/?doc_id=3203916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1013243" TargetMode="External"/><Relationship Id="rId19" Type="http://schemas.openxmlformats.org/officeDocument/2006/relationships/hyperlink" Target="http://online.zakon.kz/Document/?doc_id=1022782" TargetMode="External"/><Relationship Id="rId31" Type="http://schemas.openxmlformats.org/officeDocument/2006/relationships/hyperlink" Target="http://online.zakon.kz/Document/?doc_id=35039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111" TargetMode="External"/><Relationship Id="rId14" Type="http://schemas.openxmlformats.org/officeDocument/2006/relationships/hyperlink" Target="http://online.zakon.kz/Document/?doc_id=1016845" TargetMode="External"/><Relationship Id="rId22" Type="http://schemas.openxmlformats.org/officeDocument/2006/relationships/hyperlink" Target="http://online.zakon.kz/Document/?doc_id=1025750" TargetMode="External"/><Relationship Id="rId27" Type="http://schemas.openxmlformats.org/officeDocument/2006/relationships/hyperlink" Target="http://online.zakon.kz/Document/?doc_id=3103916" TargetMode="External"/><Relationship Id="rId30" Type="http://schemas.openxmlformats.org/officeDocument/2006/relationships/hyperlink" Target="http://online.zakon.kz/Document/?doc_id=3403916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100764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3258</Characters>
  <Application>Microsoft Office Word</Application>
  <DocSecurity>0</DocSecurity>
  <Lines>27</Lines>
  <Paragraphs>7</Paragraphs>
  <ScaleCrop>false</ScaleCrop>
  <Company/>
  <LinksUpToDate>false</LinksUpToDate>
  <CharactersWithSpaces>3507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16.08.95 № 1127 (©Paragraph 2023)</dc:title>
  <dc:subject/>
  <dc:creator>Сергей М</dc:creator>
  <cp:keywords/>
  <dc:description/>
  <cp:lastModifiedBy>Сергей М</cp:lastModifiedBy>
  <cp:revision>2</cp:revision>
  <dcterms:created xsi:type="dcterms:W3CDTF">2023-11-30T08:04:00Z</dcterms:created>
  <dcterms:modified xsi:type="dcterms:W3CDTF">2023-11-30T08:04:00Z</dcterms:modified>
</cp:coreProperties>
</file>