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1B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4 апреля 1994 г. № 92 «Об утверждении Инструкции о порядке выдачи пропусков и разрешений на въезд в пограничную зону и пребывания в ней» (с изменениями и дополнениями по состоянию на 18.07.2005 г.) (ут</w:t>
      </w:r>
      <w:r>
        <w:rPr>
          <w:rStyle w:val="s0"/>
          <w:b/>
          <w:bCs/>
        </w:rPr>
        <w:t>ратил силу)</w:t>
      </w:r>
    </w:p>
    <w:p w:rsidR="00000000" w:rsidRDefault="007C61BB">
      <w:pPr>
        <w:ind w:firstLine="400"/>
        <w:jc w:val="both"/>
      </w:pPr>
      <w:r>
        <w:rPr>
          <w:rStyle w:val="s0"/>
        </w:rPr>
        <w:t> </w:t>
      </w:r>
    </w:p>
    <w:p w:rsidR="00000000" w:rsidRDefault="007C61BB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19 сентября 1995 года под № </w:t>
      </w:r>
      <w:r>
        <w:t>97</w:t>
      </w:r>
    </w:p>
    <w:p w:rsidR="00000000" w:rsidRDefault="007C61BB">
      <w:pPr>
        <w:ind w:firstLine="400"/>
        <w:jc w:val="both"/>
      </w:pPr>
      <w:r>
        <w:t> </w:t>
      </w:r>
    </w:p>
    <w:p w:rsidR="00000000" w:rsidRDefault="007C61B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7C61BB">
      <w:pPr>
        <w:ind w:firstLine="400"/>
        <w:jc w:val="both"/>
      </w:pPr>
      <w:r>
        <w:rPr>
          <w:rStyle w:val="s0"/>
        </w:rPr>
        <w:t> </w:t>
      </w:r>
    </w:p>
    <w:p w:rsidR="00000000" w:rsidRDefault="007C61BB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Министра внутренних дел РК от 18.07.05 г. № 438 (вводится в действие со дня официального опубликования).</w:t>
      </w:r>
    </w:p>
    <w:p w:rsidR="00000000" w:rsidRDefault="007C61BB">
      <w:pPr>
        <w:ind w:firstLine="400"/>
        <w:jc w:val="both"/>
      </w:pPr>
      <w:r>
        <w:rPr>
          <w:rStyle w:val="s0"/>
        </w:rPr>
        <w:t> </w:t>
      </w:r>
    </w:p>
    <w:p w:rsidR="00000000" w:rsidRDefault="007C61BB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7C61BB">
      <w:pPr>
        <w:ind w:firstLine="400"/>
        <w:jc w:val="both"/>
      </w:pPr>
      <w:r>
        <w:rPr>
          <w:rStyle w:val="s0"/>
        </w:rPr>
        <w:t> </w:t>
      </w:r>
    </w:p>
    <w:p w:rsidR="00000000" w:rsidRDefault="007C61BB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18.07.05 г.</w:t>
      </w:r>
    </w:p>
    <w:p w:rsidR="00000000" w:rsidRDefault="007C61BB">
      <w:pPr>
        <w:ind w:firstLine="400"/>
        <w:jc w:val="both"/>
      </w:pPr>
      <w:r>
        <w:rPr>
          <w:rStyle w:val="s0"/>
        </w:rPr>
        <w:t> </w:t>
      </w:r>
    </w:p>
    <w:p w:rsidR="00000000" w:rsidRDefault="007C61B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24 апреля 2013 года № 281</w:t>
      </w:r>
    </w:p>
    <w:p w:rsidR="00000000" w:rsidRDefault="007C61BB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1BB" w:rsidRDefault="007C61BB" w:rsidP="007C61BB">
      <w:r>
        <w:separator/>
      </w:r>
    </w:p>
  </w:endnote>
  <w:endnote w:type="continuationSeparator" w:id="0">
    <w:p w:rsidR="007C61BB" w:rsidRDefault="007C61BB" w:rsidP="007C61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1BB" w:rsidRDefault="007C61B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1BB" w:rsidRDefault="007C61B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1BB" w:rsidRDefault="007C61B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1BB" w:rsidRDefault="007C61BB" w:rsidP="007C61BB">
      <w:r>
        <w:separator/>
      </w:r>
    </w:p>
  </w:footnote>
  <w:footnote w:type="continuationSeparator" w:id="0">
    <w:p w:rsidR="007C61BB" w:rsidRDefault="007C61BB" w:rsidP="007C61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1BB" w:rsidRDefault="007C61B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1BB" w:rsidRDefault="007C61BB" w:rsidP="007C61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1BB" w:rsidRPr="007C61BB" w:rsidRDefault="007C61BB" w:rsidP="007C61B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МВД РК ОТ 04.04.94 № 92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1BB" w:rsidRDefault="007C61B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1BB"/>
    <w:rsid w:val="007C61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61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61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61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61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C61B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61B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61B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61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307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2307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0167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816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2025-03-01T01:29:00Z</dcterms:created>
  <dcterms:modified xsi:type="dcterms:W3CDTF">2025-03-01T01:29:00Z</dcterms:modified>
</cp:coreProperties>
</file>