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25F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10 июня 1996 года № 6-I «Об авторском праве и смежных правах» (с изменениями и дополнениями по состоянию на 08.06.2024 г.)</w:t>
      </w:r>
    </w:p>
    <w:p w:rsidR="00000000" w:rsidRDefault="001D25F7">
      <w:pPr>
        <w:pStyle w:val="pj"/>
      </w:pPr>
      <w:r>
        <w:rPr>
          <w:rStyle w:val="s0"/>
        </w:rPr>
        <w:t> </w:t>
      </w:r>
    </w:p>
    <w:p w:rsidR="00000000" w:rsidRDefault="001D25F7">
      <w:pPr>
        <w:pStyle w:val="pj"/>
      </w:pPr>
      <w:r>
        <w:rPr>
          <w:rStyle w:val="s0"/>
        </w:rPr>
        <w:t>Опубликован: Ведомости Парламента РК, 1996 г., № 8-9, ст. 237; Газета «Казахстанская правда» от 19.06.1996 г.</w:t>
      </w:r>
    </w:p>
    <w:p w:rsidR="00000000" w:rsidRDefault="001D25F7">
      <w:pPr>
        <w:pStyle w:val="pj"/>
      </w:pPr>
      <w:r>
        <w:rPr>
          <w:rStyle w:val="s0"/>
        </w:rPr>
        <w:t> </w:t>
      </w:r>
    </w:p>
    <w:p w:rsidR="00000000" w:rsidRDefault="001D25F7">
      <w:pPr>
        <w:pStyle w:val="pj"/>
      </w:pPr>
      <w:r>
        <w:rPr>
          <w:rStyle w:val="s0"/>
        </w:rPr>
        <w:t>Внесены изменения:</w:t>
      </w:r>
    </w:p>
    <w:p w:rsidR="00000000" w:rsidRDefault="001D25F7">
      <w:pPr>
        <w:pStyle w:val="pj"/>
      </w:pPr>
      <w:r>
        <w:rPr>
          <w:rStyle w:val="s0"/>
        </w:rPr>
        <w:t> </w:t>
      </w:r>
    </w:p>
    <w:p w:rsidR="00000000" w:rsidRDefault="001D25F7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09.07.04 г. № 586-II;</w:t>
      </w:r>
    </w:p>
    <w:p w:rsidR="00000000" w:rsidRDefault="001D25F7">
      <w:pPr>
        <w:pStyle w:val="pj"/>
      </w:pPr>
      <w:hyperlink r:id="rId8" w:anchor="sub_id=10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22.11.05 г. № 90-III;</w:t>
      </w:r>
    </w:p>
    <w:p w:rsidR="00000000" w:rsidRDefault="001D25F7">
      <w:pPr>
        <w:pStyle w:val="pj"/>
      </w:pPr>
      <w:hyperlink r:id="rId9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320-III.</w:t>
      </w:r>
    </w:p>
    <w:p w:rsidR="00000000" w:rsidRDefault="001D25F7">
      <w:pPr>
        <w:pStyle w:val="pj"/>
      </w:pPr>
      <w:hyperlink r:id="rId1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10.07.09 г. № 179-IV;</w:t>
      </w:r>
    </w:p>
    <w:p w:rsidR="00000000" w:rsidRDefault="001D25F7">
      <w:pPr>
        <w:pStyle w:val="pj"/>
      </w:pPr>
      <w:hyperlink r:id="rId1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537-IV;</w:t>
      </w:r>
    </w:p>
    <w:p w:rsidR="00000000" w:rsidRDefault="001D25F7">
      <w:pPr>
        <w:pStyle w:val="pj"/>
      </w:pPr>
      <w:hyperlink r:id="rId1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25F7">
      <w:pPr>
        <w:pStyle w:val="pj"/>
      </w:pPr>
      <w:hyperlink r:id="rId14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36-V;</w:t>
      </w:r>
    </w:p>
    <w:p w:rsidR="00000000" w:rsidRDefault="001D25F7">
      <w:pPr>
        <w:pStyle w:val="pj"/>
      </w:pPr>
      <w:hyperlink r:id="rId15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24.12.12 г. № 60-V (введены в действие по истечении десяти календарных дней после</w:t>
      </w:r>
      <w:r>
        <w:rPr>
          <w:rStyle w:val="s0"/>
        </w:rPr>
        <w:t xml:space="preserve">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25F7">
      <w:pPr>
        <w:pStyle w:val="pj"/>
      </w:pPr>
      <w:hyperlink r:id="rId17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(введен в действие по истечении д</w:t>
      </w:r>
      <w:r>
        <w:rPr>
          <w:rStyle w:val="s0"/>
        </w:rPr>
        <w:t xml:space="preserve">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25F7">
      <w:pPr>
        <w:pStyle w:val="pj"/>
      </w:pPr>
      <w:hyperlink r:id="rId1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07.04.15 г. № 300-V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25F7">
      <w:pPr>
        <w:pStyle w:val="pj"/>
      </w:pPr>
      <w:hyperlink r:id="rId21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31.10.15 г. № 378-V (введены в действие с 1 января 2016 г.);</w:t>
      </w:r>
    </w:p>
    <w:p w:rsidR="00000000" w:rsidRDefault="001D25F7">
      <w:pPr>
        <w:pStyle w:val="pj"/>
      </w:pPr>
      <w:hyperlink r:id="rId22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(введен в действие с 1 января 2016 г.);</w:t>
      </w:r>
    </w:p>
    <w:p w:rsidR="00000000" w:rsidRDefault="001D25F7">
      <w:pPr>
        <w:pStyle w:val="pj"/>
      </w:pPr>
      <w:hyperlink r:id="rId23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(введен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25F7">
      <w:pPr>
        <w:pStyle w:val="pj"/>
      </w:pPr>
      <w:hyperlink r:id="rId2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 (см. </w:t>
      </w:r>
      <w:hyperlink r:id="rId2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</w:t>
      </w:r>
      <w:r>
        <w:rPr>
          <w:rStyle w:val="s0"/>
        </w:rPr>
        <w:t>ствие);</w:t>
      </w:r>
    </w:p>
    <w:p w:rsidR="00000000" w:rsidRDefault="001D25F7">
      <w:pPr>
        <w:pStyle w:val="pj"/>
      </w:pPr>
      <w:hyperlink r:id="rId2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06.05.20 г. № 323-VI (введен в действие по истечении 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25F7">
      <w:pPr>
        <w:pStyle w:val="pj"/>
      </w:pPr>
      <w:hyperlink r:id="rId29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13.05.20 г. № 327-VI (введен в действие со 2 января 2021 г.);</w:t>
      </w:r>
    </w:p>
    <w:p w:rsidR="00000000" w:rsidRDefault="001D25F7">
      <w:pPr>
        <w:pStyle w:val="pj"/>
      </w:pPr>
      <w:hyperlink r:id="rId3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20.06.22 г. № 128-VII (введен в действие по истечении шестидесяти календарных дней 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D25F7">
      <w:pPr>
        <w:pStyle w:val="pj"/>
      </w:pPr>
      <w:hyperlink r:id="rId32" w:anchor="sub_id=1700" w:history="1">
        <w:r>
          <w:rPr>
            <w:rStyle w:val="a4"/>
          </w:rPr>
          <w:t>Законом</w:t>
        </w:r>
      </w:hyperlink>
      <w:r>
        <w:t xml:space="preserve"> РК от 27.06.22 г. № 129-VII (</w:t>
      </w:r>
      <w:r>
        <w:rPr>
          <w:rStyle w:val="s0"/>
        </w:rPr>
        <w:t xml:space="preserve">введен </w:t>
      </w:r>
      <w:r>
        <w:t xml:space="preserve">в действие по истечении десяти календарных дней после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1D25F7">
      <w:pPr>
        <w:pStyle w:val="pj"/>
      </w:pPr>
      <w:hyperlink r:id="rId34" w:anchor="sub_id=2200" w:history="1">
        <w:r>
          <w:rPr>
            <w:rStyle w:val="a4"/>
          </w:rPr>
          <w:t>Законом</w:t>
        </w:r>
      </w:hyperlink>
      <w:r>
        <w:t xml:space="preserve"> РК от 19.04.23 г. № 223-VII </w:t>
      </w:r>
      <w:r>
        <w:rPr>
          <w:rStyle w:val="s0"/>
        </w:rPr>
        <w:t>(</w:t>
      </w:r>
      <w:hyperlink r:id="rId35" w:anchor="sub_id=3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мая 2023 г.);</w:t>
      </w:r>
    </w:p>
    <w:p w:rsidR="00000000" w:rsidRDefault="001D25F7">
      <w:pPr>
        <w:pStyle w:val="pj"/>
      </w:pPr>
      <w:hyperlink r:id="rId36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06.04.24 г. № 71-VIII (</w:t>
      </w:r>
      <w:hyperlink r:id="rId37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июня 2024 г.)</w:t>
      </w:r>
    </w:p>
    <w:p w:rsidR="00000000" w:rsidRDefault="001D25F7">
      <w:pPr>
        <w:pStyle w:val="pc"/>
      </w:pPr>
      <w:r>
        <w:t> </w:t>
      </w:r>
    </w:p>
    <w:p w:rsidR="00000000" w:rsidRDefault="001D25F7">
      <w:pPr>
        <w:pStyle w:val="pj"/>
      </w:pPr>
      <w:r>
        <w:rPr>
          <w:rStyle w:val="s0"/>
        </w:rPr>
        <w:t>Предыдущие редакци</w:t>
      </w:r>
      <w:r>
        <w:rPr>
          <w:rStyle w:val="s0"/>
        </w:rPr>
        <w:t>и:</w:t>
      </w:r>
    </w:p>
    <w:p w:rsidR="00000000" w:rsidRDefault="001D25F7">
      <w:pPr>
        <w:pStyle w:val="pj"/>
      </w:pPr>
      <w:r>
        <w:rPr>
          <w:rStyle w:val="s0"/>
        </w:rPr>
        <w:t> </w:t>
      </w:r>
    </w:p>
    <w:p w:rsidR="00000000" w:rsidRDefault="001D25F7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09.07.04 г.</w:t>
      </w:r>
    </w:p>
    <w:p w:rsidR="00000000" w:rsidRDefault="001D25F7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22.11.05 г.</w:t>
      </w:r>
    </w:p>
    <w:p w:rsidR="00000000" w:rsidRDefault="001D25F7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27.07.07 г.</w:t>
      </w:r>
    </w:p>
    <w:p w:rsidR="00000000" w:rsidRDefault="001D25F7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10.07.09 г.</w:t>
      </w:r>
    </w:p>
    <w:p w:rsidR="00000000" w:rsidRDefault="001D25F7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12.01.12 г.</w:t>
      </w:r>
    </w:p>
    <w:p w:rsidR="00000000" w:rsidRDefault="001D25F7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18.01.12 г.</w:t>
      </w:r>
    </w:p>
    <w:p w:rsidR="00000000" w:rsidRDefault="001D25F7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10.07.12 г.</w:t>
      </w:r>
    </w:p>
    <w:p w:rsidR="00000000" w:rsidRDefault="001D25F7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24.12.12 г.</w:t>
      </w:r>
    </w:p>
    <w:p w:rsidR="00000000" w:rsidRDefault="001D25F7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29.09.14 г.</w:t>
      </w:r>
    </w:p>
    <w:p w:rsidR="00000000" w:rsidRDefault="001D25F7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07.04.15 г.</w:t>
      </w:r>
    </w:p>
    <w:p w:rsidR="00000000" w:rsidRDefault="001D25F7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01.01.16 г.</w:t>
      </w:r>
    </w:p>
    <w:p w:rsidR="00000000" w:rsidRDefault="001D25F7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24.05.18 г.</w:t>
      </w:r>
    </w:p>
    <w:p w:rsidR="00000000" w:rsidRDefault="001D25F7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20.06.18 г.</w:t>
      </w:r>
    </w:p>
    <w:p w:rsidR="00000000" w:rsidRDefault="001D25F7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20.06.18 г. (введены в действие с 23 сентя</w:t>
      </w:r>
      <w:r>
        <w:rPr>
          <w:rStyle w:val="s0"/>
        </w:rPr>
        <w:t>бря 2018 г.)</w:t>
      </w:r>
    </w:p>
    <w:p w:rsidR="00000000" w:rsidRDefault="001D25F7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06.05.20 г.</w:t>
      </w:r>
    </w:p>
    <w:p w:rsidR="00000000" w:rsidRDefault="001D25F7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</w:t>
      </w:r>
      <w:r>
        <w:rPr>
          <w:rStyle w:val="s0"/>
        </w:rPr>
        <w:t xml:space="preserve">05.20 г. </w:t>
      </w:r>
    </w:p>
    <w:p w:rsidR="00000000" w:rsidRDefault="001D25F7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t xml:space="preserve">27.06.22 </w:t>
      </w:r>
      <w:r>
        <w:rPr>
          <w:rStyle w:val="s0"/>
        </w:rPr>
        <w:t xml:space="preserve">г. </w:t>
      </w:r>
    </w:p>
    <w:p w:rsidR="00000000" w:rsidRDefault="001D25F7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</w:t>
      </w:r>
      <w:r>
        <w:rPr>
          <w:rStyle w:val="s0"/>
        </w:rPr>
        <w:t>.22 г. (введены в действие с 21 августа 2022 г.)</w:t>
      </w:r>
    </w:p>
    <w:p w:rsidR="00000000" w:rsidRDefault="001D25F7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19</w:t>
      </w:r>
      <w:r>
        <w:rPr>
          <w:rStyle w:val="s0"/>
        </w:rPr>
        <w:t>.04.23 г.</w:t>
      </w:r>
    </w:p>
    <w:p w:rsidR="00000000" w:rsidRDefault="001D25F7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</w:t>
      </w:r>
      <w:r>
        <w:t xml:space="preserve">овавшая до внесения изменений от </w:t>
      </w:r>
      <w:r>
        <w:rPr>
          <w:rStyle w:val="s0"/>
        </w:rPr>
        <w:t>06.04.24 г.</w:t>
      </w:r>
    </w:p>
    <w:p w:rsidR="00000000" w:rsidRDefault="001D25F7">
      <w:pPr>
        <w:pStyle w:val="pj"/>
      </w:pPr>
      <w:r>
        <w:t> </w:t>
      </w:r>
    </w:p>
    <w:p w:rsidR="00000000" w:rsidRDefault="001D25F7">
      <w:pPr>
        <w:pStyle w:val="pj"/>
      </w:pPr>
      <w:r>
        <w:t> </w:t>
      </w:r>
    </w:p>
    <w:p w:rsidR="00000000" w:rsidRDefault="001D25F7">
      <w:pPr>
        <w:pStyle w:val="pj"/>
      </w:pPr>
      <w: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5F7" w:rsidRDefault="001D25F7" w:rsidP="001D25F7">
      <w:r>
        <w:separator/>
      </w:r>
    </w:p>
  </w:endnote>
  <w:endnote w:type="continuationSeparator" w:id="0">
    <w:p w:rsidR="001D25F7" w:rsidRDefault="001D25F7" w:rsidP="001D2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5F7" w:rsidRDefault="001D25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5F7" w:rsidRDefault="001D25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5F7" w:rsidRDefault="001D25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5F7" w:rsidRDefault="001D25F7" w:rsidP="001D25F7">
      <w:r>
        <w:separator/>
      </w:r>
    </w:p>
  </w:footnote>
  <w:footnote w:type="continuationSeparator" w:id="0">
    <w:p w:rsidR="001D25F7" w:rsidRDefault="001D25F7" w:rsidP="001D25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5F7" w:rsidRDefault="001D25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5F7" w:rsidRDefault="001D25F7" w:rsidP="001D25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25F7" w:rsidRPr="001D25F7" w:rsidRDefault="001D25F7" w:rsidP="001D25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июня 1996 года № 6-I «Об авторском праве и смежных правах» (с изменениями и дополнениями по состоянию на 08.06.2024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5F7" w:rsidRDefault="001D25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25F7"/>
    <w:rsid w:val="001D2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25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25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25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25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25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25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25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25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14730" TargetMode="External"/><Relationship Id="rId18" Type="http://schemas.openxmlformats.org/officeDocument/2006/relationships/hyperlink" Target="http://online.zakon.kz/Document/?doc_id=31609290" TargetMode="External"/><Relationship Id="rId26" Type="http://schemas.openxmlformats.org/officeDocument/2006/relationships/hyperlink" Target="http://online.zakon.kz/Document/?doc_id=33153855" TargetMode="External"/><Relationship Id="rId39" Type="http://schemas.openxmlformats.org/officeDocument/2006/relationships/hyperlink" Target="http://online.zakon.kz/Document/?doc_id=30034491" TargetMode="External"/><Relationship Id="rId21" Type="http://schemas.openxmlformats.org/officeDocument/2006/relationships/hyperlink" Target="http://online.zakon.kz/Document/?doc_id=33968956" TargetMode="External"/><Relationship Id="rId34" Type="http://schemas.openxmlformats.org/officeDocument/2006/relationships/hyperlink" Target="http://online.zakon.kz/Document/?doc_id=35015734" TargetMode="External"/><Relationship Id="rId42" Type="http://schemas.openxmlformats.org/officeDocument/2006/relationships/hyperlink" Target="http://online.zakon.kz/Document/?doc_id=31109693" TargetMode="External"/><Relationship Id="rId47" Type="http://schemas.openxmlformats.org/officeDocument/2006/relationships/hyperlink" Target="http://online.zakon.kz/Document/?doc_id=38145466" TargetMode="External"/><Relationship Id="rId50" Type="http://schemas.openxmlformats.org/officeDocument/2006/relationships/hyperlink" Target="http://online.zakon.kz/Document/?doc_id=33020946" TargetMode="External"/><Relationship Id="rId55" Type="http://schemas.openxmlformats.org/officeDocument/2006/relationships/hyperlink" Target="http://online.zakon.kz/Document/?doc_id=31821534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10492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0995" TargetMode="External"/><Relationship Id="rId20" Type="http://schemas.openxmlformats.org/officeDocument/2006/relationships/hyperlink" Target="http://online.zakon.kz/Document/?doc_id=36300156" TargetMode="External"/><Relationship Id="rId29" Type="http://schemas.openxmlformats.org/officeDocument/2006/relationships/hyperlink" Target="http://online.zakon.kz/Document/?doc_id=37013745" TargetMode="External"/><Relationship Id="rId41" Type="http://schemas.openxmlformats.org/officeDocument/2006/relationships/hyperlink" Target="http://online.zakon.kz/Document/?doc_id=30450043" TargetMode="External"/><Relationship Id="rId54" Type="http://schemas.openxmlformats.org/officeDocument/2006/relationships/hyperlink" Target="http://online.zakon.kz/Document/?doc_id=34181856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9556" TargetMode="External"/><Relationship Id="rId24" Type="http://schemas.openxmlformats.org/officeDocument/2006/relationships/hyperlink" Target="http://online.zakon.kz/Document/?doc_id=39076974" TargetMode="External"/><Relationship Id="rId32" Type="http://schemas.openxmlformats.org/officeDocument/2006/relationships/hyperlink" Target="http://online.zakon.kz/Document/?doc_id=33777336" TargetMode="External"/><Relationship Id="rId37" Type="http://schemas.openxmlformats.org/officeDocument/2006/relationships/hyperlink" Target="http://online.zakon.kz/Document/?doc_id=36651733" TargetMode="External"/><Relationship Id="rId40" Type="http://schemas.openxmlformats.org/officeDocument/2006/relationships/hyperlink" Target="http://online.zakon.kz/Document/?doc_id=30118781" TargetMode="External"/><Relationship Id="rId45" Type="http://schemas.openxmlformats.org/officeDocument/2006/relationships/hyperlink" Target="http://online.zakon.kz/Document/?doc_id=31311219" TargetMode="External"/><Relationship Id="rId53" Type="http://schemas.openxmlformats.org/officeDocument/2006/relationships/hyperlink" Target="http://online.zakon.kz/Document/?doc_id=35633852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10967" TargetMode="External"/><Relationship Id="rId23" Type="http://schemas.openxmlformats.org/officeDocument/2006/relationships/hyperlink" Target="http://online.zakon.kz/Document/?doc_id=36227306" TargetMode="External"/><Relationship Id="rId28" Type="http://schemas.openxmlformats.org/officeDocument/2006/relationships/hyperlink" Target="http://online.zakon.kz/Document/?doc_id=37058075" TargetMode="External"/><Relationship Id="rId36" Type="http://schemas.openxmlformats.org/officeDocument/2006/relationships/hyperlink" Target="http://online.zakon.kz/Document/?doc_id=36651733" TargetMode="External"/><Relationship Id="rId49" Type="http://schemas.openxmlformats.org/officeDocument/2006/relationships/hyperlink" Target="http://online.zakon.kz/Document/?doc_id=36970108" TargetMode="External"/><Relationship Id="rId57" Type="http://schemas.openxmlformats.org/officeDocument/2006/relationships/hyperlink" Target="http://online.zakon.kz/Document/?doc_id=34837181" TargetMode="External"/><Relationship Id="rId61" Type="http://schemas.openxmlformats.org/officeDocument/2006/relationships/footer" Target="footer2.xml"/><Relationship Id="rId10" Type="http://schemas.openxmlformats.org/officeDocument/2006/relationships/hyperlink" Target="http://online.zakon.kz/Document/?doc_id=30449946" TargetMode="External"/><Relationship Id="rId19" Type="http://schemas.openxmlformats.org/officeDocument/2006/relationships/hyperlink" Target="http://online.zakon.kz/Document/?doc_id=36871758" TargetMode="External"/><Relationship Id="rId31" Type="http://schemas.openxmlformats.org/officeDocument/2006/relationships/hyperlink" Target="http://online.zakon.kz/Document/?doc_id=38201884" TargetMode="External"/><Relationship Id="rId44" Type="http://schemas.openxmlformats.org/officeDocument/2006/relationships/hyperlink" Target="http://online.zakon.kz/Document/?doc_id=31230684" TargetMode="External"/><Relationship Id="rId52" Type="http://schemas.openxmlformats.org/officeDocument/2006/relationships/hyperlink" Target="http://online.zakon.kz/Document/?doc_id=33637758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682" TargetMode="External"/><Relationship Id="rId14" Type="http://schemas.openxmlformats.org/officeDocument/2006/relationships/hyperlink" Target="http://online.zakon.kz/Document/?doc_id=31230569" TargetMode="External"/><Relationship Id="rId22" Type="http://schemas.openxmlformats.org/officeDocument/2006/relationships/hyperlink" Target="http://online.zakon.kz/Document/?doc_id=32910969" TargetMode="External"/><Relationship Id="rId27" Type="http://schemas.openxmlformats.org/officeDocument/2006/relationships/hyperlink" Target="http://online.zakon.kz/Document/?doc_id=36644269" TargetMode="External"/><Relationship Id="rId30" Type="http://schemas.openxmlformats.org/officeDocument/2006/relationships/hyperlink" Target="http://online.zakon.kz/Document/?doc_id=31971330" TargetMode="External"/><Relationship Id="rId35" Type="http://schemas.openxmlformats.org/officeDocument/2006/relationships/hyperlink" Target="http://online.zakon.kz/Document/?doc_id=35015734" TargetMode="External"/><Relationship Id="rId43" Type="http://schemas.openxmlformats.org/officeDocument/2006/relationships/hyperlink" Target="http://online.zakon.kz/Document/?doc_id=31131729" TargetMode="External"/><Relationship Id="rId48" Type="http://schemas.openxmlformats.org/officeDocument/2006/relationships/hyperlink" Target="http://online.zakon.kz/Document/?doc_id=33892774" TargetMode="External"/><Relationship Id="rId56" Type="http://schemas.openxmlformats.org/officeDocument/2006/relationships/hyperlink" Target="http://online.zakon.kz/Document/?doc_id=33479760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0034483" TargetMode="External"/><Relationship Id="rId51" Type="http://schemas.openxmlformats.org/officeDocument/2006/relationships/hyperlink" Target="http://online.zakon.kz/Document/?doc_id=3266405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14711" TargetMode="External"/><Relationship Id="rId17" Type="http://schemas.openxmlformats.org/officeDocument/2006/relationships/hyperlink" Target="http://online.zakon.kz/Document/?doc_id=31609276" TargetMode="External"/><Relationship Id="rId25" Type="http://schemas.openxmlformats.org/officeDocument/2006/relationships/hyperlink" Target="http://online.zakon.kz/Document/?doc_id=33153855" TargetMode="External"/><Relationship Id="rId33" Type="http://schemas.openxmlformats.org/officeDocument/2006/relationships/hyperlink" Target="http://online.zakon.kz/Document/?doc_id=32102584" TargetMode="External"/><Relationship Id="rId38" Type="http://schemas.openxmlformats.org/officeDocument/2006/relationships/hyperlink" Target="http://online.zakon.kz/Document/?doc_id=3005798" TargetMode="External"/><Relationship Id="rId46" Type="http://schemas.openxmlformats.org/officeDocument/2006/relationships/hyperlink" Target="http://online.zakon.kz/Document/?doc_id=31609421" TargetMode="External"/><Relationship Id="rId5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512</Words>
  <Characters>6560</Characters>
  <Application>Microsoft Office Word</Application>
  <DocSecurity>0</DocSecurity>
  <Lines>54</Lines>
  <Paragraphs>14</Paragraphs>
  <ScaleCrop>false</ScaleCrop>
  <Company>SPecialiST RePack</Company>
  <LinksUpToDate>false</LinksUpToDate>
  <CharactersWithSpaces>7058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июня 1996 года № 6-I «Об авторском праве и смежных правах» (с изменениями и дополнениями по состоянию на 08.06.2024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2024-06-02T07:42:00Z</dcterms:created>
  <dcterms:modified xsi:type="dcterms:W3CDTF">2024-06-02T07:42:00Z</dcterms:modified>
</cp:coreProperties>
</file>