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B4D4E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9 января 1997 года № 25 «О дополнительных мерах по реализации Указа Президента Республики Казахстан, имеющего силу Закона, «О лицензировании» (с изменениями и дополнениями по состоянию на 19 сентября 1997</w:t>
      </w:r>
      <w:r>
        <w:rPr>
          <w:b/>
          <w:bCs/>
        </w:rPr>
        <w:t xml:space="preserve"> г.) (утратило силу)</w:t>
      </w:r>
    </w:p>
    <w:p w:rsidR="00000000" w:rsidRDefault="00AB4D4E">
      <w:pPr>
        <w:spacing w:after="240"/>
        <w:ind w:firstLine="400"/>
        <w:jc w:val="both"/>
      </w:pPr>
      <w:r>
        <w:t xml:space="preserve">Внесены изменения </w:t>
      </w:r>
      <w:hyperlink r:id="rId7" w:history="1">
        <w:r>
          <w:rPr>
            <w:rStyle w:val="a3"/>
          </w:rPr>
          <w:t>постановлением</w:t>
        </w:r>
      </w:hyperlink>
      <w:r>
        <w:t xml:space="preserve"> Правительства РК № 1196 от 31.07.97</w:t>
      </w:r>
    </w:p>
    <w:p w:rsidR="00000000" w:rsidRDefault="00AB4D4E">
      <w:pPr>
        <w:spacing w:after="240"/>
        <w:ind w:firstLine="400"/>
        <w:jc w:val="both"/>
      </w:pPr>
      <w:r>
        <w:t xml:space="preserve">Внесены изменения </w:t>
      </w:r>
      <w:hyperlink r:id="rId8" w:history="1">
        <w:r>
          <w:rPr>
            <w:rStyle w:val="a3"/>
          </w:rPr>
          <w:t>постановлением</w:t>
        </w:r>
      </w:hyperlink>
      <w:r>
        <w:t xml:space="preserve"> </w:t>
      </w:r>
      <w:r>
        <w:t>Правительства РК № 1352 от 19.09.97</w:t>
      </w:r>
    </w:p>
    <w:p w:rsidR="00000000" w:rsidRDefault="00AB4D4E">
      <w:pPr>
        <w:ind w:firstLine="400"/>
        <w:jc w:val="both"/>
      </w:pPr>
      <w:r>
        <w:rPr>
          <w:rStyle w:val="s0"/>
        </w:rPr>
        <w:t> </w:t>
      </w:r>
    </w:p>
    <w:p w:rsidR="00000000" w:rsidRDefault="00AB4D4E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9" w:anchor="sub_id=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7 июня 2012 года № 753</w:t>
      </w:r>
    </w:p>
    <w:p w:rsidR="00000000" w:rsidRDefault="00AB4D4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4D4E" w:rsidRDefault="00AB4D4E" w:rsidP="00AB4D4E">
      <w:r>
        <w:separator/>
      </w:r>
    </w:p>
  </w:endnote>
  <w:endnote w:type="continuationSeparator" w:id="0">
    <w:p w:rsidR="00AB4D4E" w:rsidRDefault="00AB4D4E" w:rsidP="00AB4D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4D4E" w:rsidRDefault="00AB4D4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4D4E" w:rsidRDefault="00AB4D4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4D4E" w:rsidRDefault="00AB4D4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4D4E" w:rsidRDefault="00AB4D4E" w:rsidP="00AB4D4E">
      <w:r>
        <w:separator/>
      </w:r>
    </w:p>
  </w:footnote>
  <w:footnote w:type="continuationSeparator" w:id="0">
    <w:p w:rsidR="00AB4D4E" w:rsidRDefault="00AB4D4E" w:rsidP="00AB4D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4D4E" w:rsidRDefault="00AB4D4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4D4E" w:rsidRDefault="00AB4D4E" w:rsidP="00AB4D4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B4D4E" w:rsidRPr="00AB4D4E" w:rsidRDefault="00AB4D4E" w:rsidP="00AB4D4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ПОСТ. ПРАВИТЕЛЬСТВА РК ОТ 09.01.97 № 25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4D4E" w:rsidRDefault="00AB4D4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B4D4E"/>
    <w:rsid w:val="00AB4D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B4D4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B4D4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B4D4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B4D4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B4D4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B4D4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B4D4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B4D4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825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810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0927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644</Characters>
  <Application>Microsoft Office Word</Application>
  <DocSecurity>0</DocSecurity>
  <Lines>5</Lines>
  <Paragraphs>1</Paragraphs>
  <ScaleCrop>false</ScaleCrop>
  <Company>SPecialiST RePack</Company>
  <LinksUpToDate>false</LinksUpToDate>
  <CharactersWithSpaces>714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ПОСТ. ПРАВИТЕЛЬСТВА РК ОТ 09.01.97 № 25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2024-09-02T03:47:00Z</dcterms:created>
  <dcterms:modified xsi:type="dcterms:W3CDTF">2024-09-02T03:47:00Z</dcterms:modified>
</cp:coreProperties>
</file>