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281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6 марта 1997 г. № 82-1 Об инвестиционных фондах в Республике Казахстан</w:t>
      </w:r>
    </w:p>
    <w:p w:rsidR="00000000" w:rsidRDefault="00024281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480000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от 7 июля 2004 г. № 576-II</w:t>
      </w:r>
    </w:p>
    <w:p w:rsidR="00000000" w:rsidRDefault="00024281">
      <w:pPr>
        <w:spacing w:after="240"/>
        <w:ind w:firstLine="400"/>
        <w:jc w:val="both"/>
      </w:pPr>
      <w:r>
        <w:t>Внесены изменения:</w:t>
      </w:r>
    </w:p>
    <w:p w:rsidR="00000000" w:rsidRDefault="00024281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РК № 154-1 от 11.07.97; </w:t>
      </w:r>
    </w:p>
    <w:p w:rsidR="00000000" w:rsidRDefault="00024281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t xml:space="preserve"> РК от 10.07.98 г</w:t>
      </w:r>
      <w:r>
        <w:t xml:space="preserve">. № 282-1; </w:t>
      </w:r>
    </w:p>
    <w:p w:rsidR="00000000" w:rsidRDefault="00024281">
      <w:pPr>
        <w:spacing w:after="240"/>
        <w:ind w:firstLine="400"/>
        <w:jc w:val="both"/>
      </w:pPr>
      <w:hyperlink r:id="rId10" w:anchor="sub_id=11300" w:history="1">
        <w:r>
          <w:rPr>
            <w:rStyle w:val="a3"/>
          </w:rPr>
          <w:t>Законом</w:t>
        </w:r>
      </w:hyperlink>
      <w:r>
        <w:t xml:space="preserve"> РК от 16.05.03 г. № 416-II.</w:t>
      </w:r>
    </w:p>
    <w:p w:rsidR="00000000" w:rsidRDefault="00024281">
      <w:pPr>
        <w:spacing w:after="240"/>
        <w:ind w:firstLine="400"/>
        <w:jc w:val="both"/>
      </w:pPr>
      <w:r>
        <w:t>Предыдущие редакции:</w:t>
      </w:r>
    </w:p>
    <w:p w:rsidR="00000000" w:rsidRDefault="00024281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</w:t>
      </w:r>
      <w:r>
        <w:t>зменений от 16.05.03 года;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281" w:rsidRDefault="00024281" w:rsidP="00024281">
      <w:r>
        <w:separator/>
      </w:r>
    </w:p>
  </w:endnote>
  <w:endnote w:type="continuationSeparator" w:id="0">
    <w:p w:rsidR="00024281" w:rsidRDefault="00024281" w:rsidP="00024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81" w:rsidRDefault="000242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81" w:rsidRDefault="000242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81" w:rsidRDefault="000242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281" w:rsidRDefault="00024281" w:rsidP="00024281">
      <w:r>
        <w:separator/>
      </w:r>
    </w:p>
  </w:footnote>
  <w:footnote w:type="continuationSeparator" w:id="0">
    <w:p w:rsidR="00024281" w:rsidRDefault="00024281" w:rsidP="000242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81" w:rsidRDefault="000242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81" w:rsidRDefault="00024281" w:rsidP="000242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24281" w:rsidRPr="00024281" w:rsidRDefault="00024281" w:rsidP="000242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РЕСПУБЛИКИ КАЗАХСТАН ОТ 06.03.97 № 82-1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81" w:rsidRDefault="000242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281"/>
    <w:rsid w:val="00024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42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2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42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28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42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2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42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28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2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2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3967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82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700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06.03.97 № 82-1 (©Paragraph 2023)</dc:title>
  <dc:subject/>
  <dc:creator>Сергей М</dc:creator>
  <cp:keywords/>
  <dc:description/>
  <cp:lastModifiedBy>Сергей М</cp:lastModifiedBy>
  <cp:revision>2</cp:revision>
  <dcterms:created xsi:type="dcterms:W3CDTF">2023-10-12T18:26:00Z</dcterms:created>
  <dcterms:modified xsi:type="dcterms:W3CDTF">2023-10-12T18:26:00Z</dcterms:modified>
</cp:coreProperties>
</file>