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5873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3 марта 1997 г. № 3375 «О серьезных недостатках в деле выполнения постановления Президента Республики Казахстан от 5 ноября 1993 года № 1394 «Об учреждении Международных стипендий Президента Республики Казахстан «Бол</w:t>
      </w:r>
      <w:r>
        <w:t>ашак» для подготовки Кадров за рубежом»</w:t>
      </w:r>
    </w:p>
    <w:p w:rsidR="00000000" w:rsidRDefault="009A5873">
      <w:pPr>
        <w:spacing w:after="240"/>
        <w:ind w:firstLine="400"/>
        <w:jc w:val="both"/>
      </w:pPr>
      <w:r>
        <w:t>Опубликован: САПП Республики Казахстан, 1997 г., № 10, ст. 68; 2000 г., № 43, ст. 503; 2002 г, № 22, ст. 230; 2003 г., № 29, ст. 282</w:t>
      </w:r>
    </w:p>
    <w:p w:rsidR="00000000" w:rsidRDefault="009A5873">
      <w:pPr>
        <w:spacing w:after="240"/>
        <w:ind w:firstLine="400"/>
        <w:jc w:val="both"/>
      </w:pPr>
      <w:r>
        <w:t>Внесены изменения:</w:t>
      </w:r>
    </w:p>
    <w:p w:rsidR="00000000" w:rsidRDefault="009A5873">
      <w:pPr>
        <w:ind w:firstLine="400"/>
        <w:jc w:val="both"/>
      </w:pPr>
      <w:hyperlink r:id="rId7" w:anchor="sub_id=20" w:history="1">
        <w:r>
          <w:rPr>
            <w:rStyle w:val="a3"/>
          </w:rPr>
          <w:t>Указом</w:t>
        </w:r>
      </w:hyperlink>
      <w:r>
        <w:t xml:space="preserve"> Президента РК от 12.10.2000 г. № 470;</w:t>
      </w:r>
    </w:p>
    <w:p w:rsidR="00000000" w:rsidRDefault="009A5873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25.07.02 г. № 913;</w:t>
      </w:r>
    </w:p>
    <w:p w:rsidR="00000000" w:rsidRDefault="009A5873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31.07.03 г. № 1158;</w:t>
      </w:r>
    </w:p>
    <w:p w:rsidR="00000000" w:rsidRDefault="009A5873">
      <w:pPr>
        <w:ind w:firstLine="400"/>
        <w:jc w:val="both"/>
      </w:pPr>
      <w:hyperlink r:id="rId10" w:anchor="sub_id=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14.05.04 г. № 1368;</w:t>
      </w:r>
    </w:p>
    <w:p w:rsidR="00000000" w:rsidRDefault="009A5873">
      <w:pPr>
        <w:ind w:firstLine="400"/>
        <w:jc w:val="both"/>
      </w:pPr>
      <w:hyperlink r:id="rId11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04.05.05 г. № 1569.</w:t>
      </w:r>
    </w:p>
    <w:p w:rsidR="00000000" w:rsidRDefault="009A5873">
      <w:r>
        <w:t> </w:t>
      </w:r>
    </w:p>
    <w:p w:rsidR="00000000" w:rsidRDefault="009A5873">
      <w:pPr>
        <w:autoSpaceDE w:val="0"/>
        <w:autoSpaceDN w:val="0"/>
        <w:ind w:firstLine="360"/>
      </w:pPr>
      <w:r>
        <w:t xml:space="preserve">Утратил силу в соответствии с </w:t>
      </w:r>
      <w:hyperlink r:id="rId12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9 января 2006 года</w:t>
      </w:r>
      <w:r>
        <w:t xml:space="preserve"> № 1696</w:t>
      </w:r>
    </w:p>
    <w:p w:rsidR="00000000" w:rsidRDefault="009A5873">
      <w:r>
        <w:t> </w:t>
      </w:r>
    </w:p>
    <w:p w:rsidR="00000000" w:rsidRDefault="009A5873">
      <w:pPr>
        <w:spacing w:after="240"/>
        <w:ind w:firstLine="400"/>
        <w:jc w:val="both"/>
      </w:pPr>
      <w:r>
        <w:t>Предыдущие редакции:</w:t>
      </w:r>
    </w:p>
    <w:p w:rsidR="00000000" w:rsidRDefault="009A587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t>изменений</w:t>
      </w:r>
      <w:r>
        <w:rPr>
          <w:rStyle w:val="s0"/>
        </w:rPr>
        <w:t xml:space="preserve"> от 12.10.2000 г.;</w:t>
      </w:r>
    </w:p>
    <w:p w:rsidR="00000000" w:rsidRDefault="009A5873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 xml:space="preserve">ия </w:t>
      </w:r>
      <w:r>
        <w:t>изменений</w:t>
      </w:r>
      <w:r>
        <w:rPr>
          <w:rStyle w:val="s0"/>
        </w:rPr>
        <w:t xml:space="preserve"> от 25.07.02 г.;</w:t>
      </w:r>
    </w:p>
    <w:p w:rsidR="00000000" w:rsidRDefault="009A587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t>изменений</w:t>
      </w:r>
      <w:r>
        <w:rPr>
          <w:rStyle w:val="s0"/>
        </w:rPr>
        <w:t xml:space="preserve"> от 31.07.03 г.;</w:t>
      </w:r>
    </w:p>
    <w:p w:rsidR="00000000" w:rsidRDefault="009A5873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04.05.05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873" w:rsidRDefault="009A5873" w:rsidP="009A5873">
      <w:r>
        <w:separator/>
      </w:r>
    </w:p>
  </w:endnote>
  <w:endnote w:type="continuationSeparator" w:id="0">
    <w:p w:rsidR="009A5873" w:rsidRDefault="009A5873" w:rsidP="009A5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873" w:rsidRDefault="009A58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873" w:rsidRDefault="009A58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873" w:rsidRDefault="009A58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873" w:rsidRDefault="009A5873" w:rsidP="009A5873">
      <w:r>
        <w:separator/>
      </w:r>
    </w:p>
  </w:footnote>
  <w:footnote w:type="continuationSeparator" w:id="0">
    <w:p w:rsidR="009A5873" w:rsidRDefault="009A5873" w:rsidP="009A58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873" w:rsidRDefault="009A58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873" w:rsidRDefault="009A5873" w:rsidP="009A58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5873" w:rsidRPr="009A5873" w:rsidRDefault="009A5873" w:rsidP="009A58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03.03.97 № 3375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873" w:rsidRDefault="009A58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5873"/>
    <w:rsid w:val="009A5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A58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58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58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58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A58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58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58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58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270" TargetMode="External"/><Relationship Id="rId13" Type="http://schemas.openxmlformats.org/officeDocument/2006/relationships/hyperlink" Target="http://online.zakon.kz/Document/?doc_id=300736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20218" TargetMode="External"/><Relationship Id="rId12" Type="http://schemas.openxmlformats.org/officeDocument/2006/relationships/hyperlink" Target="http://online.zakon.kz/Document/?doc_id=3004107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101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090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736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4819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3702" TargetMode="External"/><Relationship Id="rId14" Type="http://schemas.openxmlformats.org/officeDocument/2006/relationships/hyperlink" Target="http://online.zakon.kz/Document/?doc_id=310736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1567</Characters>
  <Application>Microsoft Office Word</Application>
  <DocSecurity>0</DocSecurity>
  <Lines>13</Lines>
  <Paragraphs>3</Paragraphs>
  <ScaleCrop>false</ScaleCrop>
  <Company/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2025-02-27T10:39:00Z</dcterms:created>
  <dcterms:modified xsi:type="dcterms:W3CDTF">2025-02-27T10:39:00Z</dcterms:modified>
</cp:coreProperties>
</file>