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601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Конвенция о физической защите ядерного материала и ядерных установок (Вена, Нью-Йорк, 3 марта 1980 г.) (с изменениями и дополнениями от 08.07.2005 г.)</w:t>
      </w:r>
    </w:p>
    <w:p w:rsidR="00000000" w:rsidRDefault="004C601B">
      <w:pPr>
        <w:ind w:firstLine="400"/>
        <w:jc w:val="both"/>
      </w:pPr>
      <w:r>
        <w:rPr>
          <w:rStyle w:val="s0"/>
        </w:rPr>
        <w:t xml:space="preserve">С изменениями и дополнениями внесенными: </w:t>
      </w:r>
      <w:hyperlink r:id="rId7" w:history="1">
        <w:r>
          <w:rPr>
            <w:rStyle w:val="a3"/>
          </w:rPr>
          <w:t>Поправкой</w:t>
        </w:r>
      </w:hyperlink>
      <w:r>
        <w:rPr>
          <w:rStyle w:val="s0"/>
        </w:rPr>
        <w:t xml:space="preserve"> к </w:t>
      </w:r>
      <w:r>
        <w:t>Конвенции</w:t>
      </w:r>
      <w:r>
        <w:rPr>
          <w:rStyle w:val="s0"/>
        </w:rPr>
        <w:t xml:space="preserve"> о физической защите ядерного материала (Вена, 8 июля 2005 года)</w:t>
      </w:r>
    </w:p>
    <w:p w:rsidR="00000000" w:rsidRDefault="004C601B">
      <w:pPr>
        <w:ind w:firstLine="400"/>
        <w:jc w:val="both"/>
      </w:pPr>
      <w:r>
        <w:t> </w:t>
      </w:r>
    </w:p>
    <w:p w:rsidR="00000000" w:rsidRDefault="004C601B">
      <w:pPr>
        <w:spacing w:after="240"/>
        <w:ind w:firstLine="400"/>
        <w:jc w:val="both"/>
      </w:pPr>
      <w:r>
        <w:t xml:space="preserve">Проект Закона РК о присоединении Республики Казахстан к настоящей Конвенции внесен на рассмотрение Мажилиса Парламента РК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20.09.04 г. № 979</w:t>
      </w:r>
    </w:p>
    <w:p w:rsidR="00000000" w:rsidRDefault="004C601B">
      <w:pPr>
        <w:ind w:firstLine="400"/>
        <w:jc w:val="both"/>
      </w:pPr>
      <w:r>
        <w:rPr>
          <w:rStyle w:val="s0"/>
        </w:rPr>
        <w:t xml:space="preserve">Республика Казахстан присоединилась к настоящей Конвенции </w:t>
      </w: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 декабря 2004 года № 17-III</w:t>
      </w:r>
    </w:p>
    <w:p w:rsidR="00000000" w:rsidRDefault="004C601B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ступила в силу 2 октября 2005 года</w:t>
      </w:r>
    </w:p>
    <w:p w:rsidR="00000000" w:rsidRDefault="004C601B">
      <w:pPr>
        <w:ind w:firstLine="400"/>
        <w:jc w:val="both"/>
      </w:pPr>
      <w:r>
        <w:t> </w:t>
      </w:r>
    </w:p>
    <w:p w:rsidR="00000000" w:rsidRDefault="004C601B">
      <w:pPr>
        <w:ind w:firstLine="400"/>
        <w:jc w:val="both"/>
      </w:pPr>
      <w:r>
        <w:t xml:space="preserve">Конвенция подписана от имени СССР 22 мая 1980 года и ратифицирована Президиумом Верховного Совета СССР 4 мая 1983 года со следующей оговоркой, сделанной при подписании: </w:t>
      </w:r>
    </w:p>
    <w:p w:rsidR="00000000" w:rsidRDefault="004C601B">
      <w:pPr>
        <w:spacing w:after="240"/>
        <w:ind w:firstLine="400"/>
        <w:jc w:val="both"/>
      </w:pPr>
      <w:r>
        <w:t>«Союз Советских Социалистических Республик не счи</w:t>
      </w:r>
      <w:r>
        <w:t xml:space="preserve">тает себя связанным положениями </w:t>
      </w:r>
      <w:hyperlink r:id="rId10" w:anchor="sub_id=170200" w:history="1">
        <w:r>
          <w:rPr>
            <w:rStyle w:val="a3"/>
          </w:rPr>
          <w:t>пункта 2 статьи 17</w:t>
        </w:r>
      </w:hyperlink>
      <w:r>
        <w:t xml:space="preserve"> Конвенции относительно передачи в арбитраж или направления в Международный Суд спора о толковании или применении Конвенции</w:t>
      </w:r>
      <w:r>
        <w:t xml:space="preserve"> по просьбе любой из сторон в споре».</w:t>
      </w:r>
    </w:p>
    <w:p w:rsidR="00000000" w:rsidRDefault="004C601B">
      <w:pPr>
        <w:spacing w:after="240"/>
        <w:ind w:firstLine="400"/>
        <w:jc w:val="both"/>
      </w:pPr>
      <w:r>
        <w:t>Ратификационная грамота СССР сдана на хранение Генеральному директору МАГАТЭ 25 мая 1983 года.</w:t>
      </w:r>
    </w:p>
    <w:p w:rsidR="00000000" w:rsidRDefault="004C601B">
      <w:pPr>
        <w:spacing w:after="240"/>
        <w:ind w:firstLine="400"/>
        <w:jc w:val="both"/>
      </w:pPr>
      <w:r>
        <w:t xml:space="preserve">В соответствии со </w:t>
      </w:r>
      <w:hyperlink r:id="rId11" w:anchor="sub_id=190000" w:history="1">
        <w:r>
          <w:rPr>
            <w:rStyle w:val="a3"/>
          </w:rPr>
          <w:t>статьей 19</w:t>
        </w:r>
      </w:hyperlink>
      <w:r>
        <w:t xml:space="preserve"> Конвенции о</w:t>
      </w:r>
      <w:r>
        <w:t>на вступила в силу для СССР 8 февраля 1987 года.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01B" w:rsidRDefault="004C601B" w:rsidP="004C601B">
      <w:r>
        <w:separator/>
      </w:r>
    </w:p>
  </w:endnote>
  <w:endnote w:type="continuationSeparator" w:id="0">
    <w:p w:rsidR="004C601B" w:rsidRDefault="004C601B" w:rsidP="004C6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01B" w:rsidRDefault="004C60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01B" w:rsidRDefault="004C60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01B" w:rsidRDefault="004C60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01B" w:rsidRDefault="004C601B" w:rsidP="004C601B">
      <w:r>
        <w:separator/>
      </w:r>
    </w:p>
  </w:footnote>
  <w:footnote w:type="continuationSeparator" w:id="0">
    <w:p w:rsidR="004C601B" w:rsidRDefault="004C601B" w:rsidP="004C60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01B" w:rsidRDefault="004C60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01B" w:rsidRDefault="004C601B" w:rsidP="004C60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601B" w:rsidRPr="004C601B" w:rsidRDefault="004C601B" w:rsidP="004C60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КОНВЕНЦИИ О ФИЗИЧЕСКОЙ ЗАЩИТЕ ЯДЕРНОГО МАТЕРИАЛА ОТ 03.03.80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01B" w:rsidRDefault="004C60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601B"/>
    <w:rsid w:val="004C6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4C60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60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60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60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4C60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60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60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60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45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3183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753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075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1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1406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КОНВЕНЦИИ О ФИЗИЧЕСКОЙ ЗАЩИТЕ ЯДЕРНОГО МАТЕРИАЛА ОТ 03.03.80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2024-07-13T22:29:00Z</dcterms:created>
  <dcterms:modified xsi:type="dcterms:W3CDTF">2024-07-13T22:29:00Z</dcterms:modified>
</cp:coreProperties>
</file>