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0ED3">
      <w:pPr>
        <w:spacing w:after="240"/>
        <w:ind w:firstLine="400"/>
        <w:jc w:val="both"/>
      </w:pPr>
      <w:bookmarkStart w:id="0" w:name="_GoBack"/>
      <w:bookmarkEnd w:id="0"/>
      <w:r>
        <w:t xml:space="preserve">Конвенция между Правительством Республики Казахстан и Правительством Соединенного Королевства Великобритании и Северной Ирландии об устранении двойного налогообложения и предотвращении уклонения от уплаты налогов на доходы и прирост стоимости имущества от </w:t>
      </w:r>
      <w:r>
        <w:t>21 марта 1994 г.</w:t>
      </w:r>
    </w:p>
    <w:p w:rsidR="00000000" w:rsidRDefault="009E0ED3">
      <w:pPr>
        <w:spacing w:after="240"/>
        <w:ind w:firstLine="400"/>
        <w:jc w:val="both"/>
      </w:pPr>
      <w:r>
        <w:t>Конвенция вступила в силу 21 августа 1996 г.</w:t>
      </w:r>
    </w:p>
    <w:p w:rsidR="00000000" w:rsidRDefault="009E0ED3">
      <w:pPr>
        <w:spacing w:after="240"/>
        <w:ind w:firstLine="400"/>
        <w:jc w:val="both"/>
      </w:pPr>
      <w:r>
        <w:t>Опубликована в Бюллетене МДС 1997 г. № 2(рус. 1998 г., № 3(рус))</w:t>
      </w:r>
    </w:p>
    <w:p w:rsidR="00000000" w:rsidRDefault="009E0ED3">
      <w:pPr>
        <w:ind w:firstLine="400"/>
        <w:jc w:val="both"/>
      </w:pPr>
      <w:r>
        <w:t xml:space="preserve">Внесены изменения: </w:t>
      </w:r>
    </w:p>
    <w:p w:rsidR="00000000" w:rsidRDefault="009E0ED3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Протоколом</w:t>
        </w:r>
      </w:hyperlink>
      <w:r>
        <w:t xml:space="preserve"> </w:t>
      </w:r>
      <w:r>
        <w:t>между Правительством Республики Казахстан и Правительством Соединенного Королевства Великобритании и Северной Ирландии от 18 сентября 1997 года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0ED3" w:rsidRDefault="009E0ED3" w:rsidP="009E0ED3">
      <w:r>
        <w:separator/>
      </w:r>
    </w:p>
  </w:endnote>
  <w:endnote w:type="continuationSeparator" w:id="0">
    <w:p w:rsidR="009E0ED3" w:rsidRDefault="009E0ED3" w:rsidP="009E0E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ED3" w:rsidRDefault="009E0E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ED3" w:rsidRDefault="009E0E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ED3" w:rsidRDefault="009E0E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0ED3" w:rsidRDefault="009E0ED3" w:rsidP="009E0ED3">
      <w:r>
        <w:separator/>
      </w:r>
    </w:p>
  </w:footnote>
  <w:footnote w:type="continuationSeparator" w:id="0">
    <w:p w:rsidR="009E0ED3" w:rsidRDefault="009E0ED3" w:rsidP="009E0E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ED3" w:rsidRDefault="009E0E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ED3" w:rsidRDefault="009E0ED3" w:rsidP="009E0ED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E0ED3" w:rsidRPr="009E0ED3" w:rsidRDefault="009E0ED3" w:rsidP="009E0ED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КОНВЕНЦИИ ОТ 21.03.94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ED3" w:rsidRDefault="009E0E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0ED3"/>
    <w:rsid w:val="009E0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E0E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0ED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E0E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0ED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E0E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0ED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E0E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0ED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550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548</Characters>
  <Application>Microsoft Office Word</Application>
  <DocSecurity>0</DocSecurity>
  <Lines>4</Lines>
  <Paragraphs>1</Paragraphs>
  <ScaleCrop>false</ScaleCrop>
  <Company/>
  <LinksUpToDate>false</LinksUpToDate>
  <CharactersWithSpaces>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КОНВЕНЦИИ ОТ 21.03.94 (©Paragraph 2023)</dc:title>
  <dc:subject/>
  <dc:creator>Сергей М</dc:creator>
  <cp:keywords/>
  <dc:description/>
  <cp:lastModifiedBy>Сергей М</cp:lastModifiedBy>
  <cp:revision>2</cp:revision>
  <dcterms:created xsi:type="dcterms:W3CDTF">2023-11-30T01:11:00Z</dcterms:created>
  <dcterms:modified xsi:type="dcterms:W3CDTF">2023-11-30T01:11:00Z</dcterms:modified>
</cp:coreProperties>
</file>