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52A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7 июля 1997 года № 150-1 «О судебных приставах» (с изменениями и дополнениями по состоянию на 22.01.2025 г.)</w:t>
      </w:r>
    </w:p>
    <w:p w:rsidR="00000000" w:rsidRDefault="00DB52AA">
      <w:pPr>
        <w:pStyle w:val="pj"/>
      </w:pPr>
      <w:r>
        <w:rPr>
          <w:rStyle w:val="s0"/>
        </w:rPr>
        <w:t> </w:t>
      </w:r>
    </w:p>
    <w:p w:rsidR="00000000" w:rsidRDefault="00DB52AA">
      <w:pPr>
        <w:pStyle w:val="pj"/>
      </w:pPr>
      <w:r>
        <w:rPr>
          <w:rStyle w:val="s0"/>
        </w:rPr>
        <w:t>Опубликован: Ведомости Парламента Республики Казахстан, 1997 г., № 13-14, ст. 201</w:t>
      </w:r>
    </w:p>
    <w:p w:rsidR="00000000" w:rsidRDefault="00DB52AA">
      <w:pPr>
        <w:pStyle w:val="pj"/>
      </w:pPr>
      <w:r>
        <w:rPr>
          <w:rStyle w:val="s0"/>
        </w:rPr>
        <w:t> </w:t>
      </w:r>
    </w:p>
    <w:p w:rsidR="00000000" w:rsidRDefault="00DB52AA">
      <w:pPr>
        <w:pStyle w:val="pj"/>
      </w:pPr>
      <w:r>
        <w:rPr>
          <w:rStyle w:val="s0"/>
        </w:rPr>
        <w:t>Внесены изменения:</w:t>
      </w:r>
    </w:p>
    <w:p w:rsidR="00000000" w:rsidRDefault="00DB52AA">
      <w:pPr>
        <w:pStyle w:val="pj"/>
      </w:pPr>
      <w:r>
        <w:rPr>
          <w:rStyle w:val="s0"/>
        </w:rPr>
        <w:t> </w:t>
      </w:r>
    </w:p>
    <w:p w:rsidR="00000000" w:rsidRDefault="00DB52AA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05.05.03 г. № 409-II;</w:t>
      </w:r>
    </w:p>
    <w:p w:rsidR="00000000" w:rsidRDefault="00DB52AA">
      <w:pPr>
        <w:pStyle w:val="pj"/>
      </w:pPr>
      <w:hyperlink r:id="rId8" w:anchor="sub_id=5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</w:t>
      </w:r>
    </w:p>
    <w:p w:rsidR="00000000" w:rsidRDefault="00DB52AA">
      <w:pPr>
        <w:pStyle w:val="pj"/>
      </w:pPr>
      <w:hyperlink r:id="rId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22.06.06 г. № 147-III;</w:t>
      </w:r>
    </w:p>
    <w:p w:rsidR="00000000" w:rsidRDefault="00DB52AA">
      <w:pPr>
        <w:pStyle w:val="pj"/>
      </w:pPr>
      <w:hyperlink r:id="rId1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07.05.07 г. № 244-III;</w:t>
      </w:r>
    </w:p>
    <w:p w:rsidR="00000000" w:rsidRDefault="00DB52AA">
      <w:pPr>
        <w:pStyle w:val="pj"/>
      </w:pPr>
      <w:hyperlink r:id="rId11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320-III;</w:t>
      </w:r>
    </w:p>
    <w:p w:rsidR="00000000" w:rsidRDefault="00DB52AA">
      <w:pPr>
        <w:pStyle w:val="pj"/>
      </w:pPr>
      <w:hyperlink r:id="rId12" w:anchor="sub_id=2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258-III;</w:t>
      </w:r>
    </w:p>
    <w:p w:rsidR="00000000" w:rsidRDefault="00DB52AA">
      <w:pPr>
        <w:pStyle w:val="pj"/>
      </w:pPr>
      <w:hyperlink r:id="rId1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2AA">
      <w:pPr>
        <w:pStyle w:val="pj"/>
      </w:pP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27.12.10 г. № 367-IV;</w:t>
      </w:r>
    </w:p>
    <w:p w:rsidR="00000000" w:rsidRDefault="00DB52AA">
      <w:pPr>
        <w:pStyle w:val="pj"/>
      </w:pPr>
      <w:hyperlink r:id="rId16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06.01.11 г. № 379-IV;</w:t>
      </w:r>
    </w:p>
    <w:p w:rsidR="00000000" w:rsidRDefault="00DB52AA">
      <w:pPr>
        <w:pStyle w:val="pj"/>
      </w:pPr>
      <w:hyperlink r:id="rId1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15.01.14 г. № 164-V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2AA">
      <w:pPr>
        <w:pStyle w:val="pj"/>
      </w:pPr>
      <w:hyperlink r:id="rId1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04.07.14 г. № 233-V (введен в действие с 1 января 2015 года);</w:t>
      </w:r>
    </w:p>
    <w:p w:rsidR="00000000" w:rsidRDefault="00DB52AA">
      <w:pPr>
        <w:pStyle w:val="pj"/>
      </w:pPr>
      <w:hyperlink r:id="rId20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</w:t>
      </w:r>
      <w:r>
        <w:rPr>
          <w:rStyle w:val="s0"/>
        </w:rPr>
        <w:t xml:space="preserve">.09.14 г. № 239-V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52AA">
      <w:pPr>
        <w:pStyle w:val="pj"/>
      </w:pPr>
      <w:hyperlink r:id="rId2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26.11.19 г. № 273-VI (введен в действие с 30 мая 2020 г.);</w:t>
      </w:r>
    </w:p>
    <w:p w:rsidR="00000000" w:rsidRDefault="00DB52AA">
      <w:pPr>
        <w:pStyle w:val="pj"/>
      </w:pPr>
      <w:hyperlink r:id="rId23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26.06.20 г. № 349-VI (введен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B52AA">
      <w:pPr>
        <w:pStyle w:val="pj"/>
      </w:pPr>
      <w:hyperlink r:id="rId25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351-VI (введен в действи</w:t>
      </w:r>
      <w:r>
        <w:rPr>
          <w:rStyle w:val="s0"/>
        </w:rPr>
        <w:t>е с 1 июля 2021 г.);</w:t>
      </w:r>
    </w:p>
    <w:p w:rsidR="00000000" w:rsidRDefault="00DB52AA">
      <w:pPr>
        <w:pStyle w:val="pj"/>
      </w:pPr>
      <w:hyperlink r:id="rId26" w:anchor="sub_id=2000" w:history="1">
        <w:r>
          <w:rPr>
            <w:rStyle w:val="a4"/>
          </w:rPr>
          <w:t>Законом</w:t>
        </w:r>
      </w:hyperlink>
      <w:r>
        <w:t xml:space="preserve"> РК от 27.06.22 г. № 129-VII (</w:t>
      </w:r>
      <w:r>
        <w:rPr>
          <w:rStyle w:val="s0"/>
        </w:rPr>
        <w:t xml:space="preserve">введен </w:t>
      </w:r>
      <w:r>
        <w:t xml:space="preserve">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B52AA">
      <w:pPr>
        <w:pStyle w:val="pj"/>
      </w:pPr>
      <w:hyperlink r:id="rId2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27.03.23 г. № 216-VII (</w:t>
      </w:r>
      <w:hyperlink r:id="rId29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8 апреля 2023 г.);</w:t>
      </w:r>
    </w:p>
    <w:p w:rsidR="00000000" w:rsidRDefault="00DB52AA">
      <w:pPr>
        <w:pStyle w:val="pj"/>
      </w:pPr>
      <w:hyperlink r:id="rId30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21.11.24 г. № 136-VIII (</w:t>
      </w:r>
      <w:hyperlink r:id="rId31" w:anchor="sub_id=20000" w:history="1">
        <w:r>
          <w:rPr>
            <w:rStyle w:val="a4"/>
          </w:rPr>
          <w:t>введен в действ</w:t>
        </w:r>
        <w:r>
          <w:rPr>
            <w:rStyle w:val="a4"/>
          </w:rPr>
          <w:t>ие</w:t>
        </w:r>
      </w:hyperlink>
      <w:r>
        <w:rPr>
          <w:rStyle w:val="s0"/>
        </w:rPr>
        <w:t xml:space="preserve"> с 3 декабря 2024 г.);</w:t>
      </w:r>
    </w:p>
    <w:p w:rsidR="00000000" w:rsidRDefault="00DB52AA">
      <w:pPr>
        <w:pStyle w:val="pj"/>
      </w:pPr>
      <w:hyperlink r:id="rId32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10.01.25 г. № 156-VIII (</w:t>
      </w:r>
      <w:hyperlink r:id="rId33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22 января 2025 г.)</w:t>
      </w:r>
    </w:p>
    <w:p w:rsidR="00000000" w:rsidRDefault="00DB52AA">
      <w:pPr>
        <w:pStyle w:val="pj"/>
      </w:pPr>
      <w:r>
        <w:rPr>
          <w:rStyle w:val="s0"/>
        </w:rPr>
        <w:t> </w:t>
      </w:r>
    </w:p>
    <w:p w:rsidR="00000000" w:rsidRDefault="00DB52AA">
      <w:pPr>
        <w:pStyle w:val="pj"/>
      </w:pPr>
      <w:r>
        <w:rPr>
          <w:rStyle w:val="s0"/>
        </w:rPr>
        <w:t>Предыдущие редакции:</w:t>
      </w:r>
    </w:p>
    <w:p w:rsidR="00000000" w:rsidRDefault="00DB52AA">
      <w:pPr>
        <w:pStyle w:val="pj"/>
      </w:pPr>
      <w:r>
        <w:rPr>
          <w:rStyle w:val="s0"/>
        </w:rPr>
        <w:t> </w:t>
      </w:r>
    </w:p>
    <w:p w:rsidR="00000000" w:rsidRDefault="00DB52AA">
      <w:pPr>
        <w:pStyle w:val="pj"/>
      </w:pPr>
      <w:hyperlink r:id="rId34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05.05.03 г.</w:t>
      </w:r>
    </w:p>
    <w:p w:rsidR="00000000" w:rsidRDefault="00DB52AA">
      <w:pPr>
        <w:pStyle w:val="pj"/>
      </w:pPr>
      <w:hyperlink r:id="rId3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</w:t>
      </w:r>
      <w:r>
        <w:rPr>
          <w:rStyle w:val="s0"/>
        </w:rPr>
        <w:t>шая до внесения изменений от 20.12.04 г.</w:t>
      </w:r>
    </w:p>
    <w:p w:rsidR="00000000" w:rsidRDefault="00DB52AA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22.06.06 г.</w:t>
      </w:r>
    </w:p>
    <w:p w:rsidR="00000000" w:rsidRDefault="00DB52AA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07.05.07 г. (извлечение)</w:t>
      </w:r>
    </w:p>
    <w:p w:rsidR="00000000" w:rsidRDefault="00DB52AA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27.07.07 г.</w:t>
      </w:r>
    </w:p>
    <w:p w:rsidR="00000000" w:rsidRDefault="00DB52AA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19.03.10 г.</w:t>
      </w:r>
    </w:p>
    <w:p w:rsidR="00000000" w:rsidRDefault="00DB52AA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02.04.10 г. (введены в действие по истечении шести месяцев после его первого офи</w:t>
      </w:r>
      <w:r>
        <w:rPr>
          <w:rStyle w:val="s0"/>
        </w:rPr>
        <w:t xml:space="preserve">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B52AA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27.12.10 г.</w:t>
      </w:r>
    </w:p>
    <w:p w:rsidR="00000000" w:rsidRDefault="00DB52AA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06.01.11 г.</w:t>
      </w:r>
    </w:p>
    <w:p w:rsidR="00000000" w:rsidRDefault="00DB52AA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15.01.14 г.</w:t>
      </w:r>
    </w:p>
    <w:p w:rsidR="00000000" w:rsidRDefault="00DB52AA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29.09.14 г.</w:t>
      </w:r>
    </w:p>
    <w:p w:rsidR="00000000" w:rsidRDefault="00DB52AA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01.01.15 г.</w:t>
      </w:r>
    </w:p>
    <w:p w:rsidR="00000000" w:rsidRDefault="00DB52AA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26.11.19 г. (введены в действие с 30 мая 2020 г.)</w:t>
      </w:r>
    </w:p>
    <w:p w:rsidR="00000000" w:rsidRDefault="00DB52AA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26.06.20 г.</w:t>
      </w:r>
    </w:p>
    <w:p w:rsidR="00000000" w:rsidRDefault="00DB52AA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29.06.20 г. </w:t>
      </w:r>
    </w:p>
    <w:p w:rsidR="00000000" w:rsidRDefault="00DB52AA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 xml:space="preserve">27.06.22 </w:t>
      </w:r>
      <w:r>
        <w:rPr>
          <w:rStyle w:val="s0"/>
        </w:rPr>
        <w:t xml:space="preserve">г. </w:t>
      </w:r>
    </w:p>
    <w:p w:rsidR="00000000" w:rsidRDefault="00DB52AA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27.03.23 г. </w:t>
      </w:r>
    </w:p>
    <w:p w:rsidR="00000000" w:rsidRDefault="00DB52AA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21.11.24 г.</w:t>
      </w:r>
    </w:p>
    <w:p w:rsidR="00000000" w:rsidRDefault="00DB52AA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10.01.25 </w:t>
      </w:r>
      <w:r>
        <w:t>г.</w:t>
      </w:r>
    </w:p>
    <w:p w:rsidR="00000000" w:rsidRDefault="00DB52AA">
      <w:pPr>
        <w:pStyle w:val="pj"/>
      </w:pPr>
      <w:r>
        <w:t> </w:t>
      </w:r>
    </w:p>
    <w:p w:rsidR="00000000" w:rsidRDefault="00DB52AA">
      <w:pPr>
        <w:pStyle w:val="pj"/>
      </w:pPr>
      <w:r>
        <w:rPr>
          <w:rStyle w:val="s0"/>
        </w:rPr>
        <w:t> </w:t>
      </w:r>
    </w:p>
    <w:p w:rsidR="00000000" w:rsidRDefault="00DB52AA">
      <w:pPr>
        <w:pStyle w:val="pj"/>
      </w:pPr>
      <w:r>
        <w:rPr>
          <w:rStyle w:val="s0"/>
        </w:rPr>
        <w:t> </w:t>
      </w:r>
    </w:p>
    <w:sectPr w:rsidR="00000000">
      <w:headerReference w:type="even" r:id="rId54"/>
      <w:headerReference w:type="default" r:id="rId55"/>
      <w:footerReference w:type="even" r:id="rId56"/>
      <w:footerReference w:type="default" r:id="rId57"/>
      <w:headerReference w:type="first" r:id="rId58"/>
      <w:footerReference w:type="first" r:id="rId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2AA" w:rsidRDefault="00DB52AA" w:rsidP="00DB52AA">
      <w:r>
        <w:separator/>
      </w:r>
    </w:p>
  </w:endnote>
  <w:endnote w:type="continuationSeparator" w:id="0">
    <w:p w:rsidR="00DB52AA" w:rsidRDefault="00DB52AA" w:rsidP="00DB52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2AA" w:rsidRDefault="00DB52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2AA" w:rsidRDefault="00DB52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2AA" w:rsidRDefault="00DB52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2AA" w:rsidRDefault="00DB52AA" w:rsidP="00DB52AA">
      <w:r>
        <w:separator/>
      </w:r>
    </w:p>
  </w:footnote>
  <w:footnote w:type="continuationSeparator" w:id="0">
    <w:p w:rsidR="00DB52AA" w:rsidRDefault="00DB52AA" w:rsidP="00DB52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2AA" w:rsidRDefault="00DB52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2AA" w:rsidRDefault="00DB52AA" w:rsidP="00DB52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52AA" w:rsidRPr="00DB52AA" w:rsidRDefault="00DB52AA" w:rsidP="00DB52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7 июля 1997 года № 150-1 «О судебных приставах» (с изменениями и дополнениями по состоянию на 22.01.2025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52AA" w:rsidRDefault="00DB52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52AA"/>
    <w:rsid w:val="00DB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2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2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2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2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52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52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52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52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618149" TargetMode="External"/><Relationship Id="rId18" Type="http://schemas.openxmlformats.org/officeDocument/2006/relationships/hyperlink" Target="http://online.zakon.kz/Document/?doc_id=31494664" TargetMode="External"/><Relationship Id="rId26" Type="http://schemas.openxmlformats.org/officeDocument/2006/relationships/hyperlink" Target="http://online.zakon.kz/Document/?doc_id=33777336" TargetMode="External"/><Relationship Id="rId39" Type="http://schemas.openxmlformats.org/officeDocument/2006/relationships/hyperlink" Target="http://online.zakon.kz/Document/?doc_id=30606682" TargetMode="External"/><Relationship Id="rId21" Type="http://schemas.openxmlformats.org/officeDocument/2006/relationships/hyperlink" Target="http://online.zakon.kz/Document/?doc_id=31609290" TargetMode="External"/><Relationship Id="rId34" Type="http://schemas.openxmlformats.org/officeDocument/2006/relationships/hyperlink" Target="http://online.zakon.kz/Document/?doc_id=3008026" TargetMode="External"/><Relationship Id="rId42" Type="http://schemas.openxmlformats.org/officeDocument/2006/relationships/hyperlink" Target="http://online.zakon.kz/Document/?doc_id=30909132" TargetMode="External"/><Relationship Id="rId47" Type="http://schemas.openxmlformats.org/officeDocument/2006/relationships/hyperlink" Target="http://online.zakon.kz/Document/?doc_id=38290539" TargetMode="External"/><Relationship Id="rId50" Type="http://schemas.openxmlformats.org/officeDocument/2006/relationships/hyperlink" Target="http://online.zakon.kz/Document/?doc_id=37122955" TargetMode="External"/><Relationship Id="rId55" Type="http://schemas.openxmlformats.org/officeDocument/2006/relationships/header" Target="header2.xml"/><Relationship Id="rId7" Type="http://schemas.openxmlformats.org/officeDocument/2006/relationships/hyperlink" Target="http://online.zakon.kz/Document/?doc_id=103948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6424" TargetMode="External"/><Relationship Id="rId29" Type="http://schemas.openxmlformats.org/officeDocument/2006/relationships/hyperlink" Target="http://online.zakon.kz/Document/?doc_id=36278590" TargetMode="External"/><Relationship Id="rId11" Type="http://schemas.openxmlformats.org/officeDocument/2006/relationships/hyperlink" Target="http://online.zakon.kz/Document/?doc_id=30118682" TargetMode="External"/><Relationship Id="rId24" Type="http://schemas.openxmlformats.org/officeDocument/2006/relationships/hyperlink" Target="http://online.zakon.kz/Document/?doc_id=35910852" TargetMode="External"/><Relationship Id="rId32" Type="http://schemas.openxmlformats.org/officeDocument/2006/relationships/hyperlink" Target="http://online.zakon.kz/Document/?doc_id=31840067" TargetMode="External"/><Relationship Id="rId37" Type="http://schemas.openxmlformats.org/officeDocument/2006/relationships/hyperlink" Target="http://online.zakon.kz/Document/?doc_id=30102690" TargetMode="External"/><Relationship Id="rId40" Type="http://schemas.openxmlformats.org/officeDocument/2006/relationships/hyperlink" Target="http://online.zakon.kz/Document/?doc_id=30835825" TargetMode="External"/><Relationship Id="rId45" Type="http://schemas.openxmlformats.org/officeDocument/2006/relationships/hyperlink" Target="http://online.zakon.kz/Document/?doc_id=31610729" TargetMode="External"/><Relationship Id="rId53" Type="http://schemas.openxmlformats.org/officeDocument/2006/relationships/hyperlink" Target="http://online.zakon.kz/Document/?doc_id=36361626" TargetMode="External"/><Relationship Id="rId58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theme" Target="theme/theme1.xml"/><Relationship Id="rId19" Type="http://schemas.openxmlformats.org/officeDocument/2006/relationships/hyperlink" Target="http://online.zakon.kz/Document/?doc_id=31576217" TargetMode="External"/><Relationship Id="rId14" Type="http://schemas.openxmlformats.org/officeDocument/2006/relationships/hyperlink" Target="http://online.zakon.kz/Document/?doc_id=30618157" TargetMode="External"/><Relationship Id="rId22" Type="http://schemas.openxmlformats.org/officeDocument/2006/relationships/hyperlink" Target="http://online.zakon.kz/Document/?doc_id=32487946" TargetMode="External"/><Relationship Id="rId27" Type="http://schemas.openxmlformats.org/officeDocument/2006/relationships/hyperlink" Target="http://online.zakon.kz/Document/?doc_id=32102584" TargetMode="External"/><Relationship Id="rId30" Type="http://schemas.openxmlformats.org/officeDocument/2006/relationships/hyperlink" Target="http://online.zakon.kz/Document/?doc_id=35332831" TargetMode="External"/><Relationship Id="rId35" Type="http://schemas.openxmlformats.org/officeDocument/2006/relationships/hyperlink" Target="http://online.zakon.kz/Document/?doc_id=30109736" TargetMode="External"/><Relationship Id="rId43" Type="http://schemas.openxmlformats.org/officeDocument/2006/relationships/hyperlink" Target="http://online.zakon.kz/Document/?doc_id=30916841" TargetMode="External"/><Relationship Id="rId48" Type="http://schemas.openxmlformats.org/officeDocument/2006/relationships/hyperlink" Target="http://online.zakon.kz/Document/?doc_id=37271952" TargetMode="External"/><Relationship Id="rId56" Type="http://schemas.openxmlformats.org/officeDocument/2006/relationships/footer" Target="footer1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903904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555" TargetMode="External"/><Relationship Id="rId17" Type="http://schemas.openxmlformats.org/officeDocument/2006/relationships/hyperlink" Target="http://online.zakon.kz/Document/?doc_id=31494466" TargetMode="External"/><Relationship Id="rId25" Type="http://schemas.openxmlformats.org/officeDocument/2006/relationships/hyperlink" Target="http://online.zakon.kz/Document/?doc_id=39468548" TargetMode="External"/><Relationship Id="rId33" Type="http://schemas.openxmlformats.org/officeDocument/2006/relationships/hyperlink" Target="http://online.zakon.kz/Document/?doc_id=31840067" TargetMode="External"/><Relationship Id="rId38" Type="http://schemas.openxmlformats.org/officeDocument/2006/relationships/hyperlink" Target="http://online.zakon.kz/Document/?doc_id=30118869" TargetMode="External"/><Relationship Id="rId46" Type="http://schemas.openxmlformats.org/officeDocument/2006/relationships/hyperlink" Target="http://online.zakon.kz/Document/?doc_id=31642179" TargetMode="External"/><Relationship Id="rId59" Type="http://schemas.openxmlformats.org/officeDocument/2006/relationships/footer" Target="footer3.xm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0618157" TargetMode="External"/><Relationship Id="rId54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909081" TargetMode="External"/><Relationship Id="rId23" Type="http://schemas.openxmlformats.org/officeDocument/2006/relationships/hyperlink" Target="http://online.zakon.kz/Document/?doc_id=32819136" TargetMode="External"/><Relationship Id="rId28" Type="http://schemas.openxmlformats.org/officeDocument/2006/relationships/hyperlink" Target="http://online.zakon.kz/Document/?doc_id=36278590" TargetMode="External"/><Relationship Id="rId36" Type="http://schemas.openxmlformats.org/officeDocument/2006/relationships/hyperlink" Target="http://online.zakon.kz/Document/?doc_id=30060731" TargetMode="External"/><Relationship Id="rId49" Type="http://schemas.openxmlformats.org/officeDocument/2006/relationships/hyperlink" Target="http://online.zakon.kz/Document/?doc_id=35628737" TargetMode="External"/><Relationship Id="rId57" Type="http://schemas.openxmlformats.org/officeDocument/2006/relationships/footer" Target="footer2.xm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5332831" TargetMode="External"/><Relationship Id="rId44" Type="http://schemas.openxmlformats.org/officeDocument/2006/relationships/hyperlink" Target="http://online.zakon.kz/Document/?doc_id=31494850" TargetMode="External"/><Relationship Id="rId52" Type="http://schemas.openxmlformats.org/officeDocument/2006/relationships/hyperlink" Target="http://online.zakon.kz/Document/?doc_id=35967183" TargetMode="External"/><Relationship Id="rId6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06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5967</Characters>
  <Application>Microsoft Office Word</Application>
  <DocSecurity>0</DocSecurity>
  <Lines>49</Lines>
  <Paragraphs>12</Paragraphs>
  <ScaleCrop>false</ScaleCrop>
  <Company/>
  <LinksUpToDate>false</LinksUpToDate>
  <CharactersWithSpaces>6419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2025-03-08T05:56:00Z</dcterms:created>
  <dcterms:modified xsi:type="dcterms:W3CDTF">2025-03-08T05:56:00Z</dcterms:modified>
</cp:coreProperties>
</file>