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F9A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15 июля 1997 года № 162-1 «Об особо охраняемых природных территориях»</w:t>
      </w:r>
    </w:p>
    <w:p w:rsidR="00000000" w:rsidRDefault="000F7F9A">
      <w:pPr>
        <w:ind w:firstLine="400"/>
        <w:jc w:val="both"/>
      </w:pPr>
      <w:r>
        <w:rPr>
          <w:rStyle w:val="s0"/>
        </w:rPr>
        <w:t> </w:t>
      </w:r>
    </w:p>
    <w:p w:rsidR="00000000" w:rsidRDefault="000F7F9A">
      <w:pPr>
        <w:ind w:firstLine="400"/>
        <w:jc w:val="both"/>
      </w:pPr>
      <w:r>
        <w:rPr>
          <w:rStyle w:val="s0"/>
        </w:rPr>
        <w:t>Опубликован: Ведомости Парламента Республики Казахстан, 1997 г., № 17-18, ст.215</w:t>
      </w:r>
    </w:p>
    <w:p w:rsidR="00000000" w:rsidRDefault="000F7F9A">
      <w:pPr>
        <w:ind w:firstLine="400"/>
        <w:jc w:val="both"/>
      </w:pPr>
      <w:r>
        <w:t> </w:t>
      </w:r>
    </w:p>
    <w:p w:rsidR="00000000" w:rsidRDefault="000F7F9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F7F9A">
      <w:pPr>
        <w:ind w:firstLine="400"/>
        <w:jc w:val="both"/>
      </w:pPr>
      <w:r>
        <w:rPr>
          <w:rStyle w:val="s0"/>
        </w:rPr>
        <w:t> </w:t>
      </w:r>
    </w:p>
    <w:p w:rsidR="00000000" w:rsidRDefault="000F7F9A">
      <w:pPr>
        <w:ind w:firstLine="400"/>
        <w:jc w:val="both"/>
      </w:pPr>
      <w:hyperlink r:id="rId7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11.05.99 г. № 381-1; </w:t>
      </w:r>
    </w:p>
    <w:p w:rsidR="00000000" w:rsidRDefault="000F7F9A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23.01.01 г. № 151-II; </w:t>
      </w:r>
    </w:p>
    <w:p w:rsidR="00000000" w:rsidRDefault="000F7F9A">
      <w:pPr>
        <w:ind w:firstLine="400"/>
        <w:jc w:val="both"/>
      </w:pPr>
      <w:hyperlink r:id="rId9" w:anchor="sub_id=1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24.12.01 г. № 276-II; </w:t>
      </w:r>
    </w:p>
    <w:p w:rsidR="00000000" w:rsidRDefault="000F7F9A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25.05.04 г. № 553-II; </w:t>
      </w:r>
    </w:p>
    <w:p w:rsidR="00000000" w:rsidRDefault="000F7F9A">
      <w:pPr>
        <w:ind w:firstLine="400"/>
        <w:jc w:val="both"/>
      </w:pPr>
      <w:hyperlink r:id="rId11" w:anchor="sub_id=5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0F7F9A">
      <w:pPr>
        <w:ind w:firstLine="400"/>
        <w:jc w:val="both"/>
      </w:pPr>
      <w:hyperlink r:id="rId12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13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0F7F9A">
      <w:pPr>
        <w:ind w:firstLine="400"/>
        <w:jc w:val="both"/>
      </w:pPr>
      <w:r>
        <w:t> </w:t>
      </w:r>
    </w:p>
    <w:p w:rsidR="00000000" w:rsidRDefault="000F7F9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7 июля 2006 г. № 175-III</w:t>
      </w:r>
    </w:p>
    <w:p w:rsidR="00000000" w:rsidRDefault="000F7F9A">
      <w:pPr>
        <w:ind w:firstLine="400"/>
        <w:jc w:val="both"/>
      </w:pPr>
      <w:r>
        <w:t> </w:t>
      </w:r>
    </w:p>
    <w:p w:rsidR="00000000" w:rsidRDefault="000F7F9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F7F9A">
      <w:pPr>
        <w:ind w:firstLine="400"/>
        <w:jc w:val="both"/>
      </w:pPr>
      <w:r>
        <w:rPr>
          <w:rStyle w:val="s0"/>
        </w:rPr>
        <w:t> </w:t>
      </w:r>
    </w:p>
    <w:p w:rsidR="00000000" w:rsidRDefault="000F7F9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23.01.01 г. </w:t>
      </w:r>
    </w:p>
    <w:p w:rsidR="00000000" w:rsidRDefault="000F7F9A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24.12.01 г. </w:t>
      </w:r>
    </w:p>
    <w:p w:rsidR="00000000" w:rsidRDefault="000F7F9A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25.05.04 г. </w:t>
      </w:r>
    </w:p>
    <w:p w:rsidR="00000000" w:rsidRDefault="000F7F9A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0F7F9A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31.01.06 г.</w:t>
      </w:r>
    </w:p>
    <w:p w:rsidR="00000000" w:rsidRDefault="000F7F9A">
      <w:pPr>
        <w:ind w:firstLine="400"/>
        <w:jc w:val="both"/>
      </w:pPr>
      <w:r>
        <w:rPr>
          <w:rStyle w:val="s0"/>
        </w:rPr>
        <w:t> </w:t>
      </w:r>
    </w:p>
    <w:p w:rsidR="00000000" w:rsidRDefault="000F7F9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F9A" w:rsidRDefault="000F7F9A" w:rsidP="000F7F9A">
      <w:r>
        <w:separator/>
      </w:r>
    </w:p>
  </w:endnote>
  <w:endnote w:type="continuationSeparator" w:id="0">
    <w:p w:rsidR="000F7F9A" w:rsidRDefault="000F7F9A" w:rsidP="000F7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F9A" w:rsidRDefault="000F7F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F9A" w:rsidRDefault="000F7F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F9A" w:rsidRDefault="000F7F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F9A" w:rsidRDefault="000F7F9A" w:rsidP="000F7F9A">
      <w:r>
        <w:separator/>
      </w:r>
    </w:p>
  </w:footnote>
  <w:footnote w:type="continuationSeparator" w:id="0">
    <w:p w:rsidR="000F7F9A" w:rsidRDefault="000F7F9A" w:rsidP="000F7F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F9A" w:rsidRDefault="000F7F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F9A" w:rsidRDefault="000F7F9A" w:rsidP="000F7F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F9A" w:rsidRPr="000F7F9A" w:rsidRDefault="000F7F9A" w:rsidP="000F7F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15.07.97 № 162-1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F9A" w:rsidRDefault="000F7F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F9A"/>
    <w:rsid w:val="000F7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F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F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F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F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F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F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F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F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589" TargetMode="External"/><Relationship Id="rId13" Type="http://schemas.openxmlformats.org/officeDocument/2006/relationships/hyperlink" Target="http://online.zakon.kz/Document/?doc_id=30045013" TargetMode="External"/><Relationship Id="rId18" Type="http://schemas.openxmlformats.org/officeDocument/2006/relationships/hyperlink" Target="http://online.zakon.kz/Document/?doc_id=330809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13078" TargetMode="External"/><Relationship Id="rId12" Type="http://schemas.openxmlformats.org/officeDocument/2006/relationships/hyperlink" Target="http://online.zakon.kz/Document/?doc_id=30045013" TargetMode="External"/><Relationship Id="rId17" Type="http://schemas.openxmlformats.org/officeDocument/2006/relationships/hyperlink" Target="http://online.zakon.kz/Document/?doc_id=320809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09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44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09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48391" TargetMode="External"/><Relationship Id="rId19" Type="http://schemas.openxmlformats.org/officeDocument/2006/relationships/hyperlink" Target="http://online.zakon.kz/Document/?doc_id=300453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864" TargetMode="External"/><Relationship Id="rId14" Type="http://schemas.openxmlformats.org/officeDocument/2006/relationships/hyperlink" Target="http://online.zakon.kz/Document/?doc_id=3006314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1689</Characters>
  <Application>Microsoft Office Word</Application>
  <DocSecurity>0</DocSecurity>
  <Lines>14</Lines>
  <Paragraphs>3</Paragraphs>
  <ScaleCrop>false</ScaleCrop>
  <Company/>
  <LinksUpToDate>false</LinksUpToDate>
  <CharactersWithSpaces>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15.07.97 № 162-1 (©Paragraph 2023)</dc:title>
  <dc:subject/>
  <dc:creator>Сергей М</dc:creator>
  <cp:keywords/>
  <dc:description/>
  <cp:lastModifiedBy>Сергей М</cp:lastModifiedBy>
  <cp:revision>2</cp:revision>
  <dcterms:created xsi:type="dcterms:W3CDTF">2023-11-16T05:33:00Z</dcterms:created>
  <dcterms:modified xsi:type="dcterms:W3CDTF">2023-11-16T05:33:00Z</dcterms:modified>
</cp:coreProperties>
</file>