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7D98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29 сентября 1997 года № 1382 «О типовых уставах юридических лиц, являющихся субъектами малого предпринимательства»</w:t>
      </w:r>
    </w:p>
    <w:p w:rsidR="00000000" w:rsidRDefault="00A47D98">
      <w:pPr>
        <w:ind w:firstLine="400"/>
        <w:jc w:val="both"/>
      </w:pPr>
      <w:r>
        <w:rPr>
          <w:rStyle w:val="s0"/>
        </w:rPr>
        <w:t> </w:t>
      </w:r>
    </w:p>
    <w:p w:rsidR="00000000" w:rsidRDefault="00A47D9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47D98">
      <w:pPr>
        <w:ind w:firstLine="400"/>
        <w:jc w:val="both"/>
      </w:pPr>
      <w:r>
        <w:rPr>
          <w:rStyle w:val="s0"/>
        </w:rPr>
        <w:t> </w:t>
      </w:r>
    </w:p>
    <w:p w:rsidR="00000000" w:rsidRDefault="00A47D98">
      <w:pPr>
        <w:ind w:firstLine="400"/>
        <w:jc w:val="both"/>
      </w:pPr>
      <w:r>
        <w:rPr>
          <w:rStyle w:val="s0"/>
        </w:rPr>
        <w:t xml:space="preserve">в приложение 3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09.04.98 г. № 308;</w:t>
      </w:r>
    </w:p>
    <w:p w:rsidR="00000000" w:rsidRDefault="00A47D98">
      <w:pPr>
        <w:ind w:firstLine="400"/>
        <w:jc w:val="both"/>
      </w:pPr>
      <w:r>
        <w:rPr>
          <w:rStyle w:val="s0"/>
        </w:rPr>
        <w:t xml:space="preserve">в приложения 3 и 4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</w:t>
      </w:r>
      <w:r>
        <w:rPr>
          <w:rStyle w:val="s0"/>
        </w:rPr>
        <w:t>09.98 г. № 928.</w:t>
      </w:r>
    </w:p>
    <w:p w:rsidR="00000000" w:rsidRDefault="00A47D98">
      <w:pPr>
        <w:ind w:firstLine="400"/>
        <w:jc w:val="both"/>
      </w:pPr>
      <w:r>
        <w:rPr>
          <w:rStyle w:val="s0"/>
        </w:rPr>
        <w:t> </w:t>
      </w:r>
    </w:p>
    <w:p w:rsidR="00000000" w:rsidRDefault="00A47D9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 сентября 2008 года № 852</w:t>
      </w:r>
    </w:p>
    <w:p w:rsidR="00000000" w:rsidRDefault="00A47D9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7D98" w:rsidRDefault="00A47D98" w:rsidP="00A47D98">
      <w:r>
        <w:separator/>
      </w:r>
    </w:p>
  </w:endnote>
  <w:endnote w:type="continuationSeparator" w:id="0">
    <w:p w:rsidR="00A47D98" w:rsidRDefault="00A47D98" w:rsidP="00A47D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D98" w:rsidRDefault="00A47D9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D98" w:rsidRDefault="00A47D9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D98" w:rsidRDefault="00A47D9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7D98" w:rsidRDefault="00A47D98" w:rsidP="00A47D98">
      <w:r>
        <w:separator/>
      </w:r>
    </w:p>
  </w:footnote>
  <w:footnote w:type="continuationSeparator" w:id="0">
    <w:p w:rsidR="00A47D98" w:rsidRDefault="00A47D98" w:rsidP="00A47D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D98" w:rsidRDefault="00A47D9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D98" w:rsidRDefault="00A47D98" w:rsidP="00A47D9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7D98" w:rsidRPr="00A47D98" w:rsidRDefault="00A47D98" w:rsidP="00A47D9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29.09.97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D98" w:rsidRDefault="00A47D9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7D98"/>
    <w:rsid w:val="00A47D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47D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7D9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7D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7D9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47D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7D9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7D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7D9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128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915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0774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590</Characters>
  <Application>Microsoft Office Word</Application>
  <DocSecurity>0</DocSecurity>
  <Lines>4</Lines>
  <Paragraphs>1</Paragraphs>
  <ScaleCrop>false</ScaleCrop>
  <Company/>
  <LinksUpToDate>false</LinksUpToDate>
  <CharactersWithSpaces>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2025-05-29T18:09:00Z</dcterms:created>
  <dcterms:modified xsi:type="dcterms:W3CDTF">2025-05-29T18:09:00Z</dcterms:modified>
</cp:coreProperties>
</file>