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2633">
      <w:pPr>
        <w:spacing w:after="240"/>
        <w:ind w:firstLine="400"/>
        <w:jc w:val="both"/>
      </w:pPr>
      <w:bookmarkStart w:id="0" w:name="_GoBack"/>
      <w:bookmarkEnd w:id="0"/>
      <w:r>
        <w:t>Постановление Национальной комиссии РК по ценным бумагам от 26 июня 1997 г. № 90 Об утверждении требований, предъявляемых к инвестиционным декларациям инвестиционных фондов</w:t>
      </w:r>
    </w:p>
    <w:p w:rsidR="00000000" w:rsidRDefault="00192633">
      <w:pPr>
        <w:spacing w:after="240"/>
        <w:ind w:firstLine="400"/>
        <w:jc w:val="both"/>
      </w:pPr>
      <w:r>
        <w:t>Требования зарегистрированы в Министерстве юстиции Республики Казахстан 3 октября 1997 г. № 380</w:t>
      </w:r>
    </w:p>
    <w:p w:rsidR="00000000" w:rsidRDefault="00192633">
      <w:pPr>
        <w:spacing w:after="240"/>
        <w:ind w:firstLine="400"/>
        <w:jc w:val="both"/>
      </w:pPr>
      <w:r>
        <w:t xml:space="preserve">Опубликовано: Бюллетень нормативных правовых актов РК, № 7, 1998 г., ст.98; Сборник нормативных правовых и нормативных актов по рынку ценных бумаг Республики </w:t>
      </w:r>
      <w:r>
        <w:t>Казахстан, 2001 г., Том IV, с. 297</w:t>
      </w:r>
    </w:p>
    <w:p w:rsidR="00000000" w:rsidRDefault="00192633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t xml:space="preserve"> Правления АФК РК от 21.08.04 г. № 256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2633" w:rsidRDefault="00192633" w:rsidP="00192633">
      <w:r>
        <w:separator/>
      </w:r>
    </w:p>
  </w:endnote>
  <w:endnote w:type="continuationSeparator" w:id="0">
    <w:p w:rsidR="00192633" w:rsidRDefault="00192633" w:rsidP="001926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633" w:rsidRDefault="0019263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633" w:rsidRDefault="0019263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633" w:rsidRDefault="0019263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2633" w:rsidRDefault="00192633" w:rsidP="00192633">
      <w:r>
        <w:separator/>
      </w:r>
    </w:p>
  </w:footnote>
  <w:footnote w:type="continuationSeparator" w:id="0">
    <w:p w:rsidR="00192633" w:rsidRDefault="00192633" w:rsidP="001926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633" w:rsidRDefault="0019263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633" w:rsidRDefault="00192633" w:rsidP="0019263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92633" w:rsidRPr="00192633" w:rsidRDefault="00192633" w:rsidP="0019263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НАЦКОМ РК ПО ЦЕННЫМ БУМАГАМ ОТ 26.06.97 № 90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633" w:rsidRDefault="0019263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2633"/>
    <w:rsid w:val="00192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1926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263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926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263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1926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263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926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263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055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531</Characters>
  <Application>Microsoft Office Word</Application>
  <DocSecurity>0</DocSecurity>
  <Lines>4</Lines>
  <Paragraphs>1</Paragraphs>
  <ScaleCrop>false</ScaleCrop>
  <Company>SPecialiST RePack</Company>
  <LinksUpToDate>false</LinksUpToDate>
  <CharactersWithSpaces>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НАЦКОМ РК ПО ЦЕННЫМ БУМАГАМ ОТ 26.06.97 № 90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2024-08-06T03:10:00Z</dcterms:created>
  <dcterms:modified xsi:type="dcterms:W3CDTF">2024-08-06T03:10:00Z</dcterms:modified>
</cp:coreProperties>
</file>