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13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Директора Департамента казначейства Министерства финансов Республики Казахстан от 27 января 1998 года № 30 «Об утверждении Инструкции по бухгалтерскому учету в государственных учреждениях» (с изменениями и дополнениями по состоянию на 24.02.2009 г.)</w:t>
      </w:r>
      <w:r>
        <w:rPr>
          <w:rStyle w:val="s0"/>
          <w:b/>
          <w:bCs/>
        </w:rPr>
        <w:t xml:space="preserve"> (утратил силу)</w:t>
      </w:r>
    </w:p>
    <w:p w:rsidR="00000000" w:rsidRDefault="00B1138F">
      <w:pPr>
        <w:ind w:firstLine="400"/>
        <w:jc w:val="both"/>
      </w:pPr>
      <w:r>
        <w:t> </w:t>
      </w:r>
    </w:p>
    <w:p w:rsidR="00000000" w:rsidRDefault="00B1138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марта 1998 г. № 489</w:t>
      </w:r>
    </w:p>
    <w:p w:rsidR="00000000" w:rsidRDefault="00B1138F">
      <w:pPr>
        <w:ind w:firstLine="400"/>
        <w:jc w:val="both"/>
      </w:pPr>
      <w:r>
        <w:t> </w:t>
      </w:r>
    </w:p>
    <w:p w:rsidR="00000000" w:rsidRDefault="00B1138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финансов РК от 4 августа 2010 года № 395 (введен в действие с 1 января 2013 года)</w:t>
      </w:r>
    </w:p>
    <w:p w:rsidR="00000000" w:rsidRDefault="00B1138F">
      <w:pPr>
        <w:ind w:firstLine="400"/>
        <w:jc w:val="both"/>
      </w:pPr>
      <w:r>
        <w:rPr>
          <w:rStyle w:val="s0"/>
        </w:rPr>
        <w:t> </w:t>
      </w:r>
    </w:p>
    <w:p w:rsidR="00000000" w:rsidRDefault="00B1138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1138F">
      <w:pPr>
        <w:ind w:firstLine="400"/>
        <w:jc w:val="both"/>
      </w:pPr>
      <w:r>
        <w:t> </w:t>
      </w:r>
    </w:p>
    <w:p w:rsidR="00000000" w:rsidRDefault="00B1138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Директора Департамента казначейства МФ РК от 22.04.98 г. № 184;</w:t>
      </w:r>
    </w:p>
    <w:p w:rsidR="00000000" w:rsidRDefault="00B1138F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казначейства МФ РК от 25.05.99 г. № 238;</w:t>
      </w:r>
    </w:p>
    <w:p w:rsidR="00000000" w:rsidRDefault="00B1138F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казначейства МФ РК от 12.06.00</w:t>
      </w:r>
      <w:r>
        <w:rPr>
          <w:rStyle w:val="s0"/>
        </w:rPr>
        <w:t xml:space="preserve"> г. № 278;</w:t>
      </w:r>
    </w:p>
    <w:p w:rsidR="00000000" w:rsidRDefault="00B1138F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казначейства МФ РК от 17.03.01 г. № 141;</w:t>
      </w:r>
    </w:p>
    <w:p w:rsidR="00000000" w:rsidRDefault="00B1138F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казначейства М</w:t>
      </w:r>
      <w:r>
        <w:rPr>
          <w:rStyle w:val="s0"/>
        </w:rPr>
        <w:t>Ф РК от 30.03.01 г. № 159;</w:t>
      </w:r>
    </w:p>
    <w:p w:rsidR="00000000" w:rsidRDefault="00B1138F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казначейства МФ РК от 18.05.01 г. № 260;</w:t>
      </w:r>
    </w:p>
    <w:p w:rsidR="00000000" w:rsidRDefault="00B1138F">
      <w:pPr>
        <w:ind w:firstLine="400"/>
        <w:jc w:val="both"/>
      </w:pP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</w:t>
      </w:r>
      <w:r>
        <w:rPr>
          <w:rStyle w:val="s0"/>
        </w:rPr>
        <w:t>а казначейства МФ РК от 18.02.02 г. № 67;</w:t>
      </w:r>
    </w:p>
    <w:p w:rsidR="00000000" w:rsidRDefault="00B1138F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казначейства МФ РК от 02.08.02 г. № 353;</w:t>
      </w:r>
    </w:p>
    <w:p w:rsidR="00000000" w:rsidRDefault="00B1138F">
      <w:pPr>
        <w:ind w:firstLine="400"/>
        <w:jc w:val="both"/>
      </w:pP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</w:t>
      </w:r>
      <w:r>
        <w:rPr>
          <w:rStyle w:val="s0"/>
        </w:rPr>
        <w:t>едателя Комитета казначейства МФ РК от 17.03.04 г. № 17;</w:t>
      </w:r>
    </w:p>
    <w:p w:rsidR="00000000" w:rsidRDefault="00B1138F">
      <w:pPr>
        <w:ind w:firstLine="400"/>
        <w:jc w:val="both"/>
      </w:pPr>
      <w:hyperlink r:id="rId1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казначейства МФ РК от 20.05.05 г. № 24;</w:t>
      </w:r>
    </w:p>
    <w:p w:rsidR="00000000" w:rsidRDefault="00B1138F">
      <w:pPr>
        <w:ind w:firstLine="400"/>
        <w:jc w:val="both"/>
      </w:pPr>
      <w:hyperlink r:id="rId1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казначейства МФ РК от 20.04.07 г. № 42;</w:t>
      </w:r>
    </w:p>
    <w:p w:rsidR="00000000" w:rsidRDefault="00B1138F">
      <w:pPr>
        <w:ind w:firstLine="400"/>
        <w:jc w:val="both"/>
      </w:pPr>
      <w:hyperlink r:id="rId1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28.11.07 г. № 422;</w:t>
      </w:r>
    </w:p>
    <w:p w:rsidR="00000000" w:rsidRDefault="00B1138F">
      <w:pPr>
        <w:ind w:firstLine="400"/>
        <w:jc w:val="both"/>
      </w:pPr>
      <w:hyperlink r:id="rId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22.10.08 г. № 521;</w:t>
      </w:r>
    </w:p>
    <w:p w:rsidR="00000000" w:rsidRDefault="00B1138F">
      <w:pPr>
        <w:ind w:firstLine="400"/>
        <w:jc w:val="both"/>
      </w:pPr>
      <w:hyperlink r:id="rId2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24.02.09 г. № 80.</w:t>
      </w:r>
    </w:p>
    <w:p w:rsidR="00000000" w:rsidRDefault="00B1138F">
      <w:pPr>
        <w:ind w:firstLine="400"/>
        <w:jc w:val="both"/>
      </w:pPr>
      <w:r>
        <w:rPr>
          <w:rStyle w:val="s0"/>
        </w:rPr>
        <w:t> </w:t>
      </w:r>
    </w:p>
    <w:p w:rsidR="00000000" w:rsidRDefault="00B1138F">
      <w:pPr>
        <w:spacing w:after="240"/>
        <w:ind w:firstLine="400"/>
        <w:jc w:val="both"/>
      </w:pPr>
      <w:r>
        <w:t>Предыдущие редакции:</w:t>
      </w:r>
    </w:p>
    <w:p w:rsidR="00000000" w:rsidRDefault="00B1138F">
      <w:pPr>
        <w:ind w:firstLine="400"/>
        <w:jc w:val="both"/>
      </w:pPr>
      <w:hyperlink r:id="rId22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rPr>
          <w:rStyle w:val="s0"/>
        </w:rPr>
        <w:t xml:space="preserve">, действовавшая до внесения изменений от 25.05.99 г. </w:t>
      </w:r>
    </w:p>
    <w:p w:rsidR="00000000" w:rsidRDefault="00B1138F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12.06.00 г. </w:t>
      </w:r>
    </w:p>
    <w:p w:rsidR="00000000" w:rsidRDefault="00B1138F">
      <w:pPr>
        <w:ind w:firstLine="400"/>
        <w:jc w:val="both"/>
      </w:pPr>
      <w:hyperlink r:id="rId24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rPr>
          <w:rStyle w:val="s0"/>
        </w:rPr>
        <w:t xml:space="preserve">, действовавшая до 21.03.01 г. </w:t>
      </w:r>
    </w:p>
    <w:p w:rsidR="00000000" w:rsidRDefault="00B1138F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02.05.01 г. </w:t>
      </w:r>
    </w:p>
    <w:p w:rsidR="00000000" w:rsidRDefault="00B1138F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16.06.01 г. </w:t>
      </w:r>
    </w:p>
    <w:p w:rsidR="00000000" w:rsidRDefault="00B1138F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18.02.02 г. </w:t>
      </w:r>
    </w:p>
    <w:p w:rsidR="00000000" w:rsidRDefault="00B1138F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02.08.02 г. </w:t>
      </w:r>
    </w:p>
    <w:p w:rsidR="00000000" w:rsidRDefault="00B1138F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17.03.04 г.</w:t>
      </w:r>
    </w:p>
    <w:p w:rsidR="00000000" w:rsidRDefault="00B1138F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20.05.05 г.</w:t>
      </w:r>
    </w:p>
    <w:p w:rsidR="00000000" w:rsidRDefault="00B1138F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20.04.07 г.</w:t>
      </w:r>
    </w:p>
    <w:p w:rsidR="00000000" w:rsidRDefault="00B1138F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28.11.07 г.</w:t>
      </w:r>
    </w:p>
    <w:p w:rsidR="00000000" w:rsidRDefault="00B1138F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22.10.08 г.</w:t>
      </w:r>
    </w:p>
    <w:p w:rsidR="00000000" w:rsidRDefault="00B1138F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24.02.09 г.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38F" w:rsidRDefault="00B1138F" w:rsidP="00B1138F">
      <w:r>
        <w:separator/>
      </w:r>
    </w:p>
  </w:endnote>
  <w:endnote w:type="continuationSeparator" w:id="0">
    <w:p w:rsidR="00B1138F" w:rsidRDefault="00B1138F" w:rsidP="00B113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38F" w:rsidRDefault="00B113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38F" w:rsidRDefault="00B113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38F" w:rsidRDefault="00B113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38F" w:rsidRDefault="00B1138F" w:rsidP="00B1138F">
      <w:r>
        <w:separator/>
      </w:r>
    </w:p>
  </w:footnote>
  <w:footnote w:type="continuationSeparator" w:id="0">
    <w:p w:rsidR="00B1138F" w:rsidRDefault="00B1138F" w:rsidP="00B113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38F" w:rsidRDefault="00B113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38F" w:rsidRDefault="00B1138F" w:rsidP="00B113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138F" w:rsidRPr="00B1138F" w:rsidRDefault="00B1138F" w:rsidP="00B113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ДЕПАРТАМЕНТА КАЗНАЧЕЙСТВА РК ОТ 27.01.98 № 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38F" w:rsidRDefault="00B113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138F"/>
    <w:rsid w:val="00B11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13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13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13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13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13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13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13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13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3652" TargetMode="External"/><Relationship Id="rId18" Type="http://schemas.openxmlformats.org/officeDocument/2006/relationships/hyperlink" Target="http://online.zakon.kz/Document/?doc_id=30102602" TargetMode="External"/><Relationship Id="rId26" Type="http://schemas.openxmlformats.org/officeDocument/2006/relationships/hyperlink" Target="http://online.zakon.kz/Document/?doc_id=3409673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0399582" TargetMode="External"/><Relationship Id="rId34" Type="http://schemas.openxmlformats.org/officeDocument/2006/relationships/hyperlink" Target="http://online.zakon.kz/Document/?doc_id=30399614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81535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7255" TargetMode="External"/><Relationship Id="rId20" Type="http://schemas.openxmlformats.org/officeDocument/2006/relationships/hyperlink" Target="http://online.zakon.kz/Document/?doc_id=30361479" TargetMode="External"/><Relationship Id="rId29" Type="http://schemas.openxmlformats.org/officeDocument/2006/relationships/hyperlink" Target="http://online.zakon.kz/Document/?doc_id=3709673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2421" TargetMode="External"/><Relationship Id="rId24" Type="http://schemas.openxmlformats.org/officeDocument/2006/relationships/hyperlink" Target="http://online.zakon.kz/Document/?doc_id=3209673" TargetMode="External"/><Relationship Id="rId32" Type="http://schemas.openxmlformats.org/officeDocument/2006/relationships/hyperlink" Target="http://online.zakon.kz/Document/?doc_id=30152454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2790" TargetMode="External"/><Relationship Id="rId23" Type="http://schemas.openxmlformats.org/officeDocument/2006/relationships/hyperlink" Target="http://online.zakon.kz/Document/?doc_id=3109673" TargetMode="External"/><Relationship Id="rId28" Type="http://schemas.openxmlformats.org/officeDocument/2006/relationships/hyperlink" Target="http://online.zakon.kz/Document/?doc_id=3609673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1019026" TargetMode="External"/><Relationship Id="rId19" Type="http://schemas.openxmlformats.org/officeDocument/2006/relationships/hyperlink" Target="http://online.zakon.kz/Document/?doc_id=30152394" TargetMode="External"/><Relationship Id="rId31" Type="http://schemas.openxmlformats.org/officeDocument/2006/relationships/hyperlink" Target="http://online.zakon.kz/Document/?doc_id=301032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734" TargetMode="External"/><Relationship Id="rId14" Type="http://schemas.openxmlformats.org/officeDocument/2006/relationships/hyperlink" Target="http://online.zakon.kz/Document/?doc_id=1029853" TargetMode="External"/><Relationship Id="rId22" Type="http://schemas.openxmlformats.org/officeDocument/2006/relationships/hyperlink" Target="http://online.zakon.kz/Document/?doc_id=3009673" TargetMode="External"/><Relationship Id="rId27" Type="http://schemas.openxmlformats.org/officeDocument/2006/relationships/hyperlink" Target="http://online.zakon.kz/Document/?doc_id=3509673" TargetMode="External"/><Relationship Id="rId30" Type="http://schemas.openxmlformats.org/officeDocument/2006/relationships/hyperlink" Target="http://online.zakon.kz/Document/?doc_id=30013623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10096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3031" TargetMode="External"/><Relationship Id="rId17" Type="http://schemas.openxmlformats.org/officeDocument/2006/relationships/hyperlink" Target="http://online.zakon.kz/Document/?doc_id=30013608" TargetMode="External"/><Relationship Id="rId25" Type="http://schemas.openxmlformats.org/officeDocument/2006/relationships/hyperlink" Target="http://online.zakon.kz/Document/?doc_id=3309673" TargetMode="External"/><Relationship Id="rId33" Type="http://schemas.openxmlformats.org/officeDocument/2006/relationships/hyperlink" Target="http://online.zakon.kz/Document/?doc_id=30361655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3736</Characters>
  <Application>Microsoft Office Word</Application>
  <DocSecurity>0</DocSecurity>
  <Lines>31</Lines>
  <Paragraphs>8</Paragraphs>
  <ScaleCrop>false</ScaleCrop>
  <Company/>
  <LinksUpToDate>false</LinksUpToDate>
  <CharactersWithSpaces>4050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ДЕПАРТАМЕНТА КАЗНАЧЕЙСТВА РК ОТ 27.01.98 № 30 (©Paragraph 2023)</dc:title>
  <dc:subject/>
  <dc:creator>Сергей М</dc:creator>
  <cp:keywords/>
  <dc:description/>
  <cp:lastModifiedBy>Сергей М</cp:lastModifiedBy>
  <cp:revision>2</cp:revision>
  <dcterms:created xsi:type="dcterms:W3CDTF">2023-11-17T19:51:00Z</dcterms:created>
  <dcterms:modified xsi:type="dcterms:W3CDTF">2023-11-17T19:51:00Z</dcterms:modified>
</cp:coreProperties>
</file>