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5E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августа 1998 года № 769 «О расширении сферы употребления государственного языка в государственных органах» (с изменениями и дополнениями по состоянию на 28.01.2005 г.) (утратило силу)</w:t>
      </w:r>
    </w:p>
    <w:p w:rsidR="00000000" w:rsidRDefault="000645EA">
      <w:pPr>
        <w:spacing w:after="240"/>
        <w:ind w:firstLine="400"/>
        <w:jc w:val="both"/>
      </w:pPr>
      <w:r>
        <w:t>Опубликовано: САПП Республики Казахстан, 1998 г, , № 28, ст. 238</w:t>
      </w:r>
    </w:p>
    <w:p w:rsidR="00000000" w:rsidRDefault="000645EA">
      <w:pPr>
        <w:spacing w:after="240"/>
        <w:ind w:firstLine="400"/>
        <w:jc w:val="both"/>
      </w:pPr>
      <w:r>
        <w:t>Внесены изменения:</w:t>
      </w:r>
    </w:p>
    <w:p w:rsidR="00000000" w:rsidRDefault="000645E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8.01.99 г. № 16; </w:t>
      </w:r>
    </w:p>
    <w:p w:rsidR="00000000" w:rsidRDefault="000645EA">
      <w:pPr>
        <w:spacing w:after="240"/>
        <w:ind w:firstLine="400"/>
        <w:jc w:val="both"/>
      </w:pPr>
      <w:hyperlink r:id="rId8" w:anchor="sub_id=20" w:history="1">
        <w:r>
          <w:rPr>
            <w:rStyle w:val="a3"/>
          </w:rPr>
          <w:t>постановлением</w:t>
        </w:r>
      </w:hyperlink>
      <w:r>
        <w:t xml:space="preserve"> Правительства РК от 28.01.05 г. № 73</w:t>
      </w:r>
    </w:p>
    <w:p w:rsidR="00000000" w:rsidRDefault="000645E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сентября 2012 года № 1207</w:t>
      </w:r>
    </w:p>
    <w:p w:rsidR="00000000" w:rsidRDefault="000645EA">
      <w:pPr>
        <w:spacing w:after="240"/>
        <w:ind w:firstLine="400"/>
        <w:jc w:val="both"/>
      </w:pPr>
      <w:r>
        <w:t> </w:t>
      </w:r>
    </w:p>
    <w:p w:rsidR="00000000" w:rsidRDefault="000645EA">
      <w:pPr>
        <w:spacing w:after="240"/>
        <w:ind w:firstLine="400"/>
        <w:jc w:val="both"/>
      </w:pPr>
      <w:r>
        <w:t>Предыдущие редакци</w:t>
      </w:r>
      <w:r>
        <w:t>и:</w:t>
      </w:r>
    </w:p>
    <w:p w:rsidR="00000000" w:rsidRDefault="000645EA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28.01.05 г. № 73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5EA" w:rsidRDefault="000645EA" w:rsidP="000645EA">
      <w:r>
        <w:separator/>
      </w:r>
    </w:p>
  </w:endnote>
  <w:endnote w:type="continuationSeparator" w:id="0">
    <w:p w:rsidR="000645EA" w:rsidRDefault="000645EA" w:rsidP="00064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5EA" w:rsidRDefault="000645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5EA" w:rsidRDefault="000645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5EA" w:rsidRDefault="000645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5EA" w:rsidRDefault="000645EA" w:rsidP="000645EA">
      <w:r>
        <w:separator/>
      </w:r>
    </w:p>
  </w:footnote>
  <w:footnote w:type="continuationSeparator" w:id="0">
    <w:p w:rsidR="000645EA" w:rsidRDefault="000645EA" w:rsidP="000645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5EA" w:rsidRDefault="000645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5EA" w:rsidRDefault="000645EA" w:rsidP="000645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5EA" w:rsidRPr="000645EA" w:rsidRDefault="000645EA" w:rsidP="000645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14.08.98 № 769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5EA" w:rsidRDefault="000645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5EA"/>
    <w:rsid w:val="0006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45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45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45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45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45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45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45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45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8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9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08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50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797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14.08.98 № 769 (©Paragraph 2023)</dc:title>
  <dc:subject/>
  <dc:creator>Сергей М</dc:creator>
  <cp:keywords/>
  <dc:description/>
  <cp:lastModifiedBy>Сергей М</cp:lastModifiedBy>
  <cp:revision>2</cp:revision>
  <dcterms:created xsi:type="dcterms:W3CDTF">2023-11-09T15:32:00Z</dcterms:created>
  <dcterms:modified xsi:type="dcterms:W3CDTF">2023-11-09T15:32:00Z</dcterms:modified>
</cp:coreProperties>
</file>