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AE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19 ноября 1998 № 1180 О Программе совершенствования государственной статистики в Республике Казахстан на 1999-2005 годы</w:t>
      </w:r>
    </w:p>
    <w:p w:rsidR="00000000" w:rsidRDefault="00384AE1">
      <w:pPr>
        <w:spacing w:after="240"/>
        <w:ind w:firstLine="400"/>
        <w:jc w:val="both"/>
      </w:pPr>
      <w:r>
        <w:t>Внесены изменения:</w:t>
      </w:r>
    </w:p>
    <w:p w:rsidR="00000000" w:rsidRDefault="00384AE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29.06.2000 г. № 974 </w:t>
      </w:r>
    </w:p>
    <w:p w:rsidR="00000000" w:rsidRDefault="00384AE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27.08.01 г. № 1108; </w:t>
      </w:r>
    </w:p>
    <w:p w:rsidR="00000000" w:rsidRDefault="00384AE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</w:t>
      </w:r>
      <w:r>
        <w:t xml:space="preserve">равительства РК от 20.12.01 г. № 1666; </w:t>
      </w:r>
    </w:p>
    <w:p w:rsidR="00000000" w:rsidRDefault="00384AE1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29.12.02 г. № 1434</w:t>
      </w:r>
    </w:p>
    <w:p w:rsidR="00000000" w:rsidRDefault="00384AE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29 января 2010 года № 37</w:t>
      </w:r>
    </w:p>
    <w:p w:rsidR="00000000" w:rsidRDefault="00384AE1">
      <w:pPr>
        <w:ind w:firstLine="400"/>
        <w:jc w:val="both"/>
      </w:pPr>
      <w:r>
        <w:rPr>
          <w:rStyle w:val="s0"/>
        </w:rPr>
        <w:t> </w:t>
      </w:r>
    </w:p>
    <w:p w:rsidR="00000000" w:rsidRDefault="00384AE1">
      <w:pPr>
        <w:spacing w:after="240"/>
        <w:ind w:firstLine="400"/>
        <w:jc w:val="both"/>
      </w:pPr>
      <w:r>
        <w:t>Предыдущие редакции:</w:t>
      </w:r>
    </w:p>
    <w:p w:rsidR="00000000" w:rsidRDefault="00384AE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29.06.00 г. </w:t>
      </w:r>
    </w:p>
    <w:p w:rsidR="00000000" w:rsidRDefault="00384AE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20.12.01 г. </w:t>
      </w:r>
    </w:p>
    <w:p w:rsidR="00000000" w:rsidRDefault="00384AE1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29.12.02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AE1" w:rsidRDefault="00384AE1" w:rsidP="00384AE1">
      <w:r>
        <w:separator/>
      </w:r>
    </w:p>
  </w:endnote>
  <w:endnote w:type="continuationSeparator" w:id="0">
    <w:p w:rsidR="00384AE1" w:rsidRDefault="00384AE1" w:rsidP="00384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E1" w:rsidRDefault="00384A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E1" w:rsidRDefault="00384A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E1" w:rsidRDefault="00384A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AE1" w:rsidRDefault="00384AE1" w:rsidP="00384AE1">
      <w:r>
        <w:separator/>
      </w:r>
    </w:p>
  </w:footnote>
  <w:footnote w:type="continuationSeparator" w:id="0">
    <w:p w:rsidR="00384AE1" w:rsidRDefault="00384AE1" w:rsidP="00384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E1" w:rsidRDefault="00384A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E1" w:rsidRDefault="00384AE1" w:rsidP="00384A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AE1" w:rsidRPr="00384AE1" w:rsidRDefault="00384AE1" w:rsidP="00384A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19.11.98 № 1180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E1" w:rsidRDefault="00384A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AE1"/>
    <w:rsid w:val="00384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84A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A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A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A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84A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A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A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A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502" TargetMode="External"/><Relationship Id="rId13" Type="http://schemas.openxmlformats.org/officeDocument/2006/relationships/hyperlink" Target="http://online.zakon.kz/Document/?doc_id=31116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8678" TargetMode="External"/><Relationship Id="rId12" Type="http://schemas.openxmlformats.org/officeDocument/2006/relationships/hyperlink" Target="http://online.zakon.kz/Document/?doc_id=30116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622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3560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830" TargetMode="External"/><Relationship Id="rId14" Type="http://schemas.openxmlformats.org/officeDocument/2006/relationships/hyperlink" Target="http://online.zakon.kz/Document/?doc_id=321168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1160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19.11.98 № 1180 (©Paragraph 2023)</dc:title>
  <dc:subject/>
  <dc:creator>Сергей М</dc:creator>
  <cp:keywords/>
  <dc:description/>
  <cp:lastModifiedBy>Сергей М</cp:lastModifiedBy>
  <cp:revision>2</cp:revision>
  <dcterms:created xsi:type="dcterms:W3CDTF">2023-11-26T21:27:00Z</dcterms:created>
  <dcterms:modified xsi:type="dcterms:W3CDTF">2023-11-26T21:27:00Z</dcterms:modified>
</cp:coreProperties>
</file>