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87090">
      <w:pPr>
        <w:spacing w:after="240"/>
        <w:ind w:firstLine="400"/>
        <w:jc w:val="both"/>
      </w:pPr>
      <w:bookmarkStart w:id="0" w:name="_GoBack"/>
      <w:bookmarkEnd w:id="0"/>
      <w:r>
        <w:t>Распоряжение Президента Республики Казахстан от 23 ноября 1998 года № 4154 «Некоторые вопросы Государственной комиссии Республики Казахстан по борьбе с коррупцией»</w:t>
      </w:r>
    </w:p>
    <w:p w:rsidR="00000000" w:rsidRDefault="00A87090">
      <w:pPr>
        <w:spacing w:after="240"/>
        <w:ind w:firstLine="400"/>
        <w:jc w:val="both"/>
      </w:pPr>
      <w:r>
        <w:t>Внесены изменения:</w:t>
      </w:r>
    </w:p>
    <w:p w:rsidR="00000000" w:rsidRDefault="00A87090">
      <w:pPr>
        <w:spacing w:after="240"/>
        <w:ind w:firstLine="400"/>
        <w:jc w:val="both"/>
      </w:pPr>
      <w:hyperlink r:id="rId7" w:history="1">
        <w:r>
          <w:rPr>
            <w:rStyle w:val="a3"/>
          </w:rPr>
          <w:t>распоряжением</w:t>
        </w:r>
      </w:hyperlink>
      <w:r>
        <w:t xml:space="preserve"> Президента РК от 20.04.99 г. № 40 </w:t>
      </w:r>
    </w:p>
    <w:p w:rsidR="00000000" w:rsidRDefault="00A87090">
      <w:pPr>
        <w:spacing w:after="240"/>
        <w:ind w:firstLine="400"/>
        <w:jc w:val="both"/>
      </w:pPr>
      <w:r>
        <w:t xml:space="preserve">Утратило силу в соответствии с </w:t>
      </w:r>
      <w:hyperlink r:id="rId8" w:history="1">
        <w:r>
          <w:rPr>
            <w:rStyle w:val="a3"/>
          </w:rPr>
          <w:t>Указом</w:t>
        </w:r>
      </w:hyperlink>
      <w:r>
        <w:t xml:space="preserve"> Президента Республики Казахстан от 9 января 2006 года № 1696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7090" w:rsidRDefault="00A87090" w:rsidP="00A87090">
      <w:r>
        <w:separator/>
      </w:r>
    </w:p>
  </w:endnote>
  <w:endnote w:type="continuationSeparator" w:id="0">
    <w:p w:rsidR="00A87090" w:rsidRDefault="00A87090" w:rsidP="00A870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7090" w:rsidRDefault="00A8709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7090" w:rsidRDefault="00A8709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7090" w:rsidRDefault="00A8709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7090" w:rsidRDefault="00A87090" w:rsidP="00A87090">
      <w:r>
        <w:separator/>
      </w:r>
    </w:p>
  </w:footnote>
  <w:footnote w:type="continuationSeparator" w:id="0">
    <w:p w:rsidR="00A87090" w:rsidRDefault="00A87090" w:rsidP="00A8709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7090" w:rsidRDefault="00A8709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7090" w:rsidRDefault="00A87090" w:rsidP="00A8709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87090" w:rsidRPr="00A87090" w:rsidRDefault="00A87090" w:rsidP="00A8709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РАСПОРЯЖЕНИИ ПРЕЗИДЕНТА РК ОТ 23.11.98 № 4154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7090" w:rsidRDefault="00A8709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87090"/>
    <w:rsid w:val="00A870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A8709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8709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8709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8709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A8709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8709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8709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8709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4107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1300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47</Words>
  <Characters>413</Characters>
  <Application>Microsoft Office Word</Application>
  <DocSecurity>0</DocSecurity>
  <Lines>3</Lines>
  <Paragraphs>1</Paragraphs>
  <ScaleCrop>false</ScaleCrop>
  <Company/>
  <LinksUpToDate>false</LinksUpToDate>
  <CharactersWithSpaces>459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РАСПОРЯЖЕНИИ ПРЕЗИДЕНТА РК ОТ 23.11.98 № 4154 (©Paragraph 2023)</dc:title>
  <dc:subject/>
  <dc:creator>Сергей М</dc:creator>
  <cp:keywords/>
  <dc:description/>
  <cp:lastModifiedBy>Сергей М</cp:lastModifiedBy>
  <cp:revision>2</cp:revision>
  <dcterms:created xsi:type="dcterms:W3CDTF">2023-11-17T22:26:00Z</dcterms:created>
  <dcterms:modified xsi:type="dcterms:W3CDTF">2023-11-17T22:26:00Z</dcterms:modified>
</cp:coreProperties>
</file>