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79F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23 февраля 1999 года № 156 О Регламенте Правительства Республики Казахстан</w:t>
      </w:r>
    </w:p>
    <w:p w:rsidR="00000000" w:rsidRDefault="005879F2">
      <w:pPr>
        <w:spacing w:after="240"/>
        <w:ind w:firstLine="400"/>
        <w:jc w:val="both"/>
      </w:pPr>
      <w:r>
        <w:t>Опубликовано: САПП Республики Казахстан, 1999 г., № 6, ст. 40</w:t>
      </w:r>
    </w:p>
    <w:p w:rsidR="00000000" w:rsidRDefault="005879F2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10.12.02 г. № 1300</w:t>
      </w:r>
    </w:p>
    <w:p w:rsidR="00000000" w:rsidRDefault="005879F2">
      <w:pPr>
        <w:spacing w:after="240"/>
        <w:ind w:firstLine="400"/>
        <w:jc w:val="both"/>
      </w:pPr>
      <w:r>
        <w:t>Внесены изменения:</w:t>
      </w:r>
    </w:p>
    <w:p w:rsidR="00000000" w:rsidRDefault="005879F2">
      <w:pPr>
        <w:ind w:firstLine="400"/>
        <w:jc w:val="both"/>
      </w:pPr>
      <w:hyperlink r:id="rId8" w:anchor="sub_id=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19.03.99 г. № 278; </w:t>
      </w:r>
    </w:p>
    <w:p w:rsidR="00000000" w:rsidRDefault="005879F2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11.08.1999 г. № 1143; </w:t>
      </w:r>
    </w:p>
    <w:p w:rsidR="00000000" w:rsidRDefault="005879F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</w:t>
      </w:r>
      <w:r>
        <w:t xml:space="preserve">К от 21.09.99 г. № 1426; </w:t>
      </w:r>
    </w:p>
    <w:p w:rsidR="00000000" w:rsidRDefault="005879F2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14.12.99 г. № 1917; </w:t>
      </w:r>
    </w:p>
    <w:p w:rsidR="00000000" w:rsidRDefault="005879F2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22.01.2000 </w:t>
      </w:r>
      <w:r>
        <w:t xml:space="preserve">г. № 116; </w:t>
      </w:r>
    </w:p>
    <w:p w:rsidR="00000000" w:rsidRDefault="005879F2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13.03.2000 г. № 386; </w:t>
      </w:r>
    </w:p>
    <w:p w:rsidR="00000000" w:rsidRDefault="005879F2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20.04.2000 г. № 611; </w:t>
      </w:r>
    </w:p>
    <w:p w:rsidR="00000000" w:rsidRDefault="005879F2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13.07.2000 г. № 1068; </w:t>
      </w:r>
    </w:p>
    <w:p w:rsidR="00000000" w:rsidRDefault="005879F2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25.06.01 г. № 856; </w:t>
      </w:r>
    </w:p>
    <w:p w:rsidR="00000000" w:rsidRDefault="005879F2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12.03.02 г. № 298; </w:t>
      </w:r>
    </w:p>
    <w:p w:rsidR="00000000" w:rsidRDefault="005879F2">
      <w:pPr>
        <w:spacing w:after="240"/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t xml:space="preserve"> Правительства РК от 26.09.02 г. № 1055.</w:t>
      </w:r>
    </w:p>
    <w:p w:rsidR="00000000" w:rsidRDefault="005879F2">
      <w:pPr>
        <w:spacing w:after="240"/>
        <w:ind w:firstLine="400"/>
        <w:jc w:val="both"/>
      </w:pPr>
      <w:r>
        <w:t>Предыдущие редакции:</w:t>
      </w:r>
    </w:p>
    <w:p w:rsidR="00000000" w:rsidRDefault="005879F2">
      <w:pPr>
        <w:ind w:firstLine="400"/>
        <w:jc w:val="both"/>
      </w:pPr>
      <w:hyperlink r:id="rId19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20" w:history="1">
        <w:r>
          <w:rPr>
            <w:rStyle w:val="a3"/>
          </w:rPr>
          <w:t>изменений</w:t>
        </w:r>
      </w:hyperlink>
      <w:r>
        <w:t xml:space="preserve"> от 21.09.99 г.; </w:t>
      </w:r>
    </w:p>
    <w:p w:rsidR="00000000" w:rsidRDefault="005879F2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</w:t>
      </w:r>
      <w:r>
        <w:t xml:space="preserve">йствовавшая до внесения </w:t>
      </w:r>
      <w:hyperlink r:id="rId22" w:history="1">
        <w:r>
          <w:rPr>
            <w:rStyle w:val="a3"/>
          </w:rPr>
          <w:t>изменений</w:t>
        </w:r>
      </w:hyperlink>
      <w:r>
        <w:t xml:space="preserve"> от 22.01.2000 г.; </w:t>
      </w:r>
    </w:p>
    <w:p w:rsidR="00000000" w:rsidRDefault="005879F2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24" w:history="1">
        <w:r>
          <w:rPr>
            <w:rStyle w:val="a3"/>
          </w:rPr>
          <w:t>изменений</w:t>
        </w:r>
      </w:hyperlink>
      <w:r>
        <w:t xml:space="preserve"> от 13.07.2000 г.; </w:t>
      </w:r>
    </w:p>
    <w:p w:rsidR="00000000" w:rsidRDefault="005879F2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26" w:history="1">
        <w:r>
          <w:rPr>
            <w:rStyle w:val="a3"/>
          </w:rPr>
          <w:t>изменений</w:t>
        </w:r>
      </w:hyperlink>
      <w:r>
        <w:t xml:space="preserve"> от 26.06.2001 г.; </w:t>
      </w:r>
    </w:p>
    <w:p w:rsidR="00000000" w:rsidRDefault="005879F2">
      <w:pPr>
        <w:spacing w:after="240"/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28" w:history="1">
        <w:r>
          <w:rPr>
            <w:rStyle w:val="a3"/>
          </w:rPr>
          <w:t>изменений</w:t>
        </w:r>
      </w:hyperlink>
      <w:r>
        <w:t xml:space="preserve"> от 26.09.2002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9F2" w:rsidRDefault="005879F2" w:rsidP="005879F2">
      <w:r>
        <w:separator/>
      </w:r>
    </w:p>
  </w:endnote>
  <w:endnote w:type="continuationSeparator" w:id="0">
    <w:p w:rsidR="005879F2" w:rsidRDefault="005879F2" w:rsidP="00587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F2" w:rsidRDefault="005879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F2" w:rsidRDefault="005879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F2" w:rsidRDefault="005879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9F2" w:rsidRDefault="005879F2" w:rsidP="005879F2">
      <w:r>
        <w:separator/>
      </w:r>
    </w:p>
  </w:footnote>
  <w:footnote w:type="continuationSeparator" w:id="0">
    <w:p w:rsidR="005879F2" w:rsidRDefault="005879F2" w:rsidP="005879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F2" w:rsidRDefault="005879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F2" w:rsidRDefault="005879F2" w:rsidP="005879F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879F2" w:rsidRPr="005879F2" w:rsidRDefault="005879F2" w:rsidP="005879F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23.02.99 № 156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F2" w:rsidRDefault="005879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79F2"/>
    <w:rsid w:val="0058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879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79F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879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79F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879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79F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879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79F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7063" TargetMode="External"/><Relationship Id="rId18" Type="http://schemas.openxmlformats.org/officeDocument/2006/relationships/hyperlink" Target="http://online.zakon.kz/Document/?doc_id=1033428" TargetMode="External"/><Relationship Id="rId26" Type="http://schemas.openxmlformats.org/officeDocument/2006/relationships/hyperlink" Target="http://online.zakon.kz/Document/?doc_id=102366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12592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1035133" TargetMode="External"/><Relationship Id="rId12" Type="http://schemas.openxmlformats.org/officeDocument/2006/relationships/hyperlink" Target="http://online.zakon.kz/Document/?doc_id=1016398" TargetMode="External"/><Relationship Id="rId17" Type="http://schemas.openxmlformats.org/officeDocument/2006/relationships/hyperlink" Target="http://online.zakon.kz/Document/?doc_id=1029750" TargetMode="External"/><Relationship Id="rId25" Type="http://schemas.openxmlformats.org/officeDocument/2006/relationships/hyperlink" Target="http://online.zakon.kz/Document/?doc_id=341259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3663" TargetMode="External"/><Relationship Id="rId20" Type="http://schemas.openxmlformats.org/officeDocument/2006/relationships/hyperlink" Target="http://online.zakon.kz/Document/?doc_id=1014813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5984" TargetMode="External"/><Relationship Id="rId24" Type="http://schemas.openxmlformats.org/officeDocument/2006/relationships/hyperlink" Target="http://online.zakon.kz/Document/?doc_id=1018982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8982" TargetMode="External"/><Relationship Id="rId23" Type="http://schemas.openxmlformats.org/officeDocument/2006/relationships/hyperlink" Target="http://online.zakon.kz/Document/?doc_id=3312592" TargetMode="External"/><Relationship Id="rId28" Type="http://schemas.openxmlformats.org/officeDocument/2006/relationships/hyperlink" Target="http://online.zakon.kz/Document/?doc_id=1033428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1014813" TargetMode="External"/><Relationship Id="rId19" Type="http://schemas.openxmlformats.org/officeDocument/2006/relationships/hyperlink" Target="http://online.zakon.kz/Document/?doc_id=301259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297" TargetMode="External"/><Relationship Id="rId14" Type="http://schemas.openxmlformats.org/officeDocument/2006/relationships/hyperlink" Target="http://online.zakon.kz/Document/?doc_id=1017821" TargetMode="External"/><Relationship Id="rId22" Type="http://schemas.openxmlformats.org/officeDocument/2006/relationships/hyperlink" Target="http://online.zakon.kz/Document/?doc_id=1016398" TargetMode="External"/><Relationship Id="rId27" Type="http://schemas.openxmlformats.org/officeDocument/2006/relationships/hyperlink" Target="http://online.zakon.kz/Document/?doc_id=351259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10127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2549</Characters>
  <Application>Microsoft Office Word</Application>
  <DocSecurity>0</DocSecurity>
  <Lines>21</Lines>
  <Paragraphs>5</Paragraphs>
  <ScaleCrop>false</ScaleCrop>
  <Company/>
  <LinksUpToDate>false</LinksUpToDate>
  <CharactersWithSpaces>2715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23.02.99 № 156 (©Paragraph 2023)</dc:title>
  <dc:subject/>
  <dc:creator>Сергей М</dc:creator>
  <cp:keywords/>
  <dc:description/>
  <cp:lastModifiedBy>Сергей М</cp:lastModifiedBy>
  <cp:revision>2</cp:revision>
  <dcterms:created xsi:type="dcterms:W3CDTF">2023-09-05T15:20:00Z</dcterms:created>
  <dcterms:modified xsi:type="dcterms:W3CDTF">2023-09-05T15:20:00Z</dcterms:modified>
</cp:coreProperties>
</file>