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0F3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19 февраля 1999 года № 17 «Об утверждении изменений и дополнений в Инструкцию об организации обменных операций с наличной иностранной валютой в Республике Казахстан» (с изменениями и допол</w:t>
      </w:r>
      <w:r>
        <w:rPr>
          <w:rStyle w:val="s0"/>
          <w:b/>
          <w:bCs/>
        </w:rPr>
        <w:t>нениями по состоянию на 15.11.1999 г.) (утратило силу)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p w:rsidR="00000000" w:rsidRDefault="00DD0F32">
      <w:pPr>
        <w:ind w:firstLine="400"/>
        <w:jc w:val="both"/>
      </w:pPr>
      <w:r>
        <w:rPr>
          <w:rStyle w:val="s0"/>
        </w:rPr>
        <w:t>Опубликовано: Вестник Национального Банка Казахстана, № 7 (151), 29 марта - 11 апреля 1999 г.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p w:rsidR="00000000" w:rsidRDefault="00DD0F32">
      <w:pPr>
        <w:ind w:firstLine="400"/>
        <w:jc w:val="both"/>
      </w:pPr>
      <w:r>
        <w:rPr>
          <w:rStyle w:val="s0"/>
        </w:rPr>
        <w:t>Зарегистрировано в Министерстве юстиции Республики Казахстан 17 марта 1999 года № 709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p w:rsidR="00000000" w:rsidRDefault="00DD0F32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p w:rsidR="00000000" w:rsidRDefault="00DD0F32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Нацбанка РК от 20.05.99 года № 113</w:t>
      </w:r>
    </w:p>
    <w:p w:rsidR="00000000" w:rsidRDefault="00DD0F32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Нацбанка РК от 15.11.9</w:t>
      </w:r>
      <w:r>
        <w:rPr>
          <w:rStyle w:val="s0"/>
        </w:rPr>
        <w:t>9 г. № 401 (введено в действие с 1 декабря 1999 года)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p w:rsidR="00000000" w:rsidRDefault="00DD0F32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Республики Казахстан от 1 ноября 2010 года № 88</w:t>
      </w:r>
    </w:p>
    <w:p w:rsidR="00000000" w:rsidRDefault="00DD0F32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32" w:rsidRDefault="00DD0F32" w:rsidP="00DD0F32">
      <w:r>
        <w:separator/>
      </w:r>
    </w:p>
  </w:endnote>
  <w:endnote w:type="continuationSeparator" w:id="0">
    <w:p w:rsidR="00DD0F32" w:rsidRDefault="00DD0F32" w:rsidP="00DD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32" w:rsidRDefault="00DD0F32" w:rsidP="00DD0F32">
      <w:r>
        <w:separator/>
      </w:r>
    </w:p>
  </w:footnote>
  <w:footnote w:type="continuationSeparator" w:id="0">
    <w:p w:rsidR="00DD0F32" w:rsidRDefault="00DD0F32" w:rsidP="00DD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 w:rsidP="00DD0F3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D0F32" w:rsidRPr="00DD0F32" w:rsidRDefault="00DD0F32" w:rsidP="00DD0F3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НАЦБАНКА РК ОТ 19.02.99 № 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2" w:rsidRDefault="00DD0F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0F32"/>
    <w:rsid w:val="00D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DD0F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F3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0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F3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DD0F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F3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0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F3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61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350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363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885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НАЦБАНКА РК ОТ 19.02.99 № 17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2024-06-02T00:49:00Z</dcterms:created>
  <dcterms:modified xsi:type="dcterms:W3CDTF">2024-06-02T00:49:00Z</dcterms:modified>
</cp:coreProperties>
</file>