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7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марта 1999 года № 88 «О Совете Безопасности Республики Казахстан» (с изменениями и дополнениями по состоянию на 29.12.2015 г.) (утратил силу)</w:t>
      </w:r>
    </w:p>
    <w:p w:rsidR="00000000" w:rsidRDefault="00E95799">
      <w:pPr>
        <w:ind w:firstLine="400"/>
        <w:jc w:val="both"/>
      </w:pPr>
      <w:r>
        <w:t> </w:t>
      </w:r>
    </w:p>
    <w:p w:rsidR="00000000" w:rsidRDefault="00E9579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12 февраля 2019 года № 838</w:t>
      </w:r>
    </w:p>
    <w:p w:rsidR="00000000" w:rsidRDefault="00E95799">
      <w:pPr>
        <w:ind w:firstLine="400"/>
        <w:jc w:val="both"/>
      </w:pPr>
      <w:r>
        <w:t> </w:t>
      </w:r>
    </w:p>
    <w:p w:rsidR="00000000" w:rsidRDefault="00E957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95799">
      <w:pPr>
        <w:ind w:firstLine="400"/>
        <w:jc w:val="both"/>
      </w:pPr>
      <w:r>
        <w:t> </w:t>
      </w:r>
    </w:p>
    <w:p w:rsidR="00000000" w:rsidRDefault="00E95799">
      <w:pPr>
        <w:ind w:firstLine="400"/>
        <w:jc w:val="both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</w:t>
      </w:r>
      <w:r>
        <w:rPr>
          <w:rStyle w:val="s0"/>
        </w:rPr>
        <w:t xml:space="preserve">от 11.11.99 г. № 263; </w:t>
      </w:r>
    </w:p>
    <w:p w:rsidR="00000000" w:rsidRDefault="00E95799">
      <w:pPr>
        <w:ind w:firstLine="400"/>
        <w:jc w:val="both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10.02.00 г. № 333; </w:t>
      </w:r>
    </w:p>
    <w:p w:rsidR="00000000" w:rsidRDefault="00E95799">
      <w:pPr>
        <w:ind w:firstLine="400"/>
        <w:jc w:val="both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15.05.00 г. № 393; </w:t>
      </w:r>
    </w:p>
    <w:p w:rsidR="00000000" w:rsidRDefault="00E95799">
      <w:pPr>
        <w:ind w:firstLine="400"/>
        <w:jc w:val="both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12.05.01 г. № 607; </w:t>
      </w:r>
    </w:p>
    <w:p w:rsidR="00000000" w:rsidRDefault="00E95799">
      <w:pPr>
        <w:ind w:firstLine="400"/>
        <w:jc w:val="both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07.02.02 г. № 802; </w:t>
      </w:r>
    </w:p>
    <w:p w:rsidR="00000000" w:rsidRDefault="00E95799">
      <w:pPr>
        <w:ind w:firstLine="400"/>
        <w:jc w:val="both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24.09.02 г. № 951; </w:t>
      </w:r>
    </w:p>
    <w:p w:rsidR="00000000" w:rsidRDefault="00E95799">
      <w:pPr>
        <w:ind w:firstLine="400"/>
        <w:jc w:val="both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06.08.03 г. № 1160; </w:t>
      </w:r>
    </w:p>
    <w:p w:rsidR="00000000" w:rsidRDefault="00E95799">
      <w:pPr>
        <w:ind w:firstLine="400"/>
        <w:jc w:val="both"/>
      </w:pPr>
      <w:hyperlink r:id="rId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15.10.03</w:t>
      </w:r>
      <w:r>
        <w:rPr>
          <w:rStyle w:val="s0"/>
        </w:rPr>
        <w:t xml:space="preserve"> г. № 1205; </w:t>
      </w:r>
    </w:p>
    <w:p w:rsidR="00000000" w:rsidRDefault="00E95799">
      <w:pPr>
        <w:ind w:firstLine="400"/>
        <w:jc w:val="both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25.03.04 г. № 1319; </w:t>
      </w:r>
    </w:p>
    <w:p w:rsidR="00000000" w:rsidRDefault="00E95799">
      <w:pPr>
        <w:ind w:firstLine="400"/>
        <w:jc w:val="both"/>
      </w:pPr>
      <w:hyperlink r:id="rId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29.11.04 г. № 1475; </w:t>
      </w:r>
    </w:p>
    <w:p w:rsidR="00000000" w:rsidRDefault="00E95799">
      <w:pPr>
        <w:ind w:firstLine="400"/>
        <w:jc w:val="both"/>
      </w:pP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15.12.04 г. № 1501;</w:t>
      </w:r>
    </w:p>
    <w:p w:rsidR="00000000" w:rsidRDefault="00E95799">
      <w:pPr>
        <w:ind w:firstLine="400"/>
        <w:jc w:val="both"/>
      </w:pPr>
      <w:hyperlink r:id="rId1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06.06.06 г. № 131;</w:t>
      </w:r>
    </w:p>
    <w:p w:rsidR="00000000" w:rsidRDefault="00E95799">
      <w:pPr>
        <w:ind w:firstLine="400"/>
        <w:jc w:val="both"/>
      </w:pPr>
      <w:hyperlink r:id="rId20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E95799">
      <w:pPr>
        <w:ind w:firstLine="400"/>
        <w:jc w:val="both"/>
      </w:pPr>
      <w:hyperlink r:id="rId2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21.01.09 г. № 728;</w:t>
      </w:r>
    </w:p>
    <w:p w:rsidR="00000000" w:rsidRDefault="00E95799">
      <w:pPr>
        <w:ind w:firstLine="400"/>
        <w:jc w:val="both"/>
      </w:pPr>
      <w:hyperlink r:id="rId22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29.12.09 г. № 911;</w:t>
      </w:r>
    </w:p>
    <w:p w:rsidR="00000000" w:rsidRDefault="00E95799">
      <w:pPr>
        <w:ind w:firstLine="400"/>
        <w:jc w:val="both"/>
      </w:pPr>
      <w:hyperlink r:id="rId2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04.06.10 г. № 993;</w:t>
      </w:r>
    </w:p>
    <w:p w:rsidR="00000000" w:rsidRDefault="00E95799">
      <w:pPr>
        <w:ind w:firstLine="400"/>
        <w:jc w:val="both"/>
      </w:pPr>
      <w:hyperlink r:id="rId24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22.09.1</w:t>
      </w:r>
      <w:r>
        <w:rPr>
          <w:rStyle w:val="s0"/>
        </w:rPr>
        <w:t>0 г. № 1066;</w:t>
      </w:r>
    </w:p>
    <w:p w:rsidR="00000000" w:rsidRDefault="00E95799">
      <w:pPr>
        <w:ind w:firstLine="400"/>
        <w:jc w:val="both"/>
      </w:pPr>
      <w:hyperlink r:id="rId2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22.07.11 г. № 124;</w:t>
      </w:r>
    </w:p>
    <w:p w:rsidR="00000000" w:rsidRDefault="00E95799">
      <w:pPr>
        <w:ind w:firstLine="400"/>
        <w:jc w:val="both"/>
      </w:pPr>
      <w:hyperlink r:id="rId2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13.07.12 г. № 355;</w:t>
      </w:r>
    </w:p>
    <w:p w:rsidR="00000000" w:rsidRDefault="00E95799">
      <w:pPr>
        <w:ind w:firstLine="400"/>
        <w:jc w:val="both"/>
      </w:pPr>
      <w:hyperlink r:id="rId2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19.02.14 г. № 755;</w:t>
      </w:r>
    </w:p>
    <w:p w:rsidR="00000000" w:rsidRDefault="00E95799">
      <w:pPr>
        <w:ind w:firstLine="400"/>
        <w:jc w:val="both"/>
      </w:pPr>
      <w:hyperlink r:id="rId2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15.04.14 г. № 797;</w:t>
      </w:r>
    </w:p>
    <w:p w:rsidR="00000000" w:rsidRDefault="00E95799">
      <w:pPr>
        <w:ind w:firstLine="400"/>
        <w:jc w:val="both"/>
      </w:pPr>
      <w:hyperlink r:id="rId29" w:anchor="sub_id=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29.08.14 г. № 900;</w:t>
      </w:r>
    </w:p>
    <w:p w:rsidR="00000000" w:rsidRDefault="00E95799">
      <w:pPr>
        <w:ind w:firstLine="400"/>
        <w:jc w:val="both"/>
      </w:pPr>
      <w:hyperlink r:id="rId30" w:history="1">
        <w:r>
          <w:rPr>
            <w:rStyle w:val="a4"/>
          </w:rPr>
          <w:t>Указом</w:t>
        </w:r>
      </w:hyperlink>
      <w:r>
        <w:t xml:space="preserve"> Президента РК от 18.06.15 г. № 40;</w:t>
      </w:r>
    </w:p>
    <w:p w:rsidR="00000000" w:rsidRDefault="00E95799">
      <w:pPr>
        <w:ind w:firstLine="400"/>
        <w:jc w:val="both"/>
      </w:pPr>
      <w:hyperlink r:id="rId31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29.12.15 г. № 158.</w:t>
      </w:r>
    </w:p>
    <w:p w:rsidR="00000000" w:rsidRDefault="00E95799">
      <w:r>
        <w:t> </w:t>
      </w:r>
    </w:p>
    <w:p w:rsidR="00000000" w:rsidRDefault="00E9579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95799">
      <w:pPr>
        <w:ind w:firstLine="400"/>
        <w:jc w:val="both"/>
      </w:pPr>
      <w:r>
        <w:t> </w:t>
      </w:r>
    </w:p>
    <w:p w:rsidR="00000000" w:rsidRDefault="00E95799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24.09.02 г.</w:t>
      </w:r>
    </w:p>
    <w:p w:rsidR="00000000" w:rsidRDefault="00E95799">
      <w:pPr>
        <w:ind w:firstLine="400"/>
        <w:jc w:val="both"/>
      </w:pPr>
      <w:hyperlink r:id="rId33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06.06.06 г.</w:t>
      </w:r>
    </w:p>
    <w:p w:rsidR="00000000" w:rsidRDefault="00E95799">
      <w:pPr>
        <w:ind w:firstLine="400"/>
        <w:jc w:val="both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E95799">
      <w:pPr>
        <w:ind w:firstLine="400"/>
        <w:jc w:val="both"/>
      </w:pPr>
      <w:hyperlink r:id="rId35" w:history="1">
        <w:r>
          <w:rPr>
            <w:rStyle w:val="a4"/>
          </w:rPr>
          <w:t>редакция</w:t>
        </w:r>
      </w:hyperlink>
      <w:r>
        <w:t>,</w:t>
      </w:r>
      <w:r>
        <w:t xml:space="preserve"> действовавшая до внесения изменений от 21.01.09 г.</w:t>
      </w:r>
    </w:p>
    <w:p w:rsidR="00000000" w:rsidRDefault="00E95799">
      <w:pPr>
        <w:ind w:firstLine="400"/>
        <w:jc w:val="both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29.12.09 г.</w:t>
      </w:r>
    </w:p>
    <w:p w:rsidR="00000000" w:rsidRDefault="00E95799">
      <w:pPr>
        <w:ind w:firstLine="400"/>
        <w:jc w:val="both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04.06.10 г.</w:t>
      </w:r>
    </w:p>
    <w:p w:rsidR="00000000" w:rsidRDefault="00E95799">
      <w:pPr>
        <w:ind w:firstLine="400"/>
        <w:jc w:val="both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22.09.10 г.</w:t>
      </w:r>
    </w:p>
    <w:p w:rsidR="00000000" w:rsidRDefault="00E95799">
      <w:pPr>
        <w:ind w:firstLine="400"/>
        <w:jc w:val="both"/>
      </w:pPr>
      <w:hyperlink r:id="rId39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22.07.11 г. </w:t>
      </w:r>
    </w:p>
    <w:p w:rsidR="00000000" w:rsidRDefault="00E95799">
      <w:pPr>
        <w:ind w:firstLine="400"/>
        <w:jc w:val="both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13.07.12 г.</w:t>
      </w:r>
    </w:p>
    <w:p w:rsidR="00000000" w:rsidRDefault="00E95799">
      <w:pPr>
        <w:ind w:firstLine="400"/>
        <w:jc w:val="both"/>
      </w:pPr>
      <w:hyperlink r:id="rId41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19.02.14 г.</w:t>
      </w:r>
    </w:p>
    <w:p w:rsidR="00000000" w:rsidRDefault="00E95799">
      <w:pPr>
        <w:ind w:firstLine="400"/>
        <w:jc w:val="both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15.04.14 г.</w:t>
      </w:r>
    </w:p>
    <w:p w:rsidR="00000000" w:rsidRDefault="00E95799">
      <w:pPr>
        <w:ind w:firstLine="400"/>
        <w:jc w:val="both"/>
      </w:pPr>
      <w:hyperlink r:id="rId43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29.08.14 г. </w:t>
      </w:r>
    </w:p>
    <w:p w:rsidR="00000000" w:rsidRDefault="00E95799">
      <w:pPr>
        <w:ind w:firstLine="400"/>
        <w:jc w:val="both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18.06.15 г. </w:t>
      </w:r>
    </w:p>
    <w:p w:rsidR="00000000" w:rsidRDefault="00E95799">
      <w:pPr>
        <w:ind w:firstLine="400"/>
        <w:jc w:val="both"/>
      </w:pPr>
      <w:hyperlink r:id="rId45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29.12.15 г.</w:t>
      </w:r>
    </w:p>
    <w:p w:rsidR="00000000" w:rsidRDefault="00E95799">
      <w:pPr>
        <w:ind w:firstLine="400"/>
        <w:jc w:val="both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799" w:rsidRDefault="00E95799" w:rsidP="00E95799">
      <w:r>
        <w:separator/>
      </w:r>
    </w:p>
  </w:endnote>
  <w:endnote w:type="continuationSeparator" w:id="0">
    <w:p w:rsidR="00E95799" w:rsidRDefault="00E95799" w:rsidP="00E9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799" w:rsidRDefault="00E95799" w:rsidP="00E95799">
      <w:r>
        <w:separator/>
      </w:r>
    </w:p>
  </w:footnote>
  <w:footnote w:type="continuationSeparator" w:id="0">
    <w:p w:rsidR="00E95799" w:rsidRDefault="00E95799" w:rsidP="00E95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 w:rsidP="00E95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799" w:rsidRPr="00E95799" w:rsidRDefault="00E95799" w:rsidP="00E957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марта 1999 года № 88 «О Совете Безопасности Республики Казахстан» (с изменениями и дополнениями по состоянию на 29.12.2015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799" w:rsidRDefault="00E957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799"/>
    <w:rsid w:val="00E9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5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7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57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7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7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3581" TargetMode="External"/><Relationship Id="rId18" Type="http://schemas.openxmlformats.org/officeDocument/2006/relationships/hyperlink" Target="http://online.zakon.kz/Document/?doc_id=1052282" TargetMode="External"/><Relationship Id="rId26" Type="http://schemas.openxmlformats.org/officeDocument/2006/relationships/hyperlink" Target="http://online.zakon.kz/Document/?doc_id=31225918" TargetMode="External"/><Relationship Id="rId39" Type="http://schemas.openxmlformats.org/officeDocument/2006/relationships/hyperlink" Target="http://online.zakon.kz/Document/?doc_id=31037046" TargetMode="External"/><Relationship Id="rId21" Type="http://schemas.openxmlformats.org/officeDocument/2006/relationships/hyperlink" Target="http://online.zakon.kz/Document/?doc_id=30376830" TargetMode="External"/><Relationship Id="rId34" Type="http://schemas.openxmlformats.org/officeDocument/2006/relationships/hyperlink" Target="http://online.zakon.kz/Document/?doc_id=30178229" TargetMode="External"/><Relationship Id="rId42" Type="http://schemas.openxmlformats.org/officeDocument/2006/relationships/hyperlink" Target="http://online.zakon.kz/Document/?doc_id=31538653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24120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7177" TargetMode="External"/><Relationship Id="rId29" Type="http://schemas.openxmlformats.org/officeDocument/2006/relationships/hyperlink" Target="http://online.zakon.kz/Document/?doc_id=31598157" TargetMode="External"/><Relationship Id="rId11" Type="http://schemas.openxmlformats.org/officeDocument/2006/relationships/hyperlink" Target="http://online.zakon.kz/Document/?doc_id=1023038" TargetMode="External"/><Relationship Id="rId24" Type="http://schemas.openxmlformats.org/officeDocument/2006/relationships/hyperlink" Target="http://online.zakon.kz/Document/?doc_id=30825939" TargetMode="External"/><Relationship Id="rId32" Type="http://schemas.openxmlformats.org/officeDocument/2006/relationships/hyperlink" Target="http://online.zakon.kz/Document/?doc_id=3012707" TargetMode="External"/><Relationship Id="rId37" Type="http://schemas.openxmlformats.org/officeDocument/2006/relationships/hyperlink" Target="http://online.zakon.kz/Document/?doc_id=30762969" TargetMode="External"/><Relationship Id="rId40" Type="http://schemas.openxmlformats.org/officeDocument/2006/relationships/hyperlink" Target="http://online.zakon.kz/Document/?doc_id=31226037" TargetMode="External"/><Relationship Id="rId45" Type="http://schemas.openxmlformats.org/officeDocument/2006/relationships/hyperlink" Target="http://online.zakon.kz/Document/?doc_id=35900806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24296" TargetMode="External"/><Relationship Id="rId19" Type="http://schemas.openxmlformats.org/officeDocument/2006/relationships/hyperlink" Target="http://online.zakon.kz/Document/?doc_id=30058332" TargetMode="External"/><Relationship Id="rId31" Type="http://schemas.openxmlformats.org/officeDocument/2006/relationships/hyperlink" Target="http://online.zakon.kz/Document/?doc_id=37941520" TargetMode="External"/><Relationship Id="rId44" Type="http://schemas.openxmlformats.org/officeDocument/2006/relationships/hyperlink" Target="http://online.zakon.kz/Document/?doc_id=39088224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292" TargetMode="External"/><Relationship Id="rId14" Type="http://schemas.openxmlformats.org/officeDocument/2006/relationships/hyperlink" Target="http://online.zakon.kz/Document/?doc_id=1047426" TargetMode="External"/><Relationship Id="rId22" Type="http://schemas.openxmlformats.org/officeDocument/2006/relationships/hyperlink" Target="http://online.zakon.kz/Document/?doc_id=30543269" TargetMode="External"/><Relationship Id="rId27" Type="http://schemas.openxmlformats.org/officeDocument/2006/relationships/hyperlink" Target="http://online.zakon.kz/Document/?doc_id=31508489" TargetMode="External"/><Relationship Id="rId30" Type="http://schemas.openxmlformats.org/officeDocument/2006/relationships/hyperlink" Target="http://online.zakon.kz/Document/?doc_id=35592631" TargetMode="External"/><Relationship Id="rId35" Type="http://schemas.openxmlformats.org/officeDocument/2006/relationships/hyperlink" Target="http://online.zakon.kz/Document/?doc_id=30376927" TargetMode="External"/><Relationship Id="rId43" Type="http://schemas.openxmlformats.org/officeDocument/2006/relationships/hyperlink" Target="http://online.zakon.kz/Document/?doc_id=31598204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15815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3603" TargetMode="External"/><Relationship Id="rId17" Type="http://schemas.openxmlformats.org/officeDocument/2006/relationships/hyperlink" Target="http://online.zakon.kz/Document/?doc_id=1051911" TargetMode="External"/><Relationship Id="rId25" Type="http://schemas.openxmlformats.org/officeDocument/2006/relationships/hyperlink" Target="http://online.zakon.kz/Document/?doc_id=31036983" TargetMode="External"/><Relationship Id="rId33" Type="http://schemas.openxmlformats.org/officeDocument/2006/relationships/hyperlink" Target="http://online.zakon.kz/Document/?doc_id=30058338" TargetMode="External"/><Relationship Id="rId38" Type="http://schemas.openxmlformats.org/officeDocument/2006/relationships/hyperlink" Target="http://online.zakon.kz/Document/?doc_id=30826037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0177927" TargetMode="External"/><Relationship Id="rId41" Type="http://schemas.openxmlformats.org/officeDocument/2006/relationships/hyperlink" Target="http://online.zakon.kz/Document/?doc_id=315084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4611" TargetMode="External"/><Relationship Id="rId23" Type="http://schemas.openxmlformats.org/officeDocument/2006/relationships/hyperlink" Target="http://online.zakon.kz/Document/?doc_id=30762967" TargetMode="External"/><Relationship Id="rId28" Type="http://schemas.openxmlformats.org/officeDocument/2006/relationships/hyperlink" Target="http://online.zakon.kz/Document/?doc_id=31538395" TargetMode="External"/><Relationship Id="rId36" Type="http://schemas.openxmlformats.org/officeDocument/2006/relationships/hyperlink" Target="http://online.zakon.kz/Document/?doc_id=30543463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4505</Characters>
  <Application>Microsoft Office Word</Application>
  <DocSecurity>0</DocSecurity>
  <Lines>37</Lines>
  <Paragraphs>9</Paragraphs>
  <ScaleCrop>false</ScaleCrop>
  <Company/>
  <LinksUpToDate>false</LinksUpToDate>
  <CharactersWithSpaces>4847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марта 1999 года № 88 «О Совете Безопасности Республики Казахстан» (с изменениями и дополнениями по состоянию на 29.12.2015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2023-11-27T06:05:00Z</dcterms:created>
  <dcterms:modified xsi:type="dcterms:W3CDTF">2023-11-27T06:05:00Z</dcterms:modified>
</cp:coreProperties>
</file>