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4C93">
      <w:pPr>
        <w:spacing w:after="240"/>
        <w:ind w:firstLine="400"/>
        <w:jc w:val="both"/>
      </w:pPr>
      <w:bookmarkStart w:id="0" w:name="_GoBack"/>
      <w:bookmarkEnd w:id="0"/>
      <w:r>
        <w:t>Приказ Председателя Агентства Республики Казахстан по государственным закупкам от 25 января 1999 года № 2</w:t>
      </w:r>
      <w:proofErr w:type="gramStart"/>
      <w:r>
        <w:t xml:space="preserve"> О</w:t>
      </w:r>
      <w:proofErr w:type="gramEnd"/>
      <w:r>
        <w:t>б утверждении и введении в действие "Правил составления и порядка представления отчетности и формы отчета о проведенных государственных закупках това</w:t>
      </w:r>
      <w:r>
        <w:t>ров, работ и услуг для государственных учреждений, финансируемых из республиканского и местных бюджетов"</w:t>
      </w:r>
    </w:p>
    <w:p w:rsidR="00000000" w:rsidRDefault="00964C93">
      <w:pPr>
        <w:spacing w:after="240"/>
        <w:ind w:firstLine="400"/>
        <w:jc w:val="both"/>
      </w:pPr>
      <w:r>
        <w:t>Опубликован: "Бюллетень нормативных правовых актов ", 1999 г., № 6, ст. 134</w:t>
      </w:r>
    </w:p>
    <w:p w:rsidR="00000000" w:rsidRDefault="00964C93">
      <w:pPr>
        <w:spacing w:after="240"/>
        <w:ind w:firstLine="400"/>
        <w:jc w:val="both"/>
      </w:pPr>
      <w:r>
        <w:t>Зарегистрирован в Министерстве юстиции Республики Казахстан 28 февраля 1999 года № 692</w:t>
      </w:r>
    </w:p>
    <w:p w:rsidR="00000000" w:rsidRDefault="00964C93">
      <w:pPr>
        <w:spacing w:after="240"/>
        <w:ind w:firstLine="400"/>
        <w:jc w:val="both"/>
      </w:pPr>
      <w: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t xml:space="preserve"> </w:t>
      </w:r>
      <w:r>
        <w:t>Председателя Агентства РК по государственным закупкам от 18 апреля 2003 года № 56</w:t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4C93" w:rsidRDefault="00964C93" w:rsidP="00964C93">
      <w:r>
        <w:separator/>
      </w:r>
    </w:p>
  </w:endnote>
  <w:endnote w:type="continuationSeparator" w:id="0">
    <w:p w:rsidR="00964C93" w:rsidRDefault="00964C93" w:rsidP="00964C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C93" w:rsidRDefault="00964C9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C93" w:rsidRDefault="00964C9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C93" w:rsidRDefault="00964C9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4C93" w:rsidRDefault="00964C93" w:rsidP="00964C93">
      <w:r>
        <w:separator/>
      </w:r>
    </w:p>
  </w:footnote>
  <w:footnote w:type="continuationSeparator" w:id="0">
    <w:p w:rsidR="00964C93" w:rsidRDefault="00964C93" w:rsidP="00964C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C93" w:rsidRDefault="00964C9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C93" w:rsidRDefault="00964C93" w:rsidP="00964C9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64C93" w:rsidRPr="00964C93" w:rsidRDefault="00964C93" w:rsidP="00964C9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ПРИКАЗЕ АГЕНТСТВА РК ПО ГОСЗАКУПКАМ ОТ 25.01.99 № 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4C93" w:rsidRDefault="00964C9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4C93"/>
    <w:rsid w:val="00964C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964C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64C9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64C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64C93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964C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64C9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64C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64C93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030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625</Characters>
  <Application>Microsoft Office Word</Application>
  <DocSecurity>0</DocSecurity>
  <Lines>5</Lines>
  <Paragraphs>1</Paragraphs>
  <ScaleCrop>false</ScaleCrop>
  <Company/>
  <LinksUpToDate>false</LinksUpToDate>
  <CharactersWithSpaces>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2025-05-07T03:22:00Z</dcterms:created>
  <dcterms:modified xsi:type="dcterms:W3CDTF">2025-05-07T03:22:00Z</dcterms:modified>
</cp:coreProperties>
</file>