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D0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15 апреля 1999 года № 413 «О создании республиканского казенного предприятия «Республиканский учебно-оздоровительный центр «Бобек» (с изменениями от 05.08.2013 г.)</w:t>
      </w:r>
    </w:p>
    <w:p w:rsidR="00000000" w:rsidRDefault="007C7D05">
      <w:pPr>
        <w:spacing w:after="240"/>
        <w:ind w:firstLine="400"/>
        <w:jc w:val="both"/>
      </w:pPr>
      <w:r>
        <w:t>Опубликовано: САПП Республики Казахстан, 1999 г., № 13, ст. 126</w:t>
      </w:r>
    </w:p>
    <w:p w:rsidR="00000000" w:rsidRDefault="007C7D05">
      <w:pPr>
        <w:ind w:firstLine="400"/>
        <w:jc w:val="both"/>
      </w:pPr>
      <w:r>
        <w:t>Внесены изменения:</w:t>
      </w:r>
    </w:p>
    <w:p w:rsidR="00000000" w:rsidRDefault="007C7D05">
      <w:pPr>
        <w:ind w:firstLine="400"/>
        <w:jc w:val="both"/>
      </w:pPr>
      <w:r>
        <w:t> </w:t>
      </w:r>
    </w:p>
    <w:p w:rsidR="00000000" w:rsidRDefault="007C7D05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2.12.99 г. № 1824;</w:t>
      </w:r>
    </w:p>
    <w:p w:rsidR="00000000" w:rsidRDefault="007C7D05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7C7D05">
      <w:pPr>
        <w:ind w:firstLine="400"/>
        <w:jc w:val="both"/>
      </w:pPr>
      <w:r>
        <w:rPr>
          <w:rStyle w:val="s0"/>
        </w:rPr>
        <w:t> </w:t>
      </w:r>
    </w:p>
    <w:p w:rsidR="00000000" w:rsidRDefault="007C7D05">
      <w:pPr>
        <w:ind w:firstLine="400"/>
        <w:jc w:val="both"/>
      </w:pPr>
      <w:r>
        <w:t>Предыдущие редакции:</w:t>
      </w:r>
    </w:p>
    <w:p w:rsidR="00000000" w:rsidRDefault="007C7D05">
      <w:pPr>
        <w:ind w:firstLine="400"/>
        <w:jc w:val="both"/>
      </w:pPr>
      <w:r>
        <w:t> </w:t>
      </w:r>
    </w:p>
    <w:p w:rsidR="00000000" w:rsidRDefault="007C7D0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p w:rsidR="00000000" w:rsidRDefault="007C7D05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D05" w:rsidRDefault="007C7D05" w:rsidP="007C7D05">
      <w:r>
        <w:separator/>
      </w:r>
    </w:p>
  </w:endnote>
  <w:endnote w:type="continuationSeparator" w:id="0">
    <w:p w:rsidR="007C7D05" w:rsidRDefault="007C7D05" w:rsidP="007C7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05" w:rsidRDefault="007C7D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05" w:rsidRDefault="007C7D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05" w:rsidRDefault="007C7D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D05" w:rsidRDefault="007C7D05" w:rsidP="007C7D05">
      <w:r>
        <w:separator/>
      </w:r>
    </w:p>
  </w:footnote>
  <w:footnote w:type="continuationSeparator" w:id="0">
    <w:p w:rsidR="007C7D05" w:rsidRDefault="007C7D05" w:rsidP="007C7D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05" w:rsidRDefault="007C7D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05" w:rsidRDefault="007C7D05" w:rsidP="007C7D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D05" w:rsidRPr="007C7D05" w:rsidRDefault="007C7D05" w:rsidP="007C7D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15.04.99 № 413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05" w:rsidRDefault="007C7D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D05"/>
    <w:rsid w:val="007C7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D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D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D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D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D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D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D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D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57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26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660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15.04.99 № 413 (©Paragraph 2023)</dc:title>
  <dc:subject/>
  <dc:creator>Сергей М</dc:creator>
  <cp:keywords/>
  <dc:description/>
  <cp:lastModifiedBy>Сергей М</cp:lastModifiedBy>
  <cp:revision>2</cp:revision>
  <dcterms:created xsi:type="dcterms:W3CDTF">2023-11-18T07:28:00Z</dcterms:created>
  <dcterms:modified xsi:type="dcterms:W3CDTF">2023-11-18T07:28:00Z</dcterms:modified>
</cp:coreProperties>
</file>