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1F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апреля 1999 года № 487 «О создании Республиканского государственного предприятия «Республиканский центр правовой информации» (с изменениями и дополнениями по состоянию на 08.06.2015 г.)</w:t>
      </w:r>
    </w:p>
    <w:p w:rsidR="00000000" w:rsidRDefault="000B31FC">
      <w:pPr>
        <w:spacing w:after="240"/>
        <w:ind w:firstLine="400"/>
        <w:jc w:val="both"/>
      </w:pPr>
      <w:r>
        <w:t>Опубликовано: САПП Республики Казахстан, 1999 г., № 15, ст. 159</w:t>
      </w:r>
    </w:p>
    <w:p w:rsidR="00000000" w:rsidRDefault="000B31F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B31FC">
      <w:pPr>
        <w:ind w:firstLine="400"/>
        <w:jc w:val="both"/>
      </w:pPr>
      <w:r>
        <w:rPr>
          <w:rStyle w:val="s0"/>
        </w:rPr>
        <w:t> </w:t>
      </w:r>
    </w:p>
    <w:p w:rsidR="00000000" w:rsidRDefault="000B31FC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1120;</w:t>
      </w:r>
    </w:p>
    <w:p w:rsidR="00000000" w:rsidRDefault="000B31F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14.02.06 г. № 99;</w:t>
      </w:r>
    </w:p>
    <w:p w:rsidR="00000000" w:rsidRDefault="000B31FC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06.10.11 г. № 1141;</w:t>
      </w:r>
    </w:p>
    <w:p w:rsidR="00000000" w:rsidRDefault="000B31FC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0B31F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08.06.15 г. № 420.</w:t>
      </w:r>
    </w:p>
    <w:p w:rsidR="00000000" w:rsidRDefault="000B31FC">
      <w:pPr>
        <w:ind w:firstLine="400"/>
        <w:jc w:val="both"/>
      </w:pPr>
      <w:r>
        <w:rPr>
          <w:rStyle w:val="s0"/>
        </w:rPr>
        <w:t> </w:t>
      </w:r>
    </w:p>
    <w:p w:rsidR="00000000" w:rsidRDefault="000B31FC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0B31FC">
      <w:pPr>
        <w:ind w:firstLine="400"/>
        <w:jc w:val="both"/>
      </w:pPr>
      <w:r>
        <w:rPr>
          <w:rStyle w:val="s0"/>
        </w:rPr>
        <w:t> </w:t>
      </w:r>
    </w:p>
    <w:p w:rsidR="00000000" w:rsidRDefault="000B31FC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0B31F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14.02.06 г.</w:t>
      </w:r>
    </w:p>
    <w:p w:rsidR="00000000" w:rsidRDefault="000B31F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06.10.11 г.</w:t>
      </w:r>
    </w:p>
    <w:p w:rsidR="00000000" w:rsidRDefault="000B31F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B31F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08.06.15 г.</w:t>
      </w:r>
    </w:p>
    <w:p w:rsidR="00000000" w:rsidRDefault="000B31FC">
      <w:pPr>
        <w:ind w:firstLine="400"/>
        <w:jc w:val="both"/>
      </w:pPr>
      <w:r>
        <w:t> </w:t>
      </w:r>
    </w:p>
    <w:p w:rsidR="00000000" w:rsidRDefault="000B31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1FC" w:rsidRDefault="000B31FC" w:rsidP="000B31FC">
      <w:r>
        <w:separator/>
      </w:r>
    </w:p>
  </w:endnote>
  <w:endnote w:type="continuationSeparator" w:id="0">
    <w:p w:rsidR="000B31FC" w:rsidRDefault="000B31FC" w:rsidP="000B3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1FC" w:rsidRDefault="000B31FC" w:rsidP="000B31FC">
      <w:r>
        <w:separator/>
      </w:r>
    </w:p>
  </w:footnote>
  <w:footnote w:type="continuationSeparator" w:id="0">
    <w:p w:rsidR="000B31FC" w:rsidRDefault="000B31FC" w:rsidP="000B31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 w:rsidP="000B31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1FC" w:rsidRPr="000B31FC" w:rsidRDefault="000B31FC" w:rsidP="000B31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27.04.99 № 487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1FC" w:rsidRDefault="000B31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1FC"/>
    <w:rsid w:val="000B3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1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1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1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1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1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1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1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1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477" TargetMode="External"/><Relationship Id="rId13" Type="http://schemas.openxmlformats.org/officeDocument/2006/relationships/hyperlink" Target="http://online.zakon.kz/Document/?doc_id=3004548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hyperlink" Target="http://online.zakon.kz/Document/?doc_id=301297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916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581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317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6273" TargetMode="External"/><Relationship Id="rId14" Type="http://schemas.openxmlformats.org/officeDocument/2006/relationships/hyperlink" Target="http://online.zakon.kz/Document/?doc_id=3106643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1520</Characters>
  <Application>Microsoft Office Word</Application>
  <DocSecurity>0</DocSecurity>
  <Lines>12</Lines>
  <Paragraphs>3</Paragraphs>
  <ScaleCrop>false</ScaleCrop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2025-03-01T06:11:00Z</dcterms:created>
  <dcterms:modified xsi:type="dcterms:W3CDTF">2025-03-01T06:11:00Z</dcterms:modified>
</cp:coreProperties>
</file>