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7A03">
      <w:pPr>
        <w:ind w:firstLine="400"/>
        <w:jc w:val="both"/>
      </w:pPr>
      <w:bookmarkStart w:id="0" w:name="_GoBack"/>
      <w:bookmarkEnd w:id="0"/>
      <w:r>
        <w:rPr>
          <w:rStyle w:val="s0"/>
        </w:rPr>
        <w:t>Инструкция о порядке организации и проведения проверок государственных учреждений по соблюдению ими положений нормативных правовых актов по государственным закупкам (утверждена приказом Председателя Агентства РК по государственным закупкам от 15 апреля 199</w:t>
      </w:r>
      <w:r>
        <w:rPr>
          <w:rStyle w:val="s0"/>
        </w:rPr>
        <w:t>9 года № 36)</w:t>
      </w:r>
    </w:p>
    <w:p w:rsidR="00000000" w:rsidRDefault="00547A03">
      <w:pPr>
        <w:ind w:firstLine="400"/>
        <w:jc w:val="both"/>
      </w:pPr>
      <w:r>
        <w:rPr>
          <w:rStyle w:val="s0"/>
        </w:rPr>
        <w:t> </w:t>
      </w:r>
    </w:p>
    <w:p w:rsidR="00000000" w:rsidRDefault="00547A03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26 апреля 1999 года № 742</w:t>
      </w:r>
    </w:p>
    <w:p w:rsidR="00000000" w:rsidRDefault="00547A03">
      <w:pPr>
        <w:ind w:firstLine="400"/>
        <w:jc w:val="both"/>
      </w:pPr>
      <w:r>
        <w:rPr>
          <w:rStyle w:val="s0"/>
        </w:rPr>
        <w:t> </w:t>
      </w:r>
    </w:p>
    <w:p w:rsidR="00000000" w:rsidRDefault="00547A0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547A03">
      <w:pPr>
        <w:ind w:firstLine="400"/>
        <w:jc w:val="both"/>
      </w:pPr>
      <w:r>
        <w:rPr>
          <w:rStyle w:val="s0"/>
        </w:rPr>
        <w:t> </w:t>
      </w:r>
    </w:p>
    <w:p w:rsidR="00000000" w:rsidRDefault="00547A03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Агентства РК по государственным закупкам от 17 июня 1999 года № 46</w:t>
      </w:r>
    </w:p>
    <w:p w:rsidR="00000000" w:rsidRDefault="00547A03">
      <w:pPr>
        <w:ind w:firstLine="400"/>
        <w:jc w:val="both"/>
      </w:pPr>
      <w:r>
        <w:rPr>
          <w:rStyle w:val="s0"/>
        </w:rPr>
        <w:t> </w:t>
      </w:r>
    </w:p>
    <w:p w:rsidR="00000000" w:rsidRDefault="00547A03">
      <w:pPr>
        <w:ind w:firstLine="400"/>
        <w:jc w:val="both"/>
      </w:pPr>
      <w:r>
        <w:rPr>
          <w:rStyle w:val="s0"/>
        </w:rPr>
        <w:t xml:space="preserve">Утратила силу в соответствии с </w:t>
      </w:r>
      <w:hyperlink r:id="rId8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15 апреля 2008 года № 179</w:t>
      </w:r>
    </w:p>
    <w:p w:rsidR="00000000" w:rsidRDefault="00547A0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7A03" w:rsidRDefault="00547A03" w:rsidP="00547A03">
      <w:r>
        <w:separator/>
      </w:r>
    </w:p>
  </w:endnote>
  <w:endnote w:type="continuationSeparator" w:id="0">
    <w:p w:rsidR="00547A03" w:rsidRDefault="00547A03" w:rsidP="00547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A03" w:rsidRDefault="00547A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A03" w:rsidRDefault="00547A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A03" w:rsidRDefault="00547A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7A03" w:rsidRDefault="00547A03" w:rsidP="00547A03">
      <w:r>
        <w:separator/>
      </w:r>
    </w:p>
  </w:footnote>
  <w:footnote w:type="continuationSeparator" w:id="0">
    <w:p w:rsidR="00547A03" w:rsidRDefault="00547A03" w:rsidP="00547A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A03" w:rsidRDefault="00547A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A03" w:rsidRDefault="00547A03" w:rsidP="00547A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7A03" w:rsidRPr="00547A03" w:rsidRDefault="00547A03" w:rsidP="00547A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ИНСТРУКЦИИ, УТВ. ПРИКАЗОМ ОТ 15.04.99 № 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A03" w:rsidRDefault="00547A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7A03"/>
    <w:rsid w:val="00547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47A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7A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7A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7A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47A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7A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7A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7A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0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82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629</Characters>
  <Application>Microsoft Office Word</Application>
  <DocSecurity>0</DocSecurity>
  <Lines>5</Lines>
  <Paragraphs>1</Paragraphs>
  <ScaleCrop>false</ScaleCrop>
  <Company>SPecialiST RePack</Company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ИНСТРУКЦИИ, УТВ. ПРИКАЗОМ ОТ 15.04.99 № 36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2024-01-01T21:01:00Z</dcterms:created>
  <dcterms:modified xsi:type="dcterms:W3CDTF">2024-01-01T21:01:00Z</dcterms:modified>
</cp:coreProperties>
</file>