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984">
      <w:pPr>
        <w:spacing w:after="240"/>
        <w:ind w:firstLine="400"/>
        <w:jc w:val="both"/>
      </w:pPr>
      <w:bookmarkStart w:id="0" w:name="_GoBack"/>
      <w:bookmarkEnd w:id="0"/>
      <w:r>
        <w:t xml:space="preserve">Приказ Заместителя Премьер-Министра Республики Казахстан - Министра финансов от 14 апреля 1999 года № 151 «Об утверждении Инструкции о порядке исполнения исполнительных документов государственными учреждениями, финансируемыми из республиканского и местных </w:t>
      </w:r>
      <w:r>
        <w:t>бюджетов»</w:t>
      </w:r>
    </w:p>
    <w:p w:rsidR="00000000" w:rsidRDefault="00C44984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4 мая 1999 г. № 748</w:t>
      </w:r>
    </w:p>
    <w:p w:rsidR="00000000" w:rsidRDefault="00C44984">
      <w:pPr>
        <w:spacing w:after="240"/>
        <w:ind w:firstLine="400"/>
        <w:jc w:val="both"/>
      </w:pPr>
      <w:r>
        <w:t>Опубликован: Бюллетень нормативных правовых актов, 1999 г., № 10</w:t>
      </w:r>
    </w:p>
    <w:p w:rsidR="00000000" w:rsidRDefault="00C44984">
      <w:pPr>
        <w:spacing w:after="240"/>
        <w:ind w:firstLine="400"/>
        <w:jc w:val="both"/>
      </w:pPr>
      <w:r>
        <w:t>Внесены изменения:</w:t>
      </w:r>
    </w:p>
    <w:p w:rsidR="00000000" w:rsidRDefault="00C4498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финансов РК от 12.05.00 г. № 226</w:t>
      </w:r>
    </w:p>
    <w:p w:rsidR="00000000" w:rsidRDefault="00C4498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Республики Казахстан от 16 августа 2006 года № 304</w:t>
      </w:r>
    </w:p>
    <w:p w:rsidR="00000000" w:rsidRDefault="00C44984">
      <w:pPr>
        <w:ind w:firstLine="400"/>
        <w:jc w:val="both"/>
      </w:pPr>
      <w:r>
        <w:rPr>
          <w:rStyle w:val="s0"/>
        </w:rPr>
        <w:t> </w:t>
      </w:r>
    </w:p>
    <w:p w:rsidR="00000000" w:rsidRDefault="00C44984">
      <w:pPr>
        <w:spacing w:after="240"/>
        <w:ind w:firstLine="400"/>
        <w:jc w:val="both"/>
      </w:pPr>
      <w:r>
        <w:t>Предыдущие редакции:</w:t>
      </w:r>
    </w:p>
    <w:p w:rsidR="00000000" w:rsidRDefault="00C44984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12.05.00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984" w:rsidRDefault="00C44984" w:rsidP="00C44984">
      <w:r>
        <w:separator/>
      </w:r>
    </w:p>
  </w:endnote>
  <w:endnote w:type="continuationSeparator" w:id="0">
    <w:p w:rsidR="00C44984" w:rsidRDefault="00C44984" w:rsidP="00C44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984" w:rsidRDefault="00C449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984" w:rsidRDefault="00C449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984" w:rsidRDefault="00C449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984" w:rsidRDefault="00C44984" w:rsidP="00C44984">
      <w:r>
        <w:separator/>
      </w:r>
    </w:p>
  </w:footnote>
  <w:footnote w:type="continuationSeparator" w:id="0">
    <w:p w:rsidR="00C44984" w:rsidRDefault="00C44984" w:rsidP="00C449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984" w:rsidRDefault="00C449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984" w:rsidRDefault="00C44984" w:rsidP="00C449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984" w:rsidRPr="00C44984" w:rsidRDefault="00C44984" w:rsidP="00C449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МИНФИНА РЕСПУБЛИКИ КАЗАХСТАН ОТ 14.04.99 № 151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984" w:rsidRDefault="00C449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984"/>
    <w:rsid w:val="00C4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449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9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9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9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449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9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9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9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4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0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1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814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МИНФИНА РЕСПУБЛИКИ КАЗАХСТАН ОТ 14.04.99 № 151 (©Paragraph 2023)</dc:title>
  <dc:subject/>
  <dc:creator>Сергей М</dc:creator>
  <cp:keywords/>
  <dc:description/>
  <cp:lastModifiedBy>Сергей М</cp:lastModifiedBy>
  <cp:revision>2</cp:revision>
  <dcterms:created xsi:type="dcterms:W3CDTF">2023-11-19T01:15:00Z</dcterms:created>
  <dcterms:modified xsi:type="dcterms:W3CDTF">2023-11-19T01:15:00Z</dcterms:modified>
</cp:coreProperties>
</file>